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18F">
        <w:rPr>
          <w:rFonts w:ascii="Times New Roman" w:hAnsi="Times New Roman" w:cs="Times New Roman"/>
          <w:b/>
          <w:sz w:val="20"/>
          <w:szCs w:val="20"/>
        </w:rPr>
        <w:t>КОНТРОЛЬНО-СЧЕТНАЯ КОМИССИЯ</w:t>
      </w: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218F">
        <w:rPr>
          <w:rFonts w:ascii="Times New Roman" w:hAnsi="Times New Roman" w:cs="Times New Roman"/>
          <w:b/>
          <w:sz w:val="20"/>
          <w:szCs w:val="20"/>
        </w:rPr>
        <w:t>ГОРНОКЛЮЧЕВСКОГО ГОРОДСКОГО ПОСЕЛЕНИЯ</w:t>
      </w:r>
    </w:p>
    <w:p w:rsidR="00DB218F" w:rsidRPr="00DB218F" w:rsidRDefault="00DB218F" w:rsidP="00DB218F">
      <w:pPr>
        <w:jc w:val="center"/>
        <w:rPr>
          <w:sz w:val="20"/>
          <w:szCs w:val="20"/>
        </w:rPr>
      </w:pP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 РЕЗУЛЬТАТАХ ВНЕШЕЙ ПРОВЕРКИ ОТЧЕТА</w:t>
      </w: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218F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DB218F" w:rsidRPr="00DB218F" w:rsidRDefault="00DB218F" w:rsidP="00DB218F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2015 год</w:t>
      </w:r>
      <w:bookmarkStart w:id="0" w:name="_GoBack"/>
      <w:bookmarkEnd w:id="0"/>
    </w:p>
    <w:p w:rsidR="007F2C85" w:rsidRDefault="007F2C85" w:rsidP="00C57DF1">
      <w:pPr>
        <w:pStyle w:val="a9"/>
      </w:pPr>
    </w:p>
    <w:p w:rsidR="00C57DF1" w:rsidRPr="00227E8A" w:rsidRDefault="00C57DF1" w:rsidP="00227E8A">
      <w:pPr>
        <w:jc w:val="center"/>
        <w:rPr>
          <w:b/>
        </w:rPr>
      </w:pPr>
    </w:p>
    <w:p w:rsidR="00DB218F" w:rsidRPr="00663BD0" w:rsidRDefault="00F06EE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3BD0">
        <w:rPr>
          <w:b/>
        </w:rPr>
        <w:t xml:space="preserve">11 </w:t>
      </w:r>
      <w:r w:rsidR="00895B16" w:rsidRPr="00663BD0">
        <w:rPr>
          <w:b/>
        </w:rPr>
        <w:t xml:space="preserve"> </w:t>
      </w:r>
      <w:r w:rsidR="00DB218F" w:rsidRPr="00663BD0">
        <w:rPr>
          <w:rFonts w:ascii="Times New Roman" w:hAnsi="Times New Roman" w:cs="Times New Roman"/>
          <w:b/>
          <w:sz w:val="24"/>
          <w:szCs w:val="24"/>
        </w:rPr>
        <w:t>мая</w:t>
      </w:r>
      <w:proofErr w:type="gramEnd"/>
      <w:r w:rsidR="00DB218F" w:rsidRPr="0066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220" w:rsidRPr="00663BD0">
        <w:rPr>
          <w:rFonts w:ascii="Times New Roman" w:hAnsi="Times New Roman" w:cs="Times New Roman"/>
          <w:b/>
          <w:sz w:val="24"/>
          <w:szCs w:val="24"/>
        </w:rPr>
        <w:t>2016</w:t>
      </w:r>
      <w:r w:rsidR="00895B16" w:rsidRPr="00663BD0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="00DB218F" w:rsidRPr="00663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D1929" w:rsidRPr="00663B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218F" w:rsidRPr="00663BD0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Pr="00663B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23FF" w:rsidRPr="00663BD0">
        <w:rPr>
          <w:rFonts w:ascii="Times New Roman" w:hAnsi="Times New Roman" w:cs="Times New Roman"/>
          <w:b/>
          <w:sz w:val="24"/>
          <w:szCs w:val="24"/>
        </w:rPr>
        <w:t>2</w:t>
      </w:r>
      <w:r w:rsidR="002D1929" w:rsidRPr="00663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пгт Горные Ключи</w:t>
      </w:r>
    </w:p>
    <w:p w:rsidR="00DB218F" w:rsidRDefault="00DB218F" w:rsidP="00500825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DB218F">
        <w:rPr>
          <w:rFonts w:ascii="Times New Roman" w:hAnsi="Times New Roman" w:cs="Times New Roman"/>
          <w:sz w:val="26"/>
          <w:szCs w:val="26"/>
        </w:rPr>
        <w:t xml:space="preserve">Заключение о результатах внешней проверки отчета об исполнении бюджета </w:t>
      </w:r>
      <w:r>
        <w:rPr>
          <w:rFonts w:ascii="Times New Roman" w:hAnsi="Times New Roman" w:cs="Times New Roman"/>
          <w:sz w:val="26"/>
          <w:szCs w:val="26"/>
        </w:rPr>
        <w:t>Горноключевского городского поселения</w:t>
      </w:r>
      <w:r w:rsidRPr="00DB218F">
        <w:rPr>
          <w:rFonts w:ascii="Times New Roman" w:hAnsi="Times New Roman" w:cs="Times New Roman"/>
          <w:sz w:val="26"/>
          <w:szCs w:val="26"/>
        </w:rPr>
        <w:t xml:space="preserve"> за 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DB218F">
        <w:rPr>
          <w:rFonts w:ascii="Times New Roman" w:hAnsi="Times New Roman" w:cs="Times New Roman"/>
          <w:sz w:val="26"/>
          <w:szCs w:val="26"/>
        </w:rPr>
        <w:t xml:space="preserve"> выполнено</w:t>
      </w:r>
      <w:proofErr w:type="gramEnd"/>
      <w:r w:rsidRPr="00DB218F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r w:rsidR="00895B16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264.4 Бюджетного кодекса РФ, статьей 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95B16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"Положени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95B16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DB218F" w:rsidRDefault="00895B16" w:rsidP="0050082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жетном</w:t>
      </w:r>
      <w:proofErr w:type="gramEnd"/>
      <w:r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процессе в</w:t>
      </w:r>
      <w:r w:rsidR="002A0E6D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Горноключевском городском поселении</w:t>
      </w:r>
      <w:r w:rsidR="002A0E6D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принятом решением Муниципального комитета Горноключевского городско</w:t>
      </w:r>
      <w:r w:rsid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№ 78 от 10.08.2011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A0E6D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статьей 8 п 3</w:t>
      </w:r>
      <w:r w:rsidR="00FA1CCC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218F">
        <w:rPr>
          <w:rFonts w:ascii="Times New Roman" w:eastAsia="Calibri" w:hAnsi="Times New Roman" w:cs="Times New Roman"/>
          <w:sz w:val="26"/>
          <w:szCs w:val="26"/>
        </w:rPr>
        <w:t>«</w:t>
      </w:r>
      <w:r w:rsidR="00A33319" w:rsidRPr="00DB218F">
        <w:rPr>
          <w:rFonts w:ascii="Times New Roman" w:eastAsia="Calibri" w:hAnsi="Times New Roman" w:cs="Times New Roman"/>
          <w:sz w:val="26"/>
          <w:szCs w:val="26"/>
        </w:rPr>
        <w:t>Положения</w:t>
      </w:r>
      <w:r w:rsidRPr="00DB218F">
        <w:rPr>
          <w:rFonts w:ascii="Times New Roman" w:eastAsia="Calibri" w:hAnsi="Times New Roman" w:cs="Times New Roman"/>
          <w:sz w:val="26"/>
          <w:szCs w:val="26"/>
        </w:rPr>
        <w:t xml:space="preserve"> о Контрольно-счетной </w:t>
      </w:r>
      <w:r w:rsidR="002A0E6D" w:rsidRPr="00DB218F">
        <w:rPr>
          <w:rFonts w:ascii="Times New Roman" w:eastAsia="Calibri" w:hAnsi="Times New Roman" w:cs="Times New Roman"/>
          <w:sz w:val="26"/>
          <w:szCs w:val="26"/>
        </w:rPr>
        <w:t>комиссии Горноклю</w:t>
      </w:r>
      <w:r w:rsidR="00DB218F">
        <w:rPr>
          <w:rFonts w:ascii="Times New Roman" w:eastAsia="Calibri" w:hAnsi="Times New Roman" w:cs="Times New Roman"/>
          <w:sz w:val="26"/>
          <w:szCs w:val="26"/>
        </w:rPr>
        <w:t>-</w:t>
      </w:r>
    </w:p>
    <w:p w:rsidR="00DB218F" w:rsidRDefault="002A0E6D" w:rsidP="00500825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218F">
        <w:rPr>
          <w:rFonts w:ascii="Times New Roman" w:eastAsia="Calibri" w:hAnsi="Times New Roman" w:cs="Times New Roman"/>
          <w:sz w:val="26"/>
          <w:szCs w:val="26"/>
        </w:rPr>
        <w:t>чевского</w:t>
      </w:r>
      <w:proofErr w:type="gramEnd"/>
      <w:r w:rsidRPr="00DB218F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</w:t>
      </w:r>
      <w:r w:rsidR="00DB218F">
        <w:rPr>
          <w:rFonts w:ascii="Times New Roman" w:eastAsia="Calibri" w:hAnsi="Times New Roman" w:cs="Times New Roman"/>
          <w:sz w:val="26"/>
          <w:szCs w:val="26"/>
        </w:rPr>
        <w:t>», у</w:t>
      </w:r>
      <w:r w:rsidR="00A33319" w:rsidRPr="00DB218F">
        <w:rPr>
          <w:rFonts w:ascii="Times New Roman" w:eastAsia="Calibri" w:hAnsi="Times New Roman" w:cs="Times New Roman"/>
          <w:sz w:val="26"/>
          <w:szCs w:val="26"/>
        </w:rPr>
        <w:t xml:space="preserve">твержденного решением </w:t>
      </w:r>
      <w:r w:rsidR="00895B16" w:rsidRPr="00DB21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3319"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комите</w:t>
      </w:r>
      <w:r w:rsid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500825" w:rsidRDefault="00A33319" w:rsidP="0050082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proofErr w:type="gramEnd"/>
      <w:r w:rsidRPr="00DB21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Горноключевского городского поселения </w:t>
      </w:r>
      <w:r w:rsidR="002A0E6D" w:rsidRPr="00DB218F">
        <w:rPr>
          <w:rFonts w:ascii="Times New Roman" w:eastAsia="Calibri" w:hAnsi="Times New Roman" w:cs="Times New Roman"/>
          <w:sz w:val="26"/>
          <w:szCs w:val="26"/>
        </w:rPr>
        <w:t>от 21.01.2016 № 47</w:t>
      </w:r>
      <w:r w:rsidR="00BC0EF6" w:rsidRPr="00DB218F">
        <w:rPr>
          <w:rFonts w:ascii="Times New Roman" w:eastAsia="Calibri" w:hAnsi="Times New Roman" w:cs="Times New Roman"/>
          <w:sz w:val="26"/>
          <w:szCs w:val="26"/>
        </w:rPr>
        <w:t xml:space="preserve"> . Проверка проводи</w:t>
      </w:r>
      <w:r w:rsidR="00500825">
        <w:rPr>
          <w:rFonts w:ascii="Times New Roman" w:eastAsia="Calibri" w:hAnsi="Times New Roman" w:cs="Times New Roman"/>
          <w:sz w:val="26"/>
          <w:szCs w:val="26"/>
        </w:rPr>
        <w:t>-</w:t>
      </w:r>
    </w:p>
    <w:p w:rsidR="00895B16" w:rsidRPr="00DB218F" w:rsidRDefault="00BC0EF6" w:rsidP="00500825">
      <w:pPr>
        <w:pStyle w:val="a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218F">
        <w:rPr>
          <w:rFonts w:ascii="Times New Roman" w:eastAsia="Calibri" w:hAnsi="Times New Roman" w:cs="Times New Roman"/>
          <w:sz w:val="26"/>
          <w:szCs w:val="26"/>
        </w:rPr>
        <w:t>лась впервые.</w:t>
      </w:r>
    </w:p>
    <w:p w:rsidR="0097011C" w:rsidRPr="00DB218F" w:rsidRDefault="0097011C" w:rsidP="0097011C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97011C" w:rsidRPr="003C6F81" w:rsidRDefault="0097011C" w:rsidP="0097011C">
      <w:pPr>
        <w:pStyle w:val="a9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3C6F81">
        <w:rPr>
          <w:rFonts w:ascii="Times New Roman" w:hAnsi="Times New Roman" w:cs="Times New Roman"/>
          <w:sz w:val="26"/>
          <w:szCs w:val="26"/>
          <w:shd w:val="clear" w:color="auto" w:fill="FFFFFF"/>
        </w:rPr>
        <w:t>огласно пункту 2 статьи 264.1 Бюджетного кодекса Российской Федерации бюджетная отчетность включает в себя:</w:t>
      </w:r>
      <w:r w:rsidRPr="003C6F81">
        <w:rPr>
          <w:rFonts w:ascii="Times New Roman" w:hAnsi="Times New Roman" w:cs="Times New Roman"/>
          <w:sz w:val="26"/>
          <w:szCs w:val="26"/>
        </w:rPr>
        <w:br/>
      </w:r>
      <w:r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- отчет об исполнении бюджета;</w:t>
      </w:r>
      <w:r w:rsidRPr="0002276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9548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 ф 0503117)</w:t>
      </w:r>
      <w:r w:rsidRPr="0002276B">
        <w:rPr>
          <w:rFonts w:ascii="Times New Roman" w:hAnsi="Times New Roman" w:cs="Times New Roman"/>
          <w:sz w:val="26"/>
          <w:szCs w:val="26"/>
        </w:rPr>
        <w:br/>
      </w:r>
      <w:r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- баланс исполнения бюджета;</w:t>
      </w:r>
      <w:r w:rsidRPr="0002276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9548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(ф 0503120)</w:t>
      </w:r>
      <w:r w:rsidRPr="0002276B">
        <w:rPr>
          <w:rFonts w:ascii="Times New Roman" w:hAnsi="Times New Roman" w:cs="Times New Roman"/>
          <w:sz w:val="26"/>
          <w:szCs w:val="26"/>
        </w:rPr>
        <w:br/>
      </w:r>
      <w:r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- отчет о финансовых результатах деятельности;</w:t>
      </w:r>
      <w:r w:rsidRPr="0002276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9548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(0503121)</w:t>
      </w:r>
      <w:r w:rsidRPr="0002276B">
        <w:rPr>
          <w:rFonts w:ascii="Times New Roman" w:hAnsi="Times New Roman" w:cs="Times New Roman"/>
          <w:sz w:val="26"/>
          <w:szCs w:val="26"/>
        </w:rPr>
        <w:br/>
      </w:r>
      <w:r w:rsidRPr="003C6F8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3C6F8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8" w:tgtFrame="_blank" w:history="1">
        <w:r w:rsidRPr="003C6F8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отчет о движении денежных средств</w:t>
        </w:r>
      </w:hyperlink>
      <w:r w:rsidRPr="003C6F81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3C6F8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F06EE2" w:rsidRPr="0089548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95487">
        <w:rPr>
          <w:rFonts w:ascii="Times New Roman" w:hAnsi="Times New Roman" w:cs="Times New Roman"/>
          <w:color w:val="FF0000"/>
          <w:sz w:val="26"/>
          <w:szCs w:val="26"/>
        </w:rPr>
        <w:br/>
      </w:r>
      <w:r w:rsidRPr="003C6F8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3C6F8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9" w:tgtFrame="_blank" w:history="1">
        <w:r w:rsidRPr="003C6F81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пояснительную записку</w:t>
        </w:r>
      </w:hyperlink>
      <w:r w:rsidRPr="003C6F8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3C6F81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97011C" w:rsidRPr="0002276B" w:rsidRDefault="0097011C" w:rsidP="0097011C">
      <w:pPr>
        <w:pStyle w:val="a9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22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Отчетность представлена в полном объеме  25 апреля 2016 года.   </w:t>
      </w:r>
    </w:p>
    <w:p w:rsidR="0097011C" w:rsidRDefault="0097011C" w:rsidP="005F7A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06" w:rsidRPr="005F15E8" w:rsidRDefault="005F7A06" w:rsidP="004E61CC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подготовке </w:t>
      </w:r>
      <w:r w:rsidR="00B96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заключения </w:t>
      </w:r>
      <w:r w:rsidRPr="005F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использована информация</w:t>
      </w:r>
      <w:r w:rsidRPr="005F15E8">
        <w:rPr>
          <w:rFonts w:ascii="Times New Roman" w:hAnsi="Times New Roman" w:cs="Times New Roman"/>
          <w:sz w:val="26"/>
          <w:szCs w:val="26"/>
        </w:rPr>
        <w:t xml:space="preserve"> об операциях по исполнению бюджета Горноключевского городского поселения через счета учета движения денежных средств</w:t>
      </w:r>
      <w:r w:rsidRPr="005F1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виде выписок Управления Федерального казначейства по Приморскому краю в Кировском районе и первичных платежных документов, а также результаты контрольных и экспертно-аналитических мероприятий, проведенных Контрольно-счетной комиссией  в ходе проверки..</w:t>
      </w:r>
    </w:p>
    <w:p w:rsidR="004E61CC" w:rsidRDefault="00F64AEF" w:rsidP="004E61CC">
      <w:r>
        <w:t xml:space="preserve">   </w:t>
      </w:r>
    </w:p>
    <w:p w:rsidR="00F63F44" w:rsidRPr="003C6F81" w:rsidRDefault="00F64AEF" w:rsidP="004E61CC">
      <w:pPr>
        <w:rPr>
          <w:rFonts w:ascii="Times New Roman" w:hAnsi="Times New Roman" w:cs="Times New Roman"/>
          <w:b/>
          <w:sz w:val="26"/>
          <w:szCs w:val="26"/>
        </w:rPr>
      </w:pPr>
      <w:r w:rsidRPr="003C6F81">
        <w:rPr>
          <w:rFonts w:ascii="Times New Roman" w:hAnsi="Times New Roman" w:cs="Times New Roman"/>
          <w:b/>
          <w:sz w:val="26"/>
          <w:szCs w:val="26"/>
        </w:rPr>
        <w:t xml:space="preserve">Организация </w:t>
      </w:r>
      <w:r w:rsidR="00F63F44" w:rsidRPr="003C6F81">
        <w:rPr>
          <w:rFonts w:ascii="Times New Roman" w:hAnsi="Times New Roman" w:cs="Times New Roman"/>
          <w:b/>
          <w:sz w:val="26"/>
          <w:szCs w:val="26"/>
        </w:rPr>
        <w:t>бюджетного процесса Горноключевского городского поселения</w:t>
      </w:r>
    </w:p>
    <w:p w:rsidR="00F63F44" w:rsidRPr="003C6F81" w:rsidRDefault="00F63F44" w:rsidP="003C6F81">
      <w:pPr>
        <w:pStyle w:val="a9"/>
        <w:rPr>
          <w:rFonts w:ascii="Times New Roman" w:hAnsi="Times New Roman" w:cs="Times New Roman"/>
          <w:sz w:val="26"/>
          <w:szCs w:val="26"/>
        </w:rPr>
      </w:pPr>
      <w:r w:rsidRPr="003C6F81">
        <w:rPr>
          <w:rFonts w:ascii="Times New Roman" w:hAnsi="Times New Roman" w:cs="Times New Roman"/>
          <w:sz w:val="26"/>
          <w:szCs w:val="26"/>
        </w:rPr>
        <w:t>Горноключевское городское поселение -</w:t>
      </w:r>
      <w:r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городское поселение в</w:t>
      </w:r>
      <w:r w:rsidRPr="003C6F81">
        <w:rPr>
          <w:rStyle w:val="apple-converted-space"/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 </w:t>
      </w:r>
      <w:r w:rsidRPr="003C6F81">
        <w:rPr>
          <w:rFonts w:ascii="Times New Roman" w:hAnsi="Times New Roman" w:cs="Times New Roman"/>
          <w:sz w:val="26"/>
          <w:szCs w:val="26"/>
        </w:rPr>
        <w:t xml:space="preserve">Кировском </w:t>
      </w:r>
      <w:r w:rsidR="00A50253" w:rsidRPr="003C6F8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3C6F81">
        <w:rPr>
          <w:rFonts w:ascii="Times New Roman" w:hAnsi="Times New Roman" w:cs="Times New Roman"/>
          <w:sz w:val="26"/>
          <w:szCs w:val="26"/>
        </w:rPr>
        <w:t>районе Приморского края</w:t>
      </w:r>
      <w:r w:rsidR="00A24D85" w:rsidRPr="003C6F81">
        <w:rPr>
          <w:rFonts w:ascii="Times New Roman" w:hAnsi="Times New Roman" w:cs="Times New Roman"/>
          <w:sz w:val="26"/>
          <w:szCs w:val="26"/>
        </w:rPr>
        <w:t>.</w:t>
      </w:r>
    </w:p>
    <w:p w:rsidR="00644B71" w:rsidRPr="003C6F81" w:rsidRDefault="00F63F44" w:rsidP="003C6F81">
      <w:pPr>
        <w:pStyle w:val="a9"/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</w:pPr>
      <w:r w:rsidRPr="003C6F81">
        <w:rPr>
          <w:rFonts w:ascii="Times New Roman" w:hAnsi="Times New Roman" w:cs="Times New Roman"/>
          <w:sz w:val="26"/>
          <w:szCs w:val="26"/>
        </w:rPr>
        <w:t xml:space="preserve">Административным центром </w:t>
      </w:r>
      <w:r w:rsidR="00A24D85" w:rsidRPr="003C6F81">
        <w:rPr>
          <w:rFonts w:ascii="Times New Roman" w:hAnsi="Times New Roman" w:cs="Times New Roman"/>
          <w:sz w:val="26"/>
          <w:szCs w:val="26"/>
        </w:rPr>
        <w:t xml:space="preserve">Горноключевского городского поселения является </w:t>
      </w:r>
      <w:r w:rsidR="00A50253" w:rsidRPr="003C6F81">
        <w:rPr>
          <w:rFonts w:ascii="Times New Roman" w:hAnsi="Times New Roman" w:cs="Times New Roman"/>
          <w:sz w:val="26"/>
          <w:szCs w:val="26"/>
        </w:rPr>
        <w:t xml:space="preserve">кп </w:t>
      </w:r>
      <w:r w:rsidR="00A24D85" w:rsidRPr="003C6F81">
        <w:rPr>
          <w:rFonts w:ascii="Times New Roman" w:hAnsi="Times New Roman" w:cs="Times New Roman"/>
          <w:sz w:val="26"/>
          <w:szCs w:val="26"/>
        </w:rPr>
        <w:t xml:space="preserve">Горные Ключи. </w:t>
      </w:r>
      <w:r w:rsidR="00A24D85"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В состав городского поселения входят 2 населённых пункта:  пгт Горные Ключи с численностью 4318</w:t>
      </w:r>
      <w:r w:rsidR="00644B71"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человек</w:t>
      </w:r>
      <w:r w:rsidR="00A24D85"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 и с. Уссурка с численностью 670 ч</w:t>
      </w:r>
      <w:r w:rsidR="00644B71"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еловек.</w:t>
      </w:r>
    </w:p>
    <w:p w:rsidR="00644B71" w:rsidRPr="003C6F81" w:rsidRDefault="00644B71" w:rsidP="003C6F81">
      <w:pPr>
        <w:pStyle w:val="a9"/>
        <w:rPr>
          <w:rFonts w:ascii="Times New Roman" w:hAnsi="Times New Roman" w:cs="Times New Roman"/>
          <w:sz w:val="26"/>
          <w:szCs w:val="26"/>
        </w:rPr>
      </w:pPr>
      <w:r w:rsidRPr="003C6F81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 xml:space="preserve">Устав </w:t>
      </w:r>
      <w:r w:rsidRPr="003C6F81">
        <w:rPr>
          <w:rFonts w:ascii="Times New Roman" w:hAnsi="Times New Roman" w:cs="Times New Roman"/>
          <w:sz w:val="26"/>
          <w:szCs w:val="26"/>
        </w:rPr>
        <w:t>поселения принят решением муниципального комитета</w:t>
      </w:r>
      <w:r w:rsidR="00DA6066" w:rsidRPr="003C6F81">
        <w:rPr>
          <w:rFonts w:ascii="Times New Roman" w:hAnsi="Times New Roman" w:cs="Times New Roman"/>
          <w:sz w:val="26"/>
          <w:szCs w:val="26"/>
        </w:rPr>
        <w:t xml:space="preserve"> </w:t>
      </w:r>
      <w:r w:rsidRPr="003C6F81">
        <w:rPr>
          <w:rFonts w:ascii="Times New Roman" w:hAnsi="Times New Roman" w:cs="Times New Roman"/>
          <w:sz w:val="26"/>
          <w:szCs w:val="26"/>
        </w:rPr>
        <w:t>Горноключевского городского</w:t>
      </w:r>
      <w:r w:rsidR="00DA6066" w:rsidRPr="003C6F81">
        <w:rPr>
          <w:rFonts w:ascii="Times New Roman" w:hAnsi="Times New Roman" w:cs="Times New Roman"/>
          <w:sz w:val="26"/>
          <w:szCs w:val="26"/>
        </w:rPr>
        <w:t xml:space="preserve"> </w:t>
      </w:r>
      <w:r w:rsidRPr="003C6F81">
        <w:rPr>
          <w:rFonts w:ascii="Times New Roman" w:hAnsi="Times New Roman" w:cs="Times New Roman"/>
          <w:sz w:val="26"/>
          <w:szCs w:val="26"/>
        </w:rPr>
        <w:t>поселения</w:t>
      </w:r>
      <w:r w:rsidR="00DA6066" w:rsidRPr="003C6F81">
        <w:rPr>
          <w:rFonts w:ascii="Times New Roman" w:hAnsi="Times New Roman" w:cs="Times New Roman"/>
          <w:sz w:val="26"/>
          <w:szCs w:val="26"/>
        </w:rPr>
        <w:t xml:space="preserve"> № 325 </w:t>
      </w:r>
      <w:r w:rsidRPr="003C6F81">
        <w:rPr>
          <w:rFonts w:ascii="Times New Roman" w:hAnsi="Times New Roman" w:cs="Times New Roman"/>
          <w:sz w:val="26"/>
          <w:szCs w:val="26"/>
        </w:rPr>
        <w:t xml:space="preserve">от </w:t>
      </w:r>
      <w:r w:rsidR="00DA6066" w:rsidRPr="003C6F81">
        <w:rPr>
          <w:rFonts w:ascii="Times New Roman" w:hAnsi="Times New Roman" w:cs="Times New Roman"/>
          <w:sz w:val="26"/>
          <w:szCs w:val="26"/>
        </w:rPr>
        <w:t>30 июня 2008г.</w:t>
      </w:r>
    </w:p>
    <w:p w:rsidR="00A87C0C" w:rsidRPr="003C6F81" w:rsidRDefault="00A87C0C" w:rsidP="003C6F81">
      <w:pPr>
        <w:pStyle w:val="a9"/>
        <w:rPr>
          <w:rFonts w:ascii="Times New Roman" w:hAnsi="Times New Roman" w:cs="Times New Roman"/>
          <w:sz w:val="26"/>
          <w:szCs w:val="26"/>
        </w:rPr>
      </w:pPr>
      <w:r w:rsidRPr="003C6F81">
        <w:rPr>
          <w:rFonts w:ascii="Times New Roman" w:hAnsi="Times New Roman" w:cs="Times New Roman"/>
          <w:sz w:val="26"/>
          <w:szCs w:val="26"/>
        </w:rPr>
        <w:t>Согласно Уставу структуру органов местного самоуправления поселения составляют:</w:t>
      </w:r>
    </w:p>
    <w:p w:rsidR="00A87C0C" w:rsidRPr="003C6F81" w:rsidRDefault="00A87C0C" w:rsidP="003C6F81">
      <w:pPr>
        <w:pStyle w:val="a9"/>
        <w:rPr>
          <w:rFonts w:ascii="Times New Roman" w:hAnsi="Times New Roman" w:cs="Times New Roman"/>
          <w:sz w:val="26"/>
          <w:szCs w:val="26"/>
        </w:rPr>
      </w:pPr>
      <w:r w:rsidRPr="003C6F81">
        <w:rPr>
          <w:rFonts w:ascii="Times New Roman" w:hAnsi="Times New Roman" w:cs="Times New Roman"/>
          <w:sz w:val="26"/>
          <w:szCs w:val="26"/>
        </w:rPr>
        <w:lastRenderedPageBreak/>
        <w:t>-  муниципальный комитет – п</w:t>
      </w:r>
      <w:r w:rsidR="00D218F8" w:rsidRPr="003C6F81">
        <w:rPr>
          <w:rFonts w:ascii="Times New Roman" w:hAnsi="Times New Roman" w:cs="Times New Roman"/>
          <w:sz w:val="26"/>
          <w:szCs w:val="26"/>
        </w:rPr>
        <w:t>редставительный орган поселения</w:t>
      </w:r>
      <w:r w:rsidR="004E61CC">
        <w:rPr>
          <w:rFonts w:ascii="Times New Roman" w:hAnsi="Times New Roman" w:cs="Times New Roman"/>
          <w:sz w:val="26"/>
          <w:szCs w:val="26"/>
        </w:rPr>
        <w:t xml:space="preserve">, в состав которого входит </w:t>
      </w:r>
      <w:r w:rsidR="004E61CC" w:rsidRPr="00C57DF1">
        <w:rPr>
          <w:rFonts w:ascii="Times New Roman" w:hAnsi="Times New Roman" w:cs="Times New Roman"/>
          <w:sz w:val="26"/>
          <w:szCs w:val="26"/>
        </w:rPr>
        <w:t>контрольный орган – контрольно-счётная комиссия</w:t>
      </w:r>
      <w:r w:rsidR="00D218F8" w:rsidRPr="003C6F81">
        <w:rPr>
          <w:rFonts w:ascii="Times New Roman" w:hAnsi="Times New Roman" w:cs="Times New Roman"/>
          <w:sz w:val="26"/>
          <w:szCs w:val="26"/>
        </w:rPr>
        <w:t>:</w:t>
      </w:r>
    </w:p>
    <w:p w:rsidR="00895487" w:rsidRDefault="00895487" w:rsidP="00895487">
      <w:pPr>
        <w:pStyle w:val="21"/>
        <w:ind w:firstLine="0"/>
        <w:rPr>
          <w:szCs w:val="26"/>
        </w:rPr>
      </w:pPr>
      <w:r>
        <w:rPr>
          <w:szCs w:val="26"/>
        </w:rPr>
        <w:t>-</w:t>
      </w:r>
      <w:r w:rsidR="00A87C0C" w:rsidRPr="00C57DF1">
        <w:rPr>
          <w:szCs w:val="26"/>
        </w:rPr>
        <w:t>Администрация  поселения – исполнительно-распорядительный орган поселения</w:t>
      </w:r>
      <w:r>
        <w:rPr>
          <w:szCs w:val="26"/>
        </w:rPr>
        <w:t xml:space="preserve"> ,</w:t>
      </w:r>
    </w:p>
    <w:p w:rsidR="00895487" w:rsidRPr="00C57DF1" w:rsidRDefault="00895487" w:rsidP="00895487">
      <w:pPr>
        <w:pStyle w:val="21"/>
        <w:ind w:firstLine="0"/>
        <w:rPr>
          <w:szCs w:val="26"/>
        </w:rPr>
      </w:pPr>
      <w:r w:rsidRPr="00C57DF1">
        <w:rPr>
          <w:szCs w:val="26"/>
        </w:rPr>
        <w:t>обладает правами юридического лица и является муниципальным учреждением.</w:t>
      </w:r>
    </w:p>
    <w:p w:rsidR="004D5A48" w:rsidRDefault="00895487" w:rsidP="00895487">
      <w:pPr>
        <w:pStyle w:val="a9"/>
        <w:rPr>
          <w:rFonts w:ascii="Times New Roman" w:hAnsi="Times New Roman" w:cs="Times New Roman"/>
          <w:sz w:val="26"/>
          <w:szCs w:val="26"/>
        </w:rPr>
      </w:pPr>
      <w:r w:rsidRPr="003C6F81">
        <w:rPr>
          <w:rFonts w:ascii="Times New Roman" w:hAnsi="Times New Roman" w:cs="Times New Roman"/>
          <w:sz w:val="26"/>
          <w:szCs w:val="26"/>
        </w:rPr>
        <w:t>-  глава поселения – высшее должностное лицо поселения</w:t>
      </w:r>
      <w:r w:rsidRPr="00C57DF1">
        <w:rPr>
          <w:rFonts w:ascii="Times New Roman" w:hAnsi="Times New Roman" w:cs="Times New Roman"/>
          <w:sz w:val="26"/>
          <w:szCs w:val="26"/>
        </w:rPr>
        <w:t xml:space="preserve"> руководит</w:t>
      </w:r>
      <w:r w:rsidR="004D5A48">
        <w:rPr>
          <w:rFonts w:ascii="Times New Roman" w:hAnsi="Times New Roman" w:cs="Times New Roman"/>
          <w:sz w:val="26"/>
          <w:szCs w:val="26"/>
        </w:rPr>
        <w:t xml:space="preserve"> м</w:t>
      </w:r>
      <w:r w:rsidR="004D5A48" w:rsidRPr="00C57DF1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4D5A48">
        <w:rPr>
          <w:rFonts w:ascii="Times New Roman" w:hAnsi="Times New Roman" w:cs="Times New Roman"/>
          <w:sz w:val="26"/>
          <w:szCs w:val="26"/>
        </w:rPr>
        <w:t>а</w:t>
      </w:r>
      <w:r w:rsidR="004D5A48" w:rsidRPr="00C57DF1">
        <w:rPr>
          <w:rFonts w:ascii="Times New Roman" w:hAnsi="Times New Roman" w:cs="Times New Roman"/>
          <w:sz w:val="26"/>
          <w:szCs w:val="26"/>
        </w:rPr>
        <w:t>дмини</w:t>
      </w:r>
    </w:p>
    <w:p w:rsidR="00895487" w:rsidRPr="003C6F81" w:rsidRDefault="004D5A48" w:rsidP="00895487">
      <w:pPr>
        <w:pStyle w:val="a9"/>
        <w:rPr>
          <w:rFonts w:ascii="Times New Roman" w:hAnsi="Times New Roman" w:cs="Times New Roman"/>
          <w:sz w:val="26"/>
          <w:szCs w:val="26"/>
        </w:rPr>
      </w:pPr>
      <w:r w:rsidRPr="00C57DF1">
        <w:rPr>
          <w:rFonts w:ascii="Times New Roman" w:hAnsi="Times New Roman" w:cs="Times New Roman"/>
          <w:sz w:val="26"/>
          <w:szCs w:val="26"/>
        </w:rPr>
        <w:t xml:space="preserve">страцией </w:t>
      </w:r>
      <w:r w:rsidR="00895487" w:rsidRPr="00C57DF1">
        <w:rPr>
          <w:rFonts w:ascii="Times New Roman" w:hAnsi="Times New Roman" w:cs="Times New Roman"/>
          <w:sz w:val="26"/>
          <w:szCs w:val="26"/>
        </w:rPr>
        <w:t>на принципах единоначалия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7C0C" w:rsidRPr="00C57DF1" w:rsidRDefault="00A87C0C" w:rsidP="007B255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57DF1">
        <w:rPr>
          <w:rFonts w:ascii="Times New Roman" w:hAnsi="Times New Roman" w:cs="Times New Roman"/>
          <w:sz w:val="26"/>
          <w:szCs w:val="26"/>
        </w:rPr>
        <w:t>Вышеперечисленные органы местного самоуправления наделены собственными полномочиями по решению вопросов местного значения Горноключевского городского поселения.</w:t>
      </w:r>
    </w:p>
    <w:p w:rsidR="004D5A48" w:rsidRDefault="00A87DEA" w:rsidP="00C57DF1">
      <w:pPr>
        <w:pStyle w:val="a9"/>
        <w:rPr>
          <w:rFonts w:ascii="Times New Roman" w:hAnsi="Times New Roman" w:cs="Times New Roman"/>
          <w:sz w:val="26"/>
          <w:szCs w:val="26"/>
        </w:rPr>
      </w:pPr>
      <w:r w:rsidRPr="00FB4EEE">
        <w:rPr>
          <w:rFonts w:ascii="Times New Roman" w:hAnsi="Times New Roman" w:cs="Times New Roman"/>
          <w:sz w:val="26"/>
          <w:szCs w:val="26"/>
        </w:rPr>
        <w:t xml:space="preserve">Администрация Горноключевского городского поселения состоит на учете в </w:t>
      </w:r>
    </w:p>
    <w:p w:rsidR="007B2550" w:rsidRDefault="00A87DEA" w:rsidP="00C57DF1">
      <w:pPr>
        <w:pStyle w:val="a9"/>
        <w:rPr>
          <w:rFonts w:ascii="Times New Roman" w:hAnsi="Times New Roman" w:cs="Times New Roman"/>
          <w:sz w:val="26"/>
          <w:szCs w:val="26"/>
        </w:rPr>
      </w:pPr>
      <w:r w:rsidRPr="00FB4EEE">
        <w:rPr>
          <w:rFonts w:ascii="Times New Roman" w:hAnsi="Times New Roman" w:cs="Times New Roman"/>
          <w:sz w:val="26"/>
          <w:szCs w:val="26"/>
        </w:rPr>
        <w:t xml:space="preserve">М ИФНС России № 7 по Приморскому краю </w:t>
      </w:r>
      <w:r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>(ИНН</w:t>
      </w:r>
      <w:r w:rsidR="00C8023B"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023B" w:rsidRPr="00FB4E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2516605814</w:t>
      </w:r>
      <w:r w:rsidRPr="00FB4EE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КПП</w:t>
      </w:r>
      <w:r w:rsidR="00C8023B"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8023B" w:rsidRPr="00FB4E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251601001</w:t>
      </w:r>
      <w:r w:rsidRPr="00FB4EEE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FB4EEE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ОГРН</w:t>
      </w:r>
      <w:r w:rsidR="00C8023B" w:rsidRPr="00FB4E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57DF1" w:rsidRPr="00FB4E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023B" w:rsidRPr="00FB4EE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1052501510819</w:t>
      </w:r>
      <w:r w:rsidRPr="00FB4EE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7DF1" w:rsidRPr="00FB4EE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B4EEE">
        <w:rPr>
          <w:rFonts w:ascii="Times New Roman" w:hAnsi="Times New Roman" w:cs="Times New Roman"/>
          <w:sz w:val="26"/>
          <w:szCs w:val="26"/>
        </w:rPr>
        <w:t xml:space="preserve">Место нахождения - </w:t>
      </w:r>
      <w:r w:rsidRPr="00FB4EEE">
        <w:rPr>
          <w:rFonts w:ascii="Times New Roman" w:hAnsi="Times New Roman" w:cs="Times New Roman"/>
          <w:sz w:val="26"/>
          <w:szCs w:val="26"/>
          <w:lang w:eastAsia="ru-RU"/>
        </w:rPr>
        <w:t>Приморский край, Кировский р-н, пгт. Горные Ключи, пр. Лазурный , 2</w:t>
      </w:r>
      <w:r w:rsidR="007B2550" w:rsidRPr="00C57DF1">
        <w:rPr>
          <w:rFonts w:ascii="Times New Roman" w:hAnsi="Times New Roman" w:cs="Times New Roman"/>
          <w:sz w:val="26"/>
          <w:szCs w:val="26"/>
        </w:rPr>
        <w:t>.</w:t>
      </w:r>
    </w:p>
    <w:p w:rsidR="003A7F5F" w:rsidRDefault="003A7F5F" w:rsidP="003A7F5F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</w:p>
    <w:p w:rsidR="003769F8" w:rsidRDefault="003A7F5F" w:rsidP="003A7F5F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860180">
        <w:rPr>
          <w:rFonts w:ascii="Times New Roman" w:hAnsi="Times New Roman" w:cs="Times New Roman"/>
          <w:b/>
          <w:iCs/>
          <w:sz w:val="26"/>
          <w:szCs w:val="26"/>
        </w:rPr>
        <w:t>Администрация является учредителем</w:t>
      </w: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FA123F">
        <w:rPr>
          <w:rFonts w:ascii="Times New Roman" w:hAnsi="Times New Roman" w:cs="Times New Roman"/>
          <w:iCs/>
          <w:sz w:val="26"/>
          <w:szCs w:val="26"/>
        </w:rPr>
        <w:t>следующих организаций</w:t>
      </w:r>
      <w:r>
        <w:rPr>
          <w:rFonts w:ascii="Times New Roman" w:hAnsi="Times New Roman" w:cs="Times New Roman"/>
          <w:iCs/>
          <w:sz w:val="26"/>
          <w:szCs w:val="26"/>
        </w:rPr>
        <w:t>:</w:t>
      </w:r>
    </w:p>
    <w:p w:rsidR="004D5A48" w:rsidRDefault="004D5A48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A123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-</w:t>
      </w:r>
      <w:r w:rsidR="00FA123F">
        <w:rPr>
          <w:rFonts w:ascii="Times New Roman" w:hAnsi="Times New Roman" w:cs="Times New Roman"/>
          <w:sz w:val="26"/>
          <w:szCs w:val="26"/>
        </w:rPr>
        <w:t xml:space="preserve"> </w:t>
      </w:r>
      <w:r w:rsidR="003769F8" w:rsidRPr="003C6F81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3C6F81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Редакция газеты </w:t>
      </w:r>
      <w:r w:rsidR="003769F8" w:rsidRPr="003C6F81">
        <w:rPr>
          <w:rFonts w:ascii="Times New Roman" w:hAnsi="Times New Roman" w:cs="Times New Roman"/>
          <w:sz w:val="26"/>
          <w:szCs w:val="26"/>
        </w:rPr>
        <w:t>«</w:t>
      </w:r>
      <w:r w:rsidR="003C6F81">
        <w:rPr>
          <w:rFonts w:ascii="Times New Roman" w:hAnsi="Times New Roman" w:cs="Times New Roman"/>
          <w:sz w:val="26"/>
          <w:szCs w:val="26"/>
        </w:rPr>
        <w:t xml:space="preserve"> Кировская Искра »</w:t>
      </w:r>
      <w:r w:rsidR="003769F8" w:rsidRPr="003C6F81">
        <w:rPr>
          <w:rFonts w:ascii="Times New Roman" w:hAnsi="Times New Roman" w:cs="Times New Roman"/>
          <w:sz w:val="26"/>
          <w:szCs w:val="26"/>
        </w:rPr>
        <w:t>.</w:t>
      </w:r>
    </w:p>
    <w:p w:rsidR="00C57DF1" w:rsidRDefault="004D5A48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</w:t>
      </w:r>
      <w:r w:rsidRPr="003C6F81">
        <w:rPr>
          <w:rFonts w:ascii="Times New Roman" w:hAnsi="Times New Roman" w:cs="Times New Roman"/>
          <w:sz w:val="26"/>
          <w:szCs w:val="26"/>
        </w:rPr>
        <w:t>16.03.2006г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C6F81">
        <w:rPr>
          <w:rFonts w:ascii="Times New Roman" w:hAnsi="Times New Roman" w:cs="Times New Roman"/>
          <w:sz w:val="26"/>
          <w:szCs w:val="26"/>
        </w:rPr>
        <w:t xml:space="preserve"> </w:t>
      </w:r>
      <w:r w:rsidR="00860180" w:rsidRPr="003C6F81">
        <w:rPr>
          <w:rFonts w:ascii="Times New Roman" w:hAnsi="Times New Roman" w:cs="Times New Roman"/>
          <w:sz w:val="26"/>
          <w:szCs w:val="26"/>
        </w:rPr>
        <w:t>Уставный капиталл 100,0 тыс.руб.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 ОГРН 1062507007870 </w:t>
      </w:r>
      <w:r w:rsidR="002E16D3">
        <w:rPr>
          <w:rFonts w:ascii="Times New Roman" w:hAnsi="Times New Roman" w:cs="Times New Roman"/>
          <w:sz w:val="26"/>
          <w:szCs w:val="26"/>
        </w:rPr>
        <w:t>,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 Основн</w:t>
      </w:r>
      <w:r w:rsidR="002E16D3">
        <w:rPr>
          <w:rFonts w:ascii="Times New Roman" w:hAnsi="Times New Roman" w:cs="Times New Roman"/>
          <w:sz w:val="26"/>
          <w:szCs w:val="26"/>
        </w:rPr>
        <w:t>ой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 вид деятельности</w:t>
      </w:r>
      <w:r w:rsidR="002E16D3">
        <w:rPr>
          <w:rFonts w:ascii="Times New Roman" w:hAnsi="Times New Roman" w:cs="Times New Roman"/>
          <w:sz w:val="26"/>
          <w:szCs w:val="26"/>
        </w:rPr>
        <w:t>-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 издательская деятельность. </w:t>
      </w:r>
      <w:r w:rsidR="002E16D3">
        <w:rPr>
          <w:rFonts w:ascii="Times New Roman" w:hAnsi="Times New Roman" w:cs="Times New Roman"/>
          <w:sz w:val="26"/>
          <w:szCs w:val="26"/>
        </w:rPr>
        <w:t>Главный редактор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 Карташов Игорь Юрьевич. </w:t>
      </w:r>
      <w:r w:rsidR="00E93756">
        <w:rPr>
          <w:rFonts w:ascii="Times New Roman" w:hAnsi="Times New Roman" w:cs="Times New Roman"/>
          <w:sz w:val="26"/>
          <w:szCs w:val="26"/>
        </w:rPr>
        <w:t>Н</w:t>
      </w:r>
      <w:r w:rsidR="003769F8" w:rsidRPr="003C6F81">
        <w:rPr>
          <w:rFonts w:ascii="Times New Roman" w:hAnsi="Times New Roman" w:cs="Times New Roman"/>
          <w:sz w:val="26"/>
          <w:szCs w:val="26"/>
        </w:rPr>
        <w:t xml:space="preserve">а данный момент </w:t>
      </w:r>
      <w:r w:rsidR="00E93756">
        <w:rPr>
          <w:rFonts w:ascii="Times New Roman" w:hAnsi="Times New Roman" w:cs="Times New Roman"/>
          <w:sz w:val="26"/>
          <w:szCs w:val="26"/>
        </w:rPr>
        <w:t>ликвидировано.</w:t>
      </w:r>
    </w:p>
    <w:p w:rsidR="00E93756" w:rsidRPr="00C57DF1" w:rsidRDefault="00E93756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Pr="003802E8">
        <w:rPr>
          <w:rFonts w:ascii="Times New Roman" w:hAnsi="Times New Roman" w:cs="Times New Roman"/>
          <w:sz w:val="26"/>
          <w:szCs w:val="26"/>
        </w:rPr>
        <w:t>Муниципальное унитарное предприятие «</w:t>
      </w:r>
      <w:r>
        <w:rPr>
          <w:rFonts w:ascii="Times New Roman" w:hAnsi="Times New Roman" w:cs="Times New Roman"/>
          <w:sz w:val="26"/>
          <w:szCs w:val="26"/>
        </w:rPr>
        <w:t>Водный мир</w:t>
      </w:r>
      <w:r w:rsidRPr="003802E8">
        <w:rPr>
          <w:rFonts w:ascii="Times New Roman" w:hAnsi="Times New Roman" w:cs="Times New Roman"/>
          <w:sz w:val="26"/>
          <w:szCs w:val="26"/>
        </w:rPr>
        <w:t>» (МУП «</w:t>
      </w:r>
      <w:r>
        <w:rPr>
          <w:rFonts w:ascii="Times New Roman" w:hAnsi="Times New Roman" w:cs="Times New Roman"/>
          <w:sz w:val="26"/>
          <w:szCs w:val="26"/>
        </w:rPr>
        <w:t>Водный мир</w:t>
      </w:r>
      <w:r w:rsidRPr="003802E8">
        <w:rPr>
          <w:rFonts w:ascii="Times New Roman" w:hAnsi="Times New Roman" w:cs="Times New Roman"/>
          <w:sz w:val="26"/>
          <w:szCs w:val="26"/>
        </w:rPr>
        <w:t xml:space="preserve">» Горноключевского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802E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Рег.01.09.2010 г ОГРН 1102507000265 Находится в стадии ликвидации</w:t>
      </w:r>
      <w:r w:rsidR="00414672">
        <w:rPr>
          <w:rFonts w:ascii="Times New Roman" w:hAnsi="Times New Roman" w:cs="Times New Roman"/>
          <w:sz w:val="26"/>
          <w:szCs w:val="26"/>
        </w:rPr>
        <w:t>.</w:t>
      </w:r>
    </w:p>
    <w:p w:rsidR="003802E8" w:rsidRPr="003802E8" w:rsidRDefault="00FA123F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D5A48">
        <w:rPr>
          <w:rFonts w:ascii="Times New Roman" w:hAnsi="Times New Roman" w:cs="Times New Roman"/>
          <w:sz w:val="26"/>
          <w:szCs w:val="26"/>
        </w:rPr>
        <w:t>-</w:t>
      </w:r>
      <w:r w:rsidR="003802E8" w:rsidRPr="003802E8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«Кристалл» (МУП «Кристалл» Горноключевского городского поселения </w:t>
      </w:r>
      <w:r w:rsidR="002E16D3">
        <w:rPr>
          <w:rFonts w:ascii="Times New Roman" w:hAnsi="Times New Roman" w:cs="Times New Roman"/>
          <w:sz w:val="26"/>
          <w:szCs w:val="26"/>
        </w:rPr>
        <w:t>)</w:t>
      </w:r>
      <w:r w:rsidR="003802E8" w:rsidRPr="003802E8">
        <w:rPr>
          <w:rFonts w:ascii="Times New Roman" w:hAnsi="Times New Roman" w:cs="Times New Roman"/>
          <w:sz w:val="26"/>
          <w:szCs w:val="26"/>
        </w:rPr>
        <w:t>,</w:t>
      </w:r>
      <w:r w:rsidR="004D5A48" w:rsidRPr="004D5A48">
        <w:rPr>
          <w:rFonts w:ascii="Times New Roman" w:hAnsi="Times New Roman" w:cs="Times New Roman"/>
          <w:sz w:val="26"/>
          <w:szCs w:val="26"/>
        </w:rPr>
        <w:t xml:space="preserve"> </w:t>
      </w:r>
      <w:r w:rsidR="004D5A48">
        <w:rPr>
          <w:rFonts w:ascii="Times New Roman" w:hAnsi="Times New Roman" w:cs="Times New Roman"/>
          <w:sz w:val="26"/>
          <w:szCs w:val="26"/>
        </w:rPr>
        <w:t xml:space="preserve">рег. </w:t>
      </w:r>
      <w:r w:rsidR="004D5A48" w:rsidRPr="003802E8">
        <w:rPr>
          <w:rFonts w:ascii="Times New Roman" w:hAnsi="Times New Roman" w:cs="Times New Roman"/>
          <w:sz w:val="26"/>
          <w:szCs w:val="26"/>
        </w:rPr>
        <w:t>15.01</w:t>
      </w:r>
      <w:r w:rsidR="004D5A48">
        <w:rPr>
          <w:rFonts w:ascii="Times New Roman" w:hAnsi="Times New Roman" w:cs="Times New Roman"/>
          <w:sz w:val="26"/>
          <w:szCs w:val="26"/>
        </w:rPr>
        <w:t>.</w:t>
      </w:r>
      <w:r w:rsidR="004D5A48" w:rsidRPr="003802E8">
        <w:rPr>
          <w:rFonts w:ascii="Times New Roman" w:hAnsi="Times New Roman" w:cs="Times New Roman"/>
          <w:sz w:val="26"/>
          <w:szCs w:val="26"/>
        </w:rPr>
        <w:t>2013г</w:t>
      </w:r>
      <w:r w:rsidR="004D5A48">
        <w:rPr>
          <w:rFonts w:ascii="Times New Roman" w:hAnsi="Times New Roman" w:cs="Times New Roman"/>
          <w:sz w:val="26"/>
          <w:szCs w:val="26"/>
        </w:rPr>
        <w:t>.</w:t>
      </w:r>
      <w:r w:rsidR="004D5A48" w:rsidRPr="003802E8">
        <w:rPr>
          <w:rFonts w:ascii="Times New Roman" w:hAnsi="Times New Roman" w:cs="Times New Roman"/>
          <w:sz w:val="26"/>
          <w:szCs w:val="26"/>
        </w:rPr>
        <w:t xml:space="preserve">  </w:t>
      </w:r>
      <w:r w:rsidR="003802E8" w:rsidRPr="003802E8">
        <w:rPr>
          <w:rFonts w:ascii="Times New Roman" w:hAnsi="Times New Roman" w:cs="Times New Roman"/>
          <w:sz w:val="26"/>
          <w:szCs w:val="26"/>
        </w:rPr>
        <w:t>ОГРН 1102507000287, созданное на основании постановления главы Горноключевского городского поселения –главы администрации Горноключевского городского поселения № 270-Р от 21.06.2010 г</w:t>
      </w:r>
      <w:r w:rsidR="004D5A48">
        <w:rPr>
          <w:rFonts w:ascii="Times New Roman" w:hAnsi="Times New Roman" w:cs="Times New Roman"/>
          <w:sz w:val="26"/>
          <w:szCs w:val="26"/>
        </w:rPr>
        <w:t>.</w:t>
      </w:r>
      <w:r w:rsidR="003802E8" w:rsidRPr="003802E8">
        <w:rPr>
          <w:rFonts w:ascii="Times New Roman" w:hAnsi="Times New Roman" w:cs="Times New Roman"/>
          <w:sz w:val="26"/>
          <w:szCs w:val="26"/>
        </w:rPr>
        <w:t xml:space="preserve"> .Виды деятельности–сбор , очистка и распределение воды, ремонт жил</w:t>
      </w:r>
      <w:r w:rsidR="004D5A48">
        <w:rPr>
          <w:rFonts w:ascii="Times New Roman" w:hAnsi="Times New Roman" w:cs="Times New Roman"/>
          <w:sz w:val="26"/>
          <w:szCs w:val="26"/>
        </w:rPr>
        <w:t>.</w:t>
      </w:r>
      <w:r w:rsidR="003802E8" w:rsidRPr="003802E8">
        <w:rPr>
          <w:rFonts w:ascii="Times New Roman" w:hAnsi="Times New Roman" w:cs="Times New Roman"/>
          <w:sz w:val="26"/>
          <w:szCs w:val="26"/>
        </w:rPr>
        <w:t xml:space="preserve"> фонда, вывоз ТБО, благоустройство кп Горные Ключи и села Уссурка.</w:t>
      </w:r>
    </w:p>
    <w:p w:rsidR="003802E8" w:rsidRPr="00653915" w:rsidRDefault="00FA123F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D5A48">
        <w:rPr>
          <w:rFonts w:ascii="Times New Roman" w:hAnsi="Times New Roman" w:cs="Times New Roman"/>
          <w:sz w:val="26"/>
          <w:szCs w:val="26"/>
        </w:rPr>
        <w:t>-</w:t>
      </w:r>
      <w:r w:rsidR="003802E8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«Управление административно-хозяйственного обеспечения Администрации Горноключевского городского поселения»</w:t>
      </w:r>
      <w:r w:rsidR="004D5A48" w:rsidRPr="004D5A48">
        <w:rPr>
          <w:rFonts w:ascii="Times New Roman" w:hAnsi="Times New Roman" w:cs="Times New Roman"/>
          <w:sz w:val="26"/>
          <w:szCs w:val="26"/>
        </w:rPr>
        <w:t xml:space="preserve"> </w:t>
      </w:r>
      <w:r w:rsidR="004D5A48">
        <w:rPr>
          <w:rFonts w:ascii="Times New Roman" w:hAnsi="Times New Roman" w:cs="Times New Roman"/>
          <w:sz w:val="26"/>
          <w:szCs w:val="26"/>
        </w:rPr>
        <w:t>рег.</w:t>
      </w:r>
      <w:r w:rsidR="004D5A48" w:rsidRPr="00653915">
        <w:rPr>
          <w:rFonts w:ascii="Times New Roman" w:hAnsi="Times New Roman" w:cs="Times New Roman"/>
          <w:sz w:val="26"/>
          <w:szCs w:val="26"/>
        </w:rPr>
        <w:t>15.12</w:t>
      </w:r>
      <w:r w:rsidR="004D5A48">
        <w:rPr>
          <w:rFonts w:ascii="Times New Roman" w:hAnsi="Times New Roman" w:cs="Times New Roman"/>
          <w:sz w:val="26"/>
          <w:szCs w:val="26"/>
        </w:rPr>
        <w:t>.2014г.</w:t>
      </w:r>
      <w:r w:rsidR="004D5A48" w:rsidRPr="00653915">
        <w:rPr>
          <w:rFonts w:ascii="Times New Roman" w:hAnsi="Times New Roman" w:cs="Times New Roman"/>
          <w:sz w:val="26"/>
          <w:szCs w:val="26"/>
        </w:rPr>
        <w:t xml:space="preserve">  </w:t>
      </w:r>
      <w:r w:rsidR="003802E8">
        <w:rPr>
          <w:rFonts w:ascii="Times New Roman" w:hAnsi="Times New Roman" w:cs="Times New Roman"/>
          <w:sz w:val="26"/>
          <w:szCs w:val="26"/>
        </w:rPr>
        <w:t>(</w:t>
      </w:r>
      <w:r w:rsidR="004D5A48">
        <w:rPr>
          <w:rFonts w:ascii="Times New Roman" w:hAnsi="Times New Roman" w:cs="Times New Roman"/>
          <w:sz w:val="26"/>
          <w:szCs w:val="26"/>
        </w:rPr>
        <w:t>МКУ</w:t>
      </w:r>
      <w:r w:rsidR="003802E8">
        <w:rPr>
          <w:rFonts w:ascii="Times New Roman" w:hAnsi="Times New Roman" w:cs="Times New Roman"/>
          <w:sz w:val="26"/>
          <w:szCs w:val="26"/>
        </w:rPr>
        <w:t xml:space="preserve">  </w:t>
      </w:r>
      <w:r w:rsidR="003802E8" w:rsidRPr="00653915">
        <w:rPr>
          <w:rFonts w:ascii="Times New Roman" w:hAnsi="Times New Roman" w:cs="Times New Roman"/>
          <w:sz w:val="26"/>
          <w:szCs w:val="26"/>
        </w:rPr>
        <w:t>«УАХО АГГП»</w:t>
      </w:r>
      <w:r w:rsidR="003802E8">
        <w:rPr>
          <w:rFonts w:ascii="Times New Roman" w:hAnsi="Times New Roman" w:cs="Times New Roman"/>
          <w:sz w:val="26"/>
          <w:szCs w:val="26"/>
        </w:rPr>
        <w:t xml:space="preserve"> )</w:t>
      </w:r>
      <w:r w:rsidR="003802E8" w:rsidRPr="00653915">
        <w:rPr>
          <w:rFonts w:ascii="Times New Roman" w:hAnsi="Times New Roman" w:cs="Times New Roman"/>
          <w:sz w:val="26"/>
          <w:szCs w:val="26"/>
        </w:rPr>
        <w:t xml:space="preserve">  .</w:t>
      </w:r>
      <w:r w:rsidR="004D5A48">
        <w:rPr>
          <w:rFonts w:ascii="Times New Roman" w:hAnsi="Times New Roman" w:cs="Times New Roman"/>
          <w:sz w:val="26"/>
          <w:szCs w:val="26"/>
        </w:rPr>
        <w:t>ОГРН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02E8" w:rsidRPr="00653915">
        <w:rPr>
          <w:rFonts w:ascii="Times New Roman" w:hAnsi="Times New Roman" w:cs="Times New Roman"/>
          <w:sz w:val="26"/>
          <w:szCs w:val="26"/>
        </w:rPr>
        <w:t xml:space="preserve">2152507031510 </w:t>
      </w:r>
    </w:p>
    <w:p w:rsidR="003A7F5F" w:rsidRDefault="00FA123F" w:rsidP="00FA12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A7F5F">
        <w:rPr>
          <w:rFonts w:ascii="Times New Roman" w:hAnsi="Times New Roman" w:cs="Times New Roman"/>
          <w:sz w:val="26"/>
          <w:szCs w:val="26"/>
        </w:rPr>
        <w:t xml:space="preserve">     </w:t>
      </w:r>
      <w:r w:rsidR="004D5A48">
        <w:rPr>
          <w:rFonts w:ascii="Times New Roman" w:hAnsi="Times New Roman" w:cs="Times New Roman"/>
          <w:sz w:val="26"/>
          <w:szCs w:val="26"/>
        </w:rPr>
        <w:t>-</w:t>
      </w:r>
      <w:r w:rsidR="003A7F5F">
        <w:rPr>
          <w:rFonts w:ascii="Times New Roman" w:hAnsi="Times New Roman" w:cs="Times New Roman"/>
          <w:sz w:val="26"/>
          <w:szCs w:val="26"/>
        </w:rPr>
        <w:t xml:space="preserve">Муниципальное унитарное предприятие «Кристалл-ДВ» </w:t>
      </w:r>
      <w:r w:rsidR="000D263F">
        <w:rPr>
          <w:rFonts w:ascii="Times New Roman" w:hAnsi="Times New Roman" w:cs="Times New Roman"/>
          <w:sz w:val="26"/>
          <w:szCs w:val="26"/>
        </w:rPr>
        <w:t xml:space="preserve">(МУП «Кристалл-ДВ» </w:t>
      </w:r>
      <w:r w:rsidR="003A7F5F">
        <w:rPr>
          <w:rFonts w:ascii="Times New Roman" w:hAnsi="Times New Roman" w:cs="Times New Roman"/>
          <w:sz w:val="26"/>
          <w:szCs w:val="26"/>
        </w:rPr>
        <w:t>Горноключевского городского поселения ,</w:t>
      </w:r>
      <w:r w:rsidR="004D5A48">
        <w:rPr>
          <w:rFonts w:ascii="Times New Roman" w:hAnsi="Times New Roman" w:cs="Times New Roman"/>
          <w:sz w:val="26"/>
          <w:szCs w:val="26"/>
        </w:rPr>
        <w:t xml:space="preserve"> рег.07.08.2015г.,</w:t>
      </w:r>
      <w:r w:rsidR="003A7F5F">
        <w:rPr>
          <w:rFonts w:ascii="Times New Roman" w:hAnsi="Times New Roman" w:cs="Times New Roman"/>
          <w:sz w:val="26"/>
          <w:szCs w:val="26"/>
        </w:rPr>
        <w:t xml:space="preserve">ОГРН 1152507000282 , созданное на основании постановления главы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3A7F5F">
        <w:rPr>
          <w:rFonts w:ascii="Times New Roman" w:hAnsi="Times New Roman" w:cs="Times New Roman"/>
          <w:sz w:val="26"/>
          <w:szCs w:val="26"/>
        </w:rPr>
        <w:t>орноключевс</w:t>
      </w:r>
      <w:r>
        <w:rPr>
          <w:rFonts w:ascii="Times New Roman" w:hAnsi="Times New Roman" w:cs="Times New Roman"/>
          <w:sz w:val="26"/>
          <w:szCs w:val="26"/>
        </w:rPr>
        <w:t>-</w:t>
      </w:r>
      <w:r w:rsidR="003A7F5F">
        <w:rPr>
          <w:rFonts w:ascii="Times New Roman" w:hAnsi="Times New Roman" w:cs="Times New Roman"/>
          <w:sz w:val="26"/>
          <w:szCs w:val="26"/>
        </w:rPr>
        <w:t>кого городского поселения</w:t>
      </w:r>
      <w:r w:rsidR="003802E8">
        <w:rPr>
          <w:rFonts w:ascii="Times New Roman" w:hAnsi="Times New Roman" w:cs="Times New Roman"/>
          <w:sz w:val="26"/>
          <w:szCs w:val="26"/>
        </w:rPr>
        <w:t xml:space="preserve">–главы </w:t>
      </w:r>
      <w:r w:rsidR="003A7F5F">
        <w:rPr>
          <w:rFonts w:ascii="Times New Roman" w:hAnsi="Times New Roman" w:cs="Times New Roman"/>
          <w:sz w:val="26"/>
          <w:szCs w:val="26"/>
        </w:rPr>
        <w:t>администрации Горноключевского городского поселения № 183 от 05.12.2013 г</w:t>
      </w:r>
      <w:r w:rsidR="004D5A48">
        <w:rPr>
          <w:rFonts w:ascii="Times New Roman" w:hAnsi="Times New Roman" w:cs="Times New Roman"/>
          <w:sz w:val="26"/>
          <w:szCs w:val="26"/>
        </w:rPr>
        <w:t>.</w:t>
      </w:r>
      <w:r w:rsidR="003A7F5F">
        <w:rPr>
          <w:rFonts w:ascii="Times New Roman" w:hAnsi="Times New Roman" w:cs="Times New Roman"/>
          <w:sz w:val="26"/>
          <w:szCs w:val="26"/>
        </w:rPr>
        <w:t xml:space="preserve"> </w:t>
      </w:r>
      <w:r w:rsidR="000D263F">
        <w:rPr>
          <w:rFonts w:ascii="Times New Roman" w:hAnsi="Times New Roman" w:cs="Times New Roman"/>
          <w:sz w:val="26"/>
          <w:szCs w:val="26"/>
        </w:rPr>
        <w:t>.Цели –удовлетворение населения в социальных нуждах, получение прибыли.</w:t>
      </w:r>
    </w:p>
    <w:p w:rsidR="00066413" w:rsidRDefault="00066413" w:rsidP="00FA123F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сайте поселения информации о нем нет.</w:t>
      </w:r>
    </w:p>
    <w:p w:rsidR="00697140" w:rsidRDefault="00FA123F" w:rsidP="00FA123F">
      <w:pPr>
        <w:pStyle w:val="a9"/>
        <w:rPr>
          <w:rFonts w:ascii="Times New Roman" w:hAnsi="Times New Roman" w:cs="Times New Roman"/>
          <w:sz w:val="26"/>
          <w:szCs w:val="26"/>
        </w:rPr>
      </w:pPr>
      <w:r w:rsidRPr="009E45AF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E758DA" w:rsidRPr="009E45AF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3E0069" w:rsidRPr="00D51690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3E0069" w:rsidRPr="00697140">
        <w:rPr>
          <w:rFonts w:ascii="Times New Roman" w:hAnsi="Times New Roman" w:cs="Times New Roman"/>
          <w:sz w:val="26"/>
          <w:szCs w:val="26"/>
        </w:rPr>
        <w:t>ч</w:t>
      </w:r>
      <w:r w:rsidR="00697140">
        <w:rPr>
          <w:rFonts w:ascii="Times New Roman" w:hAnsi="Times New Roman" w:cs="Times New Roman"/>
          <w:sz w:val="26"/>
          <w:szCs w:val="26"/>
        </w:rPr>
        <w:t>.</w:t>
      </w:r>
      <w:r w:rsidR="003E0069" w:rsidRPr="00697140">
        <w:rPr>
          <w:rFonts w:ascii="Times New Roman" w:hAnsi="Times New Roman" w:cs="Times New Roman"/>
          <w:sz w:val="26"/>
          <w:szCs w:val="26"/>
        </w:rPr>
        <w:t>2 ст</w:t>
      </w:r>
      <w:r w:rsidR="00697140">
        <w:rPr>
          <w:rFonts w:ascii="Times New Roman" w:hAnsi="Times New Roman" w:cs="Times New Roman"/>
          <w:sz w:val="26"/>
          <w:szCs w:val="26"/>
        </w:rPr>
        <w:t>.</w:t>
      </w:r>
      <w:r w:rsidR="003E0069" w:rsidRPr="00697140">
        <w:rPr>
          <w:rFonts w:ascii="Times New Roman" w:hAnsi="Times New Roman" w:cs="Times New Roman"/>
          <w:sz w:val="26"/>
          <w:szCs w:val="26"/>
        </w:rPr>
        <w:t>21 Федерального закона от 14.11.2002 г № 161-ФЗ « О</w:t>
      </w:r>
      <w:r w:rsidR="00697140">
        <w:rPr>
          <w:rFonts w:ascii="Times New Roman" w:hAnsi="Times New Roman" w:cs="Times New Roman"/>
          <w:sz w:val="26"/>
          <w:szCs w:val="26"/>
        </w:rPr>
        <w:t xml:space="preserve"> г</w:t>
      </w:r>
      <w:r w:rsidR="003E0069" w:rsidRPr="00697140">
        <w:rPr>
          <w:rFonts w:ascii="Times New Roman" w:hAnsi="Times New Roman" w:cs="Times New Roman"/>
          <w:sz w:val="26"/>
          <w:szCs w:val="26"/>
        </w:rPr>
        <w:t>осу</w:t>
      </w:r>
    </w:p>
    <w:p w:rsidR="00D218F8" w:rsidRPr="00697140" w:rsidRDefault="003E0069" w:rsidP="00FA123F">
      <w:pPr>
        <w:pStyle w:val="a9"/>
        <w:rPr>
          <w:rFonts w:ascii="Times New Roman" w:hAnsi="Times New Roman" w:cs="Times New Roman"/>
          <w:color w:val="FF0000"/>
          <w:sz w:val="26"/>
          <w:szCs w:val="26"/>
        </w:rPr>
      </w:pPr>
      <w:r w:rsidRPr="00697140">
        <w:rPr>
          <w:rFonts w:ascii="Times New Roman" w:hAnsi="Times New Roman" w:cs="Times New Roman"/>
          <w:sz w:val="26"/>
          <w:szCs w:val="26"/>
        </w:rPr>
        <w:t>дарственных и муниципальных унитарных предприятиях»</w:t>
      </w:r>
      <w:r w:rsidR="00FA123F" w:rsidRPr="00697140">
        <w:rPr>
          <w:rFonts w:ascii="Times New Roman" w:hAnsi="Times New Roman" w:cs="Times New Roman"/>
          <w:sz w:val="26"/>
          <w:szCs w:val="26"/>
        </w:rPr>
        <w:t xml:space="preserve"> </w:t>
      </w:r>
      <w:r w:rsidRPr="00697140">
        <w:rPr>
          <w:rFonts w:ascii="Times New Roman" w:hAnsi="Times New Roman" w:cs="Times New Roman"/>
          <w:sz w:val="26"/>
          <w:szCs w:val="26"/>
        </w:rPr>
        <w:t>директором МУП «Кристалл-ДВ» является</w:t>
      </w:r>
      <w:r w:rsidR="00E758DA" w:rsidRPr="00697140">
        <w:rPr>
          <w:rFonts w:ascii="Times New Roman" w:hAnsi="Times New Roman" w:cs="Times New Roman"/>
          <w:sz w:val="26"/>
          <w:szCs w:val="26"/>
        </w:rPr>
        <w:t xml:space="preserve"> лицо, занимающее должность главного инженера МУП « Кристалл».</w:t>
      </w:r>
      <w:r w:rsidR="00FA123F" w:rsidRPr="0069714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75446" w:rsidRPr="00C57DF1" w:rsidRDefault="00FA123F" w:rsidP="007B2550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           </w:t>
      </w:r>
      <w:r w:rsidR="00D7719A" w:rsidRPr="00C57DF1">
        <w:rPr>
          <w:rFonts w:ascii="Times New Roman" w:hAnsi="Times New Roman" w:cs="Times New Roman"/>
          <w:iCs/>
          <w:sz w:val="26"/>
          <w:szCs w:val="26"/>
        </w:rPr>
        <w:t>В проверяемом периоде функции распорядителя кредитов при исполнении бюджета Горноключевского городского поселения выполняли:</w:t>
      </w:r>
    </w:p>
    <w:p w:rsidR="00D7719A" w:rsidRPr="00C57DF1" w:rsidRDefault="00483D8D" w:rsidP="00FA123F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="00D7719A" w:rsidRPr="00C57DF1">
        <w:rPr>
          <w:rFonts w:ascii="Times New Roman" w:hAnsi="Times New Roman" w:cs="Times New Roman"/>
          <w:iCs/>
          <w:sz w:val="26"/>
          <w:szCs w:val="26"/>
        </w:rPr>
        <w:t xml:space="preserve">     </w:t>
      </w:r>
      <w:r w:rsidR="00FA123F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D7719A" w:rsidRPr="00C57DF1">
        <w:rPr>
          <w:rFonts w:ascii="Times New Roman" w:hAnsi="Times New Roman" w:cs="Times New Roman"/>
          <w:iCs/>
          <w:sz w:val="26"/>
          <w:szCs w:val="26"/>
        </w:rPr>
        <w:t xml:space="preserve">  Глава Администрации Горноключевского городского поселения - Хасанов Вадим Уралович  до </w:t>
      </w:r>
      <w:r w:rsidR="00C8023B" w:rsidRPr="00C57DF1">
        <w:rPr>
          <w:rFonts w:ascii="Times New Roman" w:hAnsi="Times New Roman" w:cs="Times New Roman"/>
          <w:iCs/>
          <w:sz w:val="26"/>
          <w:szCs w:val="26"/>
        </w:rPr>
        <w:t>1</w:t>
      </w:r>
      <w:r w:rsidR="00FB4EEE">
        <w:rPr>
          <w:rFonts w:ascii="Times New Roman" w:hAnsi="Times New Roman" w:cs="Times New Roman"/>
          <w:iCs/>
          <w:sz w:val="26"/>
          <w:szCs w:val="26"/>
        </w:rPr>
        <w:t>8</w:t>
      </w:r>
      <w:r w:rsidR="00C8023B" w:rsidRPr="00C57DF1">
        <w:rPr>
          <w:rFonts w:ascii="Times New Roman" w:hAnsi="Times New Roman" w:cs="Times New Roman"/>
          <w:iCs/>
          <w:sz w:val="26"/>
          <w:szCs w:val="26"/>
        </w:rPr>
        <w:t xml:space="preserve">.09.2015 г, </w:t>
      </w:r>
      <w:r w:rsidR="00D7719A" w:rsidRPr="00C57DF1">
        <w:rPr>
          <w:rFonts w:ascii="Times New Roman" w:hAnsi="Times New Roman" w:cs="Times New Roman"/>
          <w:iCs/>
          <w:sz w:val="26"/>
          <w:szCs w:val="26"/>
        </w:rPr>
        <w:t xml:space="preserve">Сальников Федор Иванович   с </w:t>
      </w:r>
      <w:r w:rsidR="00FB4EEE">
        <w:rPr>
          <w:rFonts w:ascii="Times New Roman" w:hAnsi="Times New Roman" w:cs="Times New Roman"/>
          <w:iCs/>
          <w:sz w:val="26"/>
          <w:szCs w:val="26"/>
        </w:rPr>
        <w:t xml:space="preserve">18.09.2015 г </w:t>
      </w:r>
    </w:p>
    <w:p w:rsidR="00B5681D" w:rsidRDefault="00B5681D" w:rsidP="00FA123F">
      <w:pPr>
        <w:pStyle w:val="a9"/>
        <w:jc w:val="both"/>
        <w:rPr>
          <w:sz w:val="26"/>
          <w:szCs w:val="26"/>
        </w:rPr>
      </w:pPr>
      <w:r w:rsidRPr="00C57DF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218F8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FA123F">
        <w:rPr>
          <w:rFonts w:ascii="Times New Roman" w:hAnsi="Times New Roman" w:cs="Times New Roman"/>
          <w:iCs/>
          <w:sz w:val="26"/>
          <w:szCs w:val="26"/>
        </w:rPr>
        <w:t xml:space="preserve">    </w:t>
      </w:r>
      <w:r w:rsidR="00D218F8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C57DF1">
        <w:rPr>
          <w:rFonts w:ascii="Times New Roman" w:hAnsi="Times New Roman" w:cs="Times New Roman"/>
          <w:iCs/>
          <w:sz w:val="26"/>
          <w:szCs w:val="26"/>
        </w:rPr>
        <w:t xml:space="preserve"> Директор </w:t>
      </w:r>
      <w:r w:rsidRPr="00C57DF1">
        <w:rPr>
          <w:rFonts w:ascii="Times New Roman" w:hAnsi="Times New Roman" w:cs="Times New Roman"/>
          <w:sz w:val="26"/>
          <w:szCs w:val="26"/>
        </w:rPr>
        <w:t xml:space="preserve">МКУ «УАХО АГГП»  -  Макаренко Надежда </w:t>
      </w:r>
      <w:r w:rsidRPr="00FA123F">
        <w:rPr>
          <w:rFonts w:ascii="Times New Roman" w:hAnsi="Times New Roman" w:cs="Times New Roman"/>
          <w:sz w:val="26"/>
          <w:szCs w:val="26"/>
        </w:rPr>
        <w:t>Михайловна-весь период</w:t>
      </w:r>
    </w:p>
    <w:p w:rsidR="00483D8D" w:rsidRDefault="00D7719A" w:rsidP="00483D8D">
      <w:pPr>
        <w:pStyle w:val="a9"/>
        <w:rPr>
          <w:sz w:val="26"/>
          <w:szCs w:val="26"/>
        </w:rPr>
      </w:pPr>
      <w:r w:rsidRPr="00A8497F">
        <w:rPr>
          <w:rFonts w:ascii="Times New Roman" w:hAnsi="Times New Roman" w:cs="Times New Roman"/>
          <w:sz w:val="26"/>
          <w:szCs w:val="26"/>
        </w:rPr>
        <w:t xml:space="preserve">Объем проверенных средств – </w:t>
      </w:r>
      <w:r w:rsidR="00483D8D" w:rsidRPr="00A8497F">
        <w:rPr>
          <w:rFonts w:ascii="Times New Roman" w:hAnsi="Times New Roman" w:cs="Times New Roman"/>
          <w:sz w:val="26"/>
          <w:szCs w:val="26"/>
        </w:rPr>
        <w:t>41702,3 тыс.рублей</w:t>
      </w:r>
    </w:p>
    <w:p w:rsidR="00020CB7" w:rsidRDefault="00020CB7" w:rsidP="00A8497F">
      <w:pPr>
        <w:pStyle w:val="a9"/>
      </w:pPr>
    </w:p>
    <w:p w:rsidR="00020CB7" w:rsidRDefault="00020CB7" w:rsidP="00D5169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3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характеристика исполнения бюджета за 2015 год</w:t>
      </w:r>
    </w:p>
    <w:p w:rsidR="00D51690" w:rsidRPr="00483D8D" w:rsidRDefault="00D51690" w:rsidP="00D51690">
      <w:pPr>
        <w:pStyle w:val="a7"/>
        <w:spacing w:after="0" w:line="240" w:lineRule="auto"/>
        <w:ind w:left="17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5779" w:rsidRPr="00483D8D" w:rsidRDefault="00E47937" w:rsidP="00E47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</w:t>
      </w:r>
      <w:r w:rsidR="00483D8D" w:rsidRPr="00483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65779" w:rsidRPr="00483D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</w:t>
      </w:r>
      <w:r w:rsidR="00865779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3D8D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организация бю</w:t>
      </w:r>
      <w:r w:rsidR="00865779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джетного процесса в поселении определен «Положением о бюджетном процессе в Горн</w:t>
      </w:r>
      <w:r w:rsidR="00FA123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оключевском городском поселении»</w:t>
      </w:r>
      <w:r w:rsidR="00865779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принятом решением Муниципального комитета  № 78 от 10.08.2011 г</w:t>
      </w:r>
      <w:r w:rsidR="00865779" w:rsidRPr="00483D8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20CB7" w:rsidRPr="00483D8D" w:rsidRDefault="00E47937" w:rsidP="00E47937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E4793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="00B31570" w:rsidRPr="00E47937">
        <w:rPr>
          <w:rFonts w:ascii="Times New Roman" w:hAnsi="Times New Roman" w:cs="Times New Roman"/>
          <w:b/>
          <w:sz w:val="26"/>
          <w:szCs w:val="26"/>
          <w:lang w:eastAsia="ru-RU"/>
        </w:rPr>
        <w:t>.2</w:t>
      </w:r>
      <w:r w:rsidR="00B31570" w:rsidRPr="00483D8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020CB7" w:rsidRPr="00483D8D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 правовым актом   от </w:t>
      </w:r>
      <w:r w:rsidR="00A33319" w:rsidRPr="00483D8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18.11.2014 г   № 3</w:t>
      </w:r>
      <w:r w:rsidR="00927D44" w:rsidRPr="00483D8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20CB7" w:rsidRPr="00483D8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9 "О бюджете </w:t>
      </w:r>
      <w:r w:rsidR="00020CB7" w:rsidRPr="00483D8D">
        <w:rPr>
          <w:rFonts w:ascii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</w:t>
      </w:r>
      <w:r w:rsidR="00020CB7" w:rsidRPr="00483D8D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2015 год и плановый период 2016 и 2017 годов" на 2015 год утверждены следующие основные характеристики бюджета </w:t>
      </w:r>
      <w:r w:rsidR="00020CB7" w:rsidRPr="00483D8D">
        <w:rPr>
          <w:rFonts w:ascii="Times New Roman" w:hAnsi="Times New Roman" w:cs="Times New Roman"/>
          <w:sz w:val="26"/>
          <w:szCs w:val="26"/>
          <w:lang w:eastAsia="ru-RU"/>
        </w:rPr>
        <w:t xml:space="preserve">Горноключевского городского поселения  </w:t>
      </w:r>
      <w:r w:rsidR="00D5169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AA2546" w:rsidRPr="00483D8D" w:rsidRDefault="00020CB7" w:rsidP="0002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доходов - в сумме </w:t>
      </w:r>
      <w:r w:rsidR="00AA2546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37311,7</w:t>
      </w:r>
      <w:r w:rsidR="008A2FCD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</w:t>
      </w:r>
    </w:p>
    <w:p w:rsidR="00020CB7" w:rsidRPr="00483D8D" w:rsidRDefault="00020CB7" w:rsidP="0002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объем </w:t>
      </w:r>
      <w:r w:rsidR="00AA2546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2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 и неналоговых доходов</w:t>
      </w:r>
      <w:r w:rsidR="00AA2546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36181,0</w:t>
      </w:r>
      <w:r w:rsidR="00352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что составляет 95,9% от общего объема доходов.</w:t>
      </w:r>
    </w:p>
    <w:p w:rsidR="00020CB7" w:rsidRPr="00483D8D" w:rsidRDefault="00020CB7" w:rsidP="00020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– </w:t>
      </w:r>
      <w:r w:rsidR="00AA2546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40929,8</w:t>
      </w: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71506" w:rsidRDefault="00020CB7" w:rsidP="00020C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дефицита бюджета </w:t>
      </w:r>
      <w:r w:rsidR="008A2FCD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2546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>3618,1</w:t>
      </w:r>
      <w:r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8A2FCD" w:rsidRPr="00483D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2FCD" w:rsidRPr="00471506" w:rsidRDefault="00EC5A35" w:rsidP="00471506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471506">
        <w:rPr>
          <w:rFonts w:ascii="Times New Roman" w:hAnsi="Times New Roman" w:cs="Times New Roman"/>
          <w:sz w:val="26"/>
          <w:szCs w:val="26"/>
          <w:lang w:eastAsia="ru-RU"/>
        </w:rPr>
        <w:t>Источниками покрытия дефицита планировались кредиты кредитных организаций</w:t>
      </w:r>
      <w:r w:rsidR="00471506" w:rsidRPr="004715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A497F" w:rsidRPr="00471506" w:rsidRDefault="00697140" w:rsidP="00697140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471506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7937" w:rsidRPr="00697140">
        <w:rPr>
          <w:rFonts w:ascii="Times New Roman" w:hAnsi="Times New Roman" w:cs="Times New Roman"/>
          <w:b/>
          <w:sz w:val="26"/>
          <w:szCs w:val="26"/>
          <w:lang w:eastAsia="ru-RU"/>
        </w:rPr>
        <w:t>1.3</w:t>
      </w:r>
      <w:r w:rsidR="00E47937">
        <w:rPr>
          <w:lang w:eastAsia="ru-RU"/>
        </w:rPr>
        <w:t xml:space="preserve"> </w:t>
      </w:r>
      <w:r w:rsidR="00020CB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>процессе</w:t>
      </w:r>
      <w:r w:rsidR="00020CB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исполнения бюджета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2FCD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>Муниципальным комитетом</w:t>
      </w:r>
      <w:r w:rsidR="00020CB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>принято</w:t>
      </w:r>
      <w:r w:rsidR="00020CB7" w:rsidRPr="00697140">
        <w:rPr>
          <w:rFonts w:ascii="Times New Roman" w:hAnsi="Times New Roman" w:cs="Times New Roman"/>
          <w:sz w:val="26"/>
          <w:szCs w:val="26"/>
          <w:lang w:eastAsia="ru-RU"/>
        </w:rPr>
        <w:t xml:space="preserve"> 6 </w:t>
      </w:r>
      <w:r w:rsidR="00E47937" w:rsidRPr="00697140">
        <w:rPr>
          <w:rFonts w:ascii="Times New Roman" w:hAnsi="Times New Roman" w:cs="Times New Roman"/>
          <w:sz w:val="26"/>
          <w:szCs w:val="26"/>
          <w:lang w:eastAsia="ru-RU"/>
        </w:rPr>
        <w:t>решений о внесении изменений в основные характе</w:t>
      </w:r>
      <w:r w:rsidR="00E47937">
        <w:rPr>
          <w:rFonts w:ascii="Times New Roman" w:hAnsi="Times New Roman" w:cs="Times New Roman"/>
          <w:sz w:val="26"/>
          <w:szCs w:val="26"/>
          <w:lang w:eastAsia="ru-RU"/>
        </w:rPr>
        <w:t xml:space="preserve">ристики бюджета </w:t>
      </w:r>
      <w:r w:rsidR="00E47937" w:rsidRPr="00471506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020CB7" w:rsidRPr="0047150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A497F" w:rsidRPr="004715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51690" w:rsidRDefault="008A497F" w:rsidP="00471506">
      <w:pPr>
        <w:pStyle w:val="a8"/>
        <w:spacing w:before="0" w:line="240" w:lineRule="auto"/>
        <w:ind w:firstLine="0"/>
        <w:rPr>
          <w:sz w:val="26"/>
          <w:szCs w:val="26"/>
        </w:rPr>
      </w:pPr>
      <w:r w:rsidRPr="00B05BB8">
        <w:rPr>
          <w:sz w:val="26"/>
          <w:szCs w:val="26"/>
        </w:rPr>
        <w:t xml:space="preserve">Решением № 447 </w:t>
      </w:r>
      <w:r w:rsidR="00B255CC" w:rsidRPr="00B05BB8">
        <w:rPr>
          <w:sz w:val="26"/>
          <w:szCs w:val="26"/>
        </w:rPr>
        <w:t>(</w:t>
      </w:r>
      <w:r w:rsidR="00B255CC" w:rsidRPr="00B05BB8">
        <w:rPr>
          <w:sz w:val="26"/>
          <w:szCs w:val="26"/>
          <w:lang w:val="en-US"/>
        </w:rPr>
        <w:t>II</w:t>
      </w:r>
      <w:r w:rsidR="00B255CC" w:rsidRPr="00B05BB8">
        <w:rPr>
          <w:sz w:val="26"/>
          <w:szCs w:val="26"/>
        </w:rPr>
        <w:t xml:space="preserve"> созыва ) </w:t>
      </w:r>
      <w:r w:rsidRPr="00B05BB8">
        <w:rPr>
          <w:sz w:val="26"/>
          <w:szCs w:val="26"/>
        </w:rPr>
        <w:t xml:space="preserve">от 16 июля 2015 г </w:t>
      </w:r>
      <w:r w:rsidRPr="00B05BB8">
        <w:rPr>
          <w:b/>
          <w:sz w:val="26"/>
          <w:szCs w:val="26"/>
        </w:rPr>
        <w:t>«</w:t>
      </w:r>
      <w:r w:rsidRPr="00B05BB8">
        <w:rPr>
          <w:sz w:val="26"/>
          <w:szCs w:val="26"/>
        </w:rPr>
        <w:t>О внесении изменений в решение № 369 от18.11.2014 г. «О Бюджете Горноключевского городского поселения на 2015 год и плановый период 2016-2017 годы»</w:t>
      </w:r>
      <w:r w:rsidR="00471506">
        <w:rPr>
          <w:sz w:val="26"/>
          <w:szCs w:val="26"/>
        </w:rPr>
        <w:t xml:space="preserve"> </w:t>
      </w:r>
      <w:r w:rsidRPr="00B05BB8">
        <w:rPr>
          <w:sz w:val="26"/>
          <w:szCs w:val="26"/>
        </w:rPr>
        <w:t>были внесены изменения в бюджет</w:t>
      </w:r>
      <w:r w:rsidR="00020CB7" w:rsidRPr="00B05BB8">
        <w:rPr>
          <w:sz w:val="26"/>
          <w:szCs w:val="26"/>
        </w:rPr>
        <w:t xml:space="preserve"> </w:t>
      </w:r>
      <w:r w:rsidRPr="00B05BB8">
        <w:rPr>
          <w:sz w:val="26"/>
          <w:szCs w:val="26"/>
        </w:rPr>
        <w:t xml:space="preserve">, необоснованно и существенно увеличивающие доходные и расходные статьи </w:t>
      </w:r>
      <w:r w:rsidR="00471506">
        <w:rPr>
          <w:sz w:val="26"/>
          <w:szCs w:val="26"/>
        </w:rPr>
        <w:t xml:space="preserve">.  </w:t>
      </w:r>
      <w:r w:rsidR="00AA2546" w:rsidRPr="00B05BB8">
        <w:rPr>
          <w:sz w:val="26"/>
          <w:szCs w:val="26"/>
        </w:rPr>
        <w:t xml:space="preserve">Так, </w:t>
      </w:r>
      <w:r w:rsidRPr="00B05BB8">
        <w:rPr>
          <w:sz w:val="26"/>
          <w:szCs w:val="26"/>
        </w:rPr>
        <w:t xml:space="preserve"> </w:t>
      </w:r>
      <w:r w:rsidR="00471506">
        <w:rPr>
          <w:sz w:val="26"/>
          <w:szCs w:val="26"/>
        </w:rPr>
        <w:t>в результате указанных уточнений ,</w:t>
      </w:r>
    </w:p>
    <w:p w:rsidR="00B255CC" w:rsidRPr="00B05BB8" w:rsidRDefault="00D51690" w:rsidP="00471506">
      <w:pPr>
        <w:pStyle w:val="a8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71506">
        <w:rPr>
          <w:sz w:val="26"/>
          <w:szCs w:val="26"/>
        </w:rPr>
        <w:t xml:space="preserve"> о</w:t>
      </w:r>
      <w:r w:rsidR="00B255CC" w:rsidRPr="00B05BB8">
        <w:rPr>
          <w:sz w:val="26"/>
          <w:szCs w:val="26"/>
        </w:rPr>
        <w:t>бщий объем доходов</w:t>
      </w:r>
      <w:r>
        <w:rPr>
          <w:sz w:val="26"/>
          <w:szCs w:val="26"/>
        </w:rPr>
        <w:t xml:space="preserve"> составил  </w:t>
      </w:r>
      <w:r w:rsidR="00B255CC" w:rsidRPr="00B05BB8">
        <w:rPr>
          <w:sz w:val="26"/>
          <w:szCs w:val="26"/>
        </w:rPr>
        <w:t>-</w:t>
      </w:r>
      <w:r w:rsidR="00471506">
        <w:rPr>
          <w:sz w:val="26"/>
          <w:szCs w:val="26"/>
        </w:rPr>
        <w:t xml:space="preserve">   </w:t>
      </w:r>
      <w:r w:rsidR="00B255CC" w:rsidRPr="00B05BB8">
        <w:rPr>
          <w:sz w:val="26"/>
          <w:szCs w:val="26"/>
        </w:rPr>
        <w:t>86236</w:t>
      </w:r>
      <w:r w:rsidR="00471506">
        <w:rPr>
          <w:sz w:val="26"/>
          <w:szCs w:val="26"/>
        </w:rPr>
        <w:t>,8 тыс.</w:t>
      </w:r>
      <w:r w:rsidR="00B255CC" w:rsidRPr="00B05BB8">
        <w:rPr>
          <w:sz w:val="26"/>
          <w:szCs w:val="26"/>
        </w:rPr>
        <w:t xml:space="preserve">руб, </w:t>
      </w:r>
    </w:p>
    <w:p w:rsidR="00927D44" w:rsidRPr="00B05BB8" w:rsidRDefault="00927D44" w:rsidP="00B05BB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D5169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в т ч </w:t>
      </w:r>
      <w:r w:rsidR="00471506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налоговых и неналоговых </w:t>
      </w:r>
      <w:r w:rsidRPr="00B05BB8">
        <w:rPr>
          <w:rFonts w:ascii="Times New Roman" w:hAnsi="Times New Roman" w:cs="Times New Roman"/>
          <w:sz w:val="26"/>
          <w:szCs w:val="26"/>
          <w:lang w:eastAsia="ru-RU"/>
        </w:rPr>
        <w:t>- 70146,0 т руб</w:t>
      </w:r>
    </w:p>
    <w:p w:rsidR="00020CB7" w:rsidRPr="00B05BB8" w:rsidRDefault="00AA2546" w:rsidP="00B05BB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B255CC" w:rsidRPr="00B05BB8">
        <w:rPr>
          <w:rFonts w:ascii="Times New Roman" w:hAnsi="Times New Roman" w:cs="Times New Roman"/>
          <w:sz w:val="26"/>
          <w:szCs w:val="26"/>
          <w:lang w:eastAsia="ru-RU"/>
        </w:rPr>
        <w:t>общий объем расходов-93251,4 т руб</w:t>
      </w:r>
    </w:p>
    <w:p w:rsidR="00471506" w:rsidRDefault="00AA2546" w:rsidP="00B05BB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5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255CC" w:rsidRPr="00B05B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дефицита бюджета – 7014,6 т руб </w:t>
      </w:r>
    </w:p>
    <w:p w:rsidR="00414672" w:rsidRDefault="00414672" w:rsidP="00B05BB8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плановых назначений </w:t>
      </w:r>
      <w:r w:rsidR="00D05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указанному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представлено в таблице </w:t>
      </w:r>
    </w:p>
    <w:p w:rsidR="00D05E35" w:rsidRPr="00D05E35" w:rsidRDefault="00D05E35" w:rsidP="00B05BB8">
      <w:pPr>
        <w:pStyle w:val="a9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05E3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Табл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D05E35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тыс.руб.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4672" w:rsidRPr="00895D72" w:rsidTr="00414672">
        <w:trPr>
          <w:trHeight w:val="270"/>
        </w:trPr>
        <w:tc>
          <w:tcPr>
            <w:tcW w:w="1250" w:type="pct"/>
            <w:vMerge w:val="restart"/>
          </w:tcPr>
          <w:p w:rsidR="00414672" w:rsidRPr="00895D72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1250" w:type="pct"/>
            <w:vMerge w:val="restart"/>
          </w:tcPr>
          <w:p w:rsidR="00414672" w:rsidRPr="002D5FDD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414672" w:rsidRPr="00895D72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b/>
                <w:bCs/>
                <w:sz w:val="18"/>
                <w:szCs w:val="18"/>
                <w:lang w:eastAsia="ru-RU"/>
              </w:rPr>
              <w:t xml:space="preserve">на </w:t>
            </w:r>
            <w:r>
              <w:rPr>
                <w:b/>
                <w:bCs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1250" w:type="pct"/>
            <w:vMerge w:val="restart"/>
          </w:tcPr>
          <w:p w:rsidR="00D05E35" w:rsidRPr="002D5FDD" w:rsidRDefault="00D05E35" w:rsidP="00D05E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414672" w:rsidRPr="00895D72" w:rsidRDefault="00D05E35" w:rsidP="00D05E3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 редакции решения № 447 </w:t>
            </w:r>
          </w:p>
        </w:tc>
        <w:tc>
          <w:tcPr>
            <w:tcW w:w="1250" w:type="pct"/>
            <w:vMerge w:val="restart"/>
          </w:tcPr>
          <w:p w:rsidR="00414672" w:rsidRPr="00895D72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</w:tr>
      <w:tr w:rsidR="00414672" w:rsidRPr="00C762B5" w:rsidTr="00414672">
        <w:trPr>
          <w:trHeight w:val="915"/>
        </w:trPr>
        <w:tc>
          <w:tcPr>
            <w:tcW w:w="1250" w:type="pct"/>
            <w:vMerge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Merge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Merge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Merge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414672" w:rsidRPr="008513F3" w:rsidTr="00414672">
        <w:trPr>
          <w:trHeight w:val="177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30499">
              <w:rPr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37714,1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513F3">
              <w:rPr>
                <w:b/>
                <w:bCs/>
                <w:sz w:val="18"/>
                <w:szCs w:val="18"/>
                <w:lang w:eastAsia="ru-RU"/>
              </w:rPr>
              <w:t>31219,2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-6494,9</w:t>
            </w:r>
          </w:p>
        </w:tc>
      </w:tr>
      <w:tr w:rsidR="00414672" w:rsidRPr="008513F3" w:rsidTr="00414672">
        <w:trPr>
          <w:trHeight w:val="486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b/>
                <w:sz w:val="18"/>
                <w:szCs w:val="18"/>
                <w:lang w:eastAsia="ru-RU"/>
              </w:rPr>
              <w:t xml:space="preserve">Налоговые  и неналоговые доходы, </w:t>
            </w:r>
            <w:r w:rsidRPr="00FA30A7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14672" w:rsidRPr="00C762B5" w:rsidRDefault="00414672" w:rsidP="00414672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b/>
                <w:sz w:val="18"/>
                <w:szCs w:val="18"/>
                <w:lang w:eastAsia="ru-RU"/>
              </w:rPr>
              <w:t>29166,0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</w:p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28197,7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-968,3</w:t>
            </w:r>
          </w:p>
        </w:tc>
      </w:tr>
      <w:tr w:rsidR="00414672" w:rsidRPr="008513F3" w:rsidTr="00414672">
        <w:trPr>
          <w:trHeight w:val="219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b/>
                <w:bCs/>
                <w:sz w:val="18"/>
                <w:szCs w:val="18"/>
                <w:lang w:eastAsia="ru-RU"/>
              </w:rPr>
              <w:t xml:space="preserve">налоговые, </w:t>
            </w:r>
            <w:r w:rsidRPr="00FA30A7">
              <w:rPr>
                <w:sz w:val="18"/>
                <w:szCs w:val="18"/>
                <w:lang w:eastAsia="ru-RU"/>
              </w:rPr>
              <w:t>из них</w:t>
            </w:r>
            <w:r w:rsidRPr="00C762B5">
              <w:rPr>
                <w:color w:val="FF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b/>
                <w:bCs/>
                <w:sz w:val="18"/>
                <w:szCs w:val="18"/>
                <w:lang w:eastAsia="ru-RU"/>
              </w:rPr>
              <w:t>18</w:t>
            </w:r>
            <w:r>
              <w:rPr>
                <w:b/>
                <w:bCs/>
                <w:sz w:val="18"/>
                <w:szCs w:val="18"/>
                <w:lang w:eastAsia="ru-RU"/>
              </w:rPr>
              <w:t>8</w:t>
            </w:r>
            <w:r w:rsidRPr="00CA6FE4">
              <w:rPr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50" w:type="pct"/>
          </w:tcPr>
          <w:p w:rsidR="00414672" w:rsidRPr="008513F3" w:rsidRDefault="00D05E35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C4AA9">
              <w:rPr>
                <w:b/>
                <w:sz w:val="22"/>
                <w:szCs w:val="22"/>
              </w:rPr>
              <w:t>23 536,0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-553,7</w:t>
            </w:r>
          </w:p>
        </w:tc>
      </w:tr>
      <w:tr w:rsidR="00414672" w:rsidRPr="008513F3" w:rsidTr="00414672">
        <w:trPr>
          <w:trHeight w:val="398"/>
        </w:trPr>
        <w:tc>
          <w:tcPr>
            <w:tcW w:w="1250" w:type="pct"/>
          </w:tcPr>
          <w:p w:rsidR="00414672" w:rsidRPr="00895D72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95D72">
              <w:rPr>
                <w:sz w:val="18"/>
                <w:szCs w:val="18"/>
                <w:lang w:eastAsia="ru-RU"/>
              </w:rPr>
              <w:t>налоги на доходы физических лиц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bCs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D05E35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sz w:val="22"/>
                <w:szCs w:val="22"/>
              </w:rPr>
              <w:t>7 200,0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-190,9</w:t>
            </w:r>
          </w:p>
        </w:tc>
      </w:tr>
      <w:tr w:rsidR="00414672" w:rsidRPr="008513F3" w:rsidTr="00414672">
        <w:trPr>
          <w:trHeight w:val="263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sz w:val="18"/>
                <w:szCs w:val="18"/>
                <w:lang w:eastAsia="ru-RU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bCs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D05E35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sz w:val="22"/>
                <w:szCs w:val="22"/>
              </w:rPr>
              <w:t>2 762,0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-357,7</w:t>
            </w:r>
          </w:p>
        </w:tc>
      </w:tr>
      <w:tr w:rsidR="00414672" w:rsidRPr="008513F3" w:rsidTr="00414672">
        <w:trPr>
          <w:trHeight w:val="263"/>
        </w:trPr>
        <w:tc>
          <w:tcPr>
            <w:tcW w:w="1250" w:type="pct"/>
          </w:tcPr>
          <w:p w:rsidR="00414672" w:rsidRPr="00895D72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95D72">
              <w:rPr>
                <w:sz w:val="18"/>
                <w:szCs w:val="18"/>
                <w:lang w:eastAsia="ru-RU"/>
              </w:rPr>
              <w:t>Единый сельхоз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95D72">
              <w:rPr>
                <w:sz w:val="18"/>
                <w:szCs w:val="18"/>
                <w:lang w:eastAsia="ru-RU"/>
              </w:rPr>
              <w:t>налог</w:t>
            </w:r>
          </w:p>
        </w:tc>
        <w:tc>
          <w:tcPr>
            <w:tcW w:w="1250" w:type="pct"/>
          </w:tcPr>
          <w:p w:rsidR="00414672" w:rsidRPr="00895D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895D72">
              <w:rPr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50" w:type="pct"/>
          </w:tcPr>
          <w:p w:rsidR="00414672" w:rsidRPr="008513F3" w:rsidRDefault="00D05E35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sz w:val="22"/>
                <w:szCs w:val="22"/>
              </w:rPr>
              <w:t>4,0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+0,6</w:t>
            </w:r>
          </w:p>
        </w:tc>
      </w:tr>
      <w:tr w:rsidR="00414672" w:rsidRPr="008513F3" w:rsidTr="00414672">
        <w:trPr>
          <w:trHeight w:val="169"/>
        </w:trPr>
        <w:tc>
          <w:tcPr>
            <w:tcW w:w="1250" w:type="pct"/>
          </w:tcPr>
          <w:p w:rsidR="00414672" w:rsidRPr="00FA30A7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A30A7">
              <w:rPr>
                <w:sz w:val="18"/>
                <w:szCs w:val="18"/>
                <w:lang w:eastAsia="ru-RU"/>
              </w:rPr>
              <w:t>налог на имущество физических лиц,взимаемый по ставкам, применяемым к объектам налогообложения , расположенных в границах городских поселений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FA30A7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A30A7">
              <w:rPr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D05E35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sz w:val="22"/>
                <w:szCs w:val="22"/>
              </w:rPr>
              <w:t>600,0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-24,7</w:t>
            </w:r>
          </w:p>
        </w:tc>
      </w:tr>
      <w:tr w:rsidR="00414672" w:rsidRPr="008513F3" w:rsidTr="00414672">
        <w:trPr>
          <w:trHeight w:val="257"/>
        </w:trPr>
        <w:tc>
          <w:tcPr>
            <w:tcW w:w="1250" w:type="pct"/>
          </w:tcPr>
          <w:p w:rsidR="00414672" w:rsidRPr="00FA30A7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FA30A7">
              <w:rPr>
                <w:sz w:val="18"/>
                <w:szCs w:val="18"/>
                <w:lang w:eastAsia="ru-RU"/>
              </w:rPr>
              <w:t>Земельный налог</w:t>
            </w:r>
          </w:p>
          <w:p w:rsidR="00414672" w:rsidRPr="00FA30A7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bCs/>
                <w:sz w:val="18"/>
                <w:szCs w:val="18"/>
                <w:lang w:eastAsia="ru-RU"/>
              </w:rPr>
              <w:t>8550,0</w:t>
            </w:r>
          </w:p>
        </w:tc>
        <w:tc>
          <w:tcPr>
            <w:tcW w:w="1250" w:type="pct"/>
          </w:tcPr>
          <w:p w:rsidR="00414672" w:rsidRPr="008513F3" w:rsidRDefault="00D05E35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12950,0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+19,0</w:t>
            </w:r>
          </w:p>
        </w:tc>
      </w:tr>
      <w:tr w:rsidR="002F6D9D" w:rsidRPr="008513F3" w:rsidTr="00414672">
        <w:trPr>
          <w:trHeight w:val="257"/>
        </w:trPr>
        <w:tc>
          <w:tcPr>
            <w:tcW w:w="1250" w:type="pct"/>
          </w:tcPr>
          <w:p w:rsidR="002F6D9D" w:rsidRPr="00FA30A7" w:rsidRDefault="002F6D9D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1250" w:type="pct"/>
          </w:tcPr>
          <w:p w:rsidR="002F6D9D" w:rsidRPr="00FA30A7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2F6D9D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sz w:val="22"/>
                <w:szCs w:val="22"/>
              </w:rPr>
              <w:t>20,0</w:t>
            </w:r>
          </w:p>
        </w:tc>
        <w:tc>
          <w:tcPr>
            <w:tcW w:w="1250" w:type="pct"/>
          </w:tcPr>
          <w:p w:rsidR="002F6D9D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414672" w:rsidRPr="008513F3" w:rsidTr="00414672">
        <w:trPr>
          <w:trHeight w:val="257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b/>
                <w:bCs/>
                <w:sz w:val="18"/>
                <w:szCs w:val="18"/>
                <w:lang w:eastAsia="ru-RU"/>
              </w:rPr>
              <w:t>неналоговые,</w:t>
            </w:r>
            <w:r w:rsidRPr="00FA30A7">
              <w:rPr>
                <w:sz w:val="18"/>
                <w:szCs w:val="18"/>
                <w:lang w:eastAsia="ru-RU"/>
              </w:rPr>
              <w:t xml:space="preserve"> из них:</w:t>
            </w:r>
            <w:r w:rsidRPr="00FA30A7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10312,0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9897,4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-414,6</w:t>
            </w:r>
          </w:p>
        </w:tc>
      </w:tr>
      <w:tr w:rsidR="00414672" w:rsidRPr="008513F3" w:rsidTr="00414672">
        <w:trPr>
          <w:trHeight w:val="280"/>
        </w:trPr>
        <w:tc>
          <w:tcPr>
            <w:tcW w:w="1250" w:type="pct"/>
          </w:tcPr>
          <w:p w:rsidR="00414672" w:rsidRPr="009C547C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</w:tr>
      <w:tr w:rsidR="00414672" w:rsidRPr="008513F3" w:rsidTr="00414672">
        <w:trPr>
          <w:trHeight w:val="415"/>
        </w:trPr>
        <w:tc>
          <w:tcPr>
            <w:tcW w:w="1250" w:type="pct"/>
          </w:tcPr>
          <w:p w:rsidR="00414672" w:rsidRPr="00D92C5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92C59">
              <w:rPr>
                <w:sz w:val="18"/>
                <w:szCs w:val="18"/>
                <w:lang w:eastAsia="ru-RU"/>
              </w:rPr>
              <w:t>Доходы в виде арендной платы за землю</w:t>
            </w:r>
          </w:p>
        </w:tc>
        <w:tc>
          <w:tcPr>
            <w:tcW w:w="1250" w:type="pct"/>
          </w:tcPr>
          <w:p w:rsidR="00414672" w:rsidRPr="00CA6FE4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CA6FE4">
              <w:rPr>
                <w:bCs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b/>
                <w:sz w:val="22"/>
                <w:szCs w:val="22"/>
              </w:rPr>
              <w:t>6 800,0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-222,3</w:t>
            </w:r>
          </w:p>
        </w:tc>
      </w:tr>
      <w:tr w:rsidR="00414672" w:rsidRPr="008513F3" w:rsidTr="00414672">
        <w:trPr>
          <w:trHeight w:val="407"/>
        </w:trPr>
        <w:tc>
          <w:tcPr>
            <w:tcW w:w="1250" w:type="pct"/>
          </w:tcPr>
          <w:p w:rsidR="00414672" w:rsidRPr="00D92C5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D92C59">
              <w:rPr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1250" w:type="pct"/>
          </w:tcPr>
          <w:p w:rsidR="00414672" w:rsidRPr="00CA6FE4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CA6FE4">
              <w:rPr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 w:rsidRPr="007C4AA9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-20,3</w:t>
            </w:r>
          </w:p>
        </w:tc>
      </w:tr>
      <w:tr w:rsidR="00414672" w:rsidRPr="008513F3" w:rsidTr="00414672">
        <w:trPr>
          <w:trHeight w:val="427"/>
        </w:trPr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rPr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sz w:val="18"/>
                <w:szCs w:val="18"/>
                <w:lang w:eastAsia="ru-RU"/>
              </w:rPr>
              <w:lastRenderedPageBreak/>
              <w:t>Доходы от реализации основных средств</w:t>
            </w:r>
          </w:p>
        </w:tc>
        <w:tc>
          <w:tcPr>
            <w:tcW w:w="1250" w:type="pct"/>
          </w:tcPr>
          <w:p w:rsidR="00414672" w:rsidRPr="00C762B5" w:rsidRDefault="00414672" w:rsidP="00414672">
            <w:pPr>
              <w:spacing w:after="0" w:line="240" w:lineRule="auto"/>
              <w:jc w:val="center"/>
              <w:rPr>
                <w:bCs/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bCs/>
                <w:sz w:val="18"/>
                <w:szCs w:val="18"/>
                <w:lang w:eastAsia="ru-RU"/>
              </w:rPr>
              <w:t>3859,0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C4AA9">
              <w:rPr>
                <w:b/>
                <w:sz w:val="22"/>
                <w:szCs w:val="22"/>
              </w:rPr>
              <w:t xml:space="preserve"> 500,0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414672" w:rsidRPr="008513F3" w:rsidTr="00414672">
        <w:trPr>
          <w:trHeight w:val="427"/>
        </w:trPr>
        <w:tc>
          <w:tcPr>
            <w:tcW w:w="1250" w:type="pct"/>
          </w:tcPr>
          <w:p w:rsidR="00414672" w:rsidRPr="00CA6FE4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Доходы от продажи земельных участков, </w:t>
            </w:r>
          </w:p>
        </w:tc>
        <w:tc>
          <w:tcPr>
            <w:tcW w:w="1250" w:type="pct"/>
          </w:tcPr>
          <w:p w:rsidR="00414672" w:rsidRPr="00CA6FE4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7C4AA9">
              <w:rPr>
                <w:b/>
                <w:sz w:val="22"/>
                <w:szCs w:val="22"/>
              </w:rPr>
              <w:t> 000,0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-103,5</w:t>
            </w:r>
          </w:p>
        </w:tc>
      </w:tr>
      <w:tr w:rsidR="00414672" w:rsidRPr="008513F3" w:rsidTr="00414672">
        <w:trPr>
          <w:trHeight w:val="171"/>
        </w:trPr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30499">
              <w:rPr>
                <w:sz w:val="18"/>
                <w:szCs w:val="18"/>
                <w:lang w:eastAsia="ru-RU"/>
              </w:rPr>
              <w:t xml:space="preserve">штрафы  санкции, возмещение </w:t>
            </w:r>
          </w:p>
          <w:p w:rsidR="00414672" w:rsidRPr="0083049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30499">
              <w:rPr>
                <w:sz w:val="18"/>
                <w:szCs w:val="18"/>
                <w:lang w:eastAsia="ru-RU"/>
              </w:rPr>
              <w:t>ущерба</w:t>
            </w:r>
          </w:p>
        </w:tc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830499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C4AA9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-3,0</w:t>
            </w:r>
          </w:p>
        </w:tc>
      </w:tr>
      <w:tr w:rsidR="00414672" w:rsidRPr="008513F3" w:rsidTr="00414672">
        <w:trPr>
          <w:trHeight w:val="171"/>
        </w:trPr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</w:tcPr>
          <w:p w:rsidR="00414672" w:rsidRDefault="00414672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+0,9</w:t>
            </w:r>
          </w:p>
        </w:tc>
      </w:tr>
      <w:tr w:rsidR="00414672" w:rsidRPr="008513F3" w:rsidTr="00414672">
        <w:trPr>
          <w:trHeight w:val="171"/>
        </w:trPr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830499">
              <w:rPr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830499">
              <w:rPr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7C4AA9">
              <w:rPr>
                <w:b/>
                <w:sz w:val="22"/>
                <w:szCs w:val="22"/>
              </w:rPr>
              <w:t>800,0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-65,4</w:t>
            </w:r>
          </w:p>
        </w:tc>
      </w:tr>
      <w:tr w:rsidR="00414672" w:rsidRPr="008513F3" w:rsidTr="00414672">
        <w:trPr>
          <w:trHeight w:val="233"/>
        </w:trPr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830499">
              <w:rPr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250" w:type="pct"/>
          </w:tcPr>
          <w:p w:rsidR="00414672" w:rsidRPr="00830499" w:rsidRDefault="00414672" w:rsidP="0041467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 w:rsidRPr="00830499">
              <w:rPr>
                <w:b/>
                <w:sz w:val="18"/>
                <w:szCs w:val="18"/>
                <w:lang w:eastAsia="ru-RU"/>
              </w:rPr>
              <w:t>8548,1</w:t>
            </w:r>
          </w:p>
        </w:tc>
        <w:tc>
          <w:tcPr>
            <w:tcW w:w="1250" w:type="pct"/>
          </w:tcPr>
          <w:p w:rsidR="00414672" w:rsidRPr="004D7432" w:rsidRDefault="002F6D9D" w:rsidP="00414672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</w:rPr>
              <w:t>15 703, 9</w:t>
            </w:r>
          </w:p>
        </w:tc>
        <w:tc>
          <w:tcPr>
            <w:tcW w:w="1250" w:type="pct"/>
          </w:tcPr>
          <w:p w:rsidR="00414672" w:rsidRPr="008513F3" w:rsidRDefault="00414672" w:rsidP="004146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-5526,6</w:t>
            </w:r>
          </w:p>
        </w:tc>
      </w:tr>
    </w:tbl>
    <w:p w:rsidR="00414672" w:rsidRDefault="00414672" w:rsidP="00933043">
      <w:pPr>
        <w:pStyle w:val="a8"/>
        <w:spacing w:before="0" w:line="240" w:lineRule="auto"/>
        <w:ind w:firstLine="0"/>
        <w:rPr>
          <w:sz w:val="26"/>
          <w:szCs w:val="26"/>
        </w:rPr>
      </w:pPr>
    </w:p>
    <w:p w:rsidR="00933043" w:rsidRDefault="00933043" w:rsidP="00933043">
      <w:pPr>
        <w:pStyle w:val="a8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255CC" w:rsidRPr="00B05BB8">
        <w:rPr>
          <w:sz w:val="26"/>
          <w:szCs w:val="26"/>
        </w:rPr>
        <w:t>Окончательное уточнение бюджета было произведено Решением № 37 от 30.12.2015 г</w:t>
      </w:r>
      <w:r w:rsidR="00C716F6" w:rsidRPr="00B05BB8">
        <w:rPr>
          <w:sz w:val="26"/>
          <w:szCs w:val="26"/>
        </w:rPr>
        <w:t xml:space="preserve"> </w:t>
      </w:r>
      <w:r w:rsidR="00D51690">
        <w:rPr>
          <w:sz w:val="26"/>
          <w:szCs w:val="26"/>
        </w:rPr>
        <w:t>.</w:t>
      </w:r>
    </w:p>
    <w:p w:rsidR="00D51690" w:rsidRDefault="00933043" w:rsidP="00B05BB8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C716F6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первоначальный </w:t>
      </w:r>
      <w:r w:rsidR="008A2FCD" w:rsidRPr="00B05BB8">
        <w:rPr>
          <w:rFonts w:ascii="Times New Roman" w:hAnsi="Times New Roman" w:cs="Times New Roman"/>
          <w:sz w:val="26"/>
          <w:szCs w:val="26"/>
          <w:lang w:eastAsia="ru-RU"/>
        </w:rPr>
        <w:t>плановы</w:t>
      </w:r>
      <w:r w:rsidR="00D51690">
        <w:rPr>
          <w:rFonts w:ascii="Times New Roman" w:hAnsi="Times New Roman" w:cs="Times New Roman"/>
          <w:sz w:val="26"/>
          <w:szCs w:val="26"/>
          <w:lang w:eastAsia="ru-RU"/>
        </w:rPr>
        <w:t>е показатели изменились:</w:t>
      </w:r>
    </w:p>
    <w:p w:rsidR="00EA5010" w:rsidRDefault="00EA5010" w:rsidP="00B05BB8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D5169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A2FCD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22D8B">
        <w:rPr>
          <w:rFonts w:ascii="Times New Roman" w:hAnsi="Times New Roman" w:cs="Times New Roman"/>
          <w:sz w:val="26"/>
          <w:szCs w:val="26"/>
        </w:rPr>
        <w:t xml:space="preserve">общий объем доходов </w:t>
      </w:r>
      <w:r w:rsidR="008A2FCD" w:rsidRPr="00422D8B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C716F6" w:rsidRPr="00422D8B">
        <w:rPr>
          <w:rFonts w:ascii="Times New Roman" w:hAnsi="Times New Roman" w:cs="Times New Roman"/>
          <w:sz w:val="26"/>
          <w:szCs w:val="26"/>
          <w:lang w:eastAsia="ru-RU"/>
        </w:rPr>
        <w:t>величился</w:t>
      </w:r>
      <w:r w:rsidR="008A2FCD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C716F6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402,4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8D16F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(на </w:t>
      </w:r>
      <w:r w:rsidR="00C716F6" w:rsidRPr="00B05BB8">
        <w:rPr>
          <w:rFonts w:ascii="Times New Roman" w:hAnsi="Times New Roman" w:cs="Times New Roman"/>
          <w:sz w:val="26"/>
          <w:szCs w:val="26"/>
          <w:lang w:eastAsia="ru-RU"/>
        </w:rPr>
        <w:t>1,1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%) и составил 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2FCD" w:rsidRPr="00B05BB8">
        <w:rPr>
          <w:rFonts w:ascii="Times New Roman" w:hAnsi="Times New Roman" w:cs="Times New Roman"/>
          <w:sz w:val="26"/>
          <w:szCs w:val="26"/>
          <w:lang w:eastAsia="ru-RU"/>
        </w:rPr>
        <w:t>37</w:t>
      </w:r>
      <w:r w:rsidR="004A7A44" w:rsidRPr="00B05BB8">
        <w:rPr>
          <w:rFonts w:ascii="Times New Roman" w:hAnsi="Times New Roman" w:cs="Times New Roman"/>
          <w:sz w:val="26"/>
          <w:szCs w:val="26"/>
          <w:lang w:eastAsia="ru-RU"/>
        </w:rPr>
        <w:t>714,1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8D16F1" w:rsidRDefault="00EA5010" w:rsidP="00B05BB8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- о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бщий </w:t>
      </w:r>
      <w:r w:rsidR="00AA2546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0CB7" w:rsidRPr="00B05BB8">
        <w:rPr>
          <w:rFonts w:ascii="Times New Roman" w:hAnsi="Times New Roman" w:cs="Times New Roman"/>
          <w:sz w:val="26"/>
          <w:szCs w:val="26"/>
          <w:lang w:eastAsia="ru-RU"/>
        </w:rPr>
        <w:t xml:space="preserve">объем расходов составил </w:t>
      </w:r>
      <w:r w:rsidR="008D16F1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11130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52284,7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8D16F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на </w:t>
      </w:r>
      <w:r w:rsidR="00311130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11354,9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</w:t>
      </w:r>
      <w:r w:rsidR="008D16F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7327C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(на </w:t>
      </w:r>
      <w:r w:rsidR="00311130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27,7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 превышает первоначально утвержденный показатель.</w:t>
      </w:r>
    </w:p>
    <w:p w:rsidR="00020CB7" w:rsidRDefault="008D16F1" w:rsidP="00B05BB8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- 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дефицит бюджета увеличился на </w:t>
      </w:r>
      <w:r w:rsidR="00311130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10952,5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рублей (на </w:t>
      </w:r>
      <w:r w:rsidR="00311130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302,7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%) и составил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1594B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14570,6</w:t>
      </w:r>
      <w:r w:rsidR="00020CB7" w:rsidRPr="00B05BB8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</w:t>
      </w:r>
    </w:p>
    <w:p w:rsidR="005D7DC3" w:rsidRDefault="00933043" w:rsidP="00B05BB8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="0069714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Утвержденные и исполненные назначения за 2015 год в сравнении с 2014 годом представлены в таблице№ 1</w:t>
      </w:r>
    </w:p>
    <w:p w:rsidR="00933043" w:rsidRPr="00933043" w:rsidRDefault="00933043" w:rsidP="00B05BB8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3304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Табл № 1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</w:t>
      </w:r>
      <w:r w:rsidRPr="00933043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тыс.руб.</w:t>
      </w:r>
    </w:p>
    <w:tbl>
      <w:tblPr>
        <w:tblW w:w="93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993"/>
        <w:gridCol w:w="992"/>
        <w:gridCol w:w="709"/>
        <w:gridCol w:w="992"/>
        <w:gridCol w:w="606"/>
      </w:tblGrid>
      <w:tr w:rsidR="00933043" w:rsidRPr="00471506" w:rsidTr="005D7DC3">
        <w:trPr>
          <w:trHeight w:val="293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933043" w:rsidRPr="005D7DC3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D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год </w:t>
            </w:r>
          </w:p>
        </w:tc>
        <w:tc>
          <w:tcPr>
            <w:tcW w:w="4678" w:type="dxa"/>
            <w:gridSpan w:val="5"/>
            <w:shd w:val="clear" w:color="auto" w:fill="auto"/>
            <w:noWrap/>
            <w:vAlign w:val="center"/>
          </w:tcPr>
          <w:p w:rsidR="00933043" w:rsidRPr="005D7DC3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7D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noWrap/>
            <w:vAlign w:val="center"/>
          </w:tcPr>
          <w:p w:rsidR="00933043" w:rsidRPr="00933043" w:rsidRDefault="00933043" w:rsidP="005D7DC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Исполнено в сравнении с 2014 </w:t>
            </w:r>
            <w:r w:rsidR="005D7DC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9330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дом</w:t>
            </w:r>
          </w:p>
        </w:tc>
      </w:tr>
      <w:tr w:rsidR="00933043" w:rsidRPr="00471506" w:rsidTr="005D7DC3">
        <w:trPr>
          <w:trHeight w:val="285"/>
        </w:trPr>
        <w:tc>
          <w:tcPr>
            <w:tcW w:w="1134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3043" w:rsidRPr="00933043" w:rsidRDefault="00933043" w:rsidP="0093304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Утвержден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Исполнено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33043" w:rsidRPr="00933043" w:rsidRDefault="00933043" w:rsidP="00933043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Отклонение,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% испол-нения </w:t>
            </w: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bottom"/>
          </w:tcPr>
          <w:p w:rsidR="00933043" w:rsidRPr="00933043" w:rsidRDefault="00933043" w:rsidP="00374D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33043" w:rsidRPr="00471506" w:rsidTr="005D7DC3">
        <w:trPr>
          <w:trHeight w:val="149"/>
        </w:trPr>
        <w:tc>
          <w:tcPr>
            <w:tcW w:w="1134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первонач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окончат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33043" w:rsidRPr="00933043" w:rsidRDefault="00933043" w:rsidP="00374D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3043" w:rsidRPr="00933043" w:rsidRDefault="00933043" w:rsidP="009330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933043" w:rsidRPr="00933043" w:rsidRDefault="00933043" w:rsidP="00374D4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304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933043" w:rsidRPr="00471506" w:rsidTr="00374D4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64912,2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57559,3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37311,7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37714,1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31219,2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- 6494,9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3043" w:rsidRPr="00471506" w:rsidRDefault="00933043" w:rsidP="00374D4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-26349,1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  <w:tr w:rsidR="00933043" w:rsidRPr="00471506" w:rsidTr="00374D4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88089,2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68103,8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40929,8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52284,7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41702,3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- 10582,4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3043" w:rsidRPr="00471506" w:rsidRDefault="00933043" w:rsidP="00374D4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-26401,5</w:t>
            </w:r>
          </w:p>
        </w:tc>
        <w:tc>
          <w:tcPr>
            <w:tcW w:w="606" w:type="dxa"/>
            <w:shd w:val="clear" w:color="auto" w:fill="auto"/>
            <w:noWrap/>
            <w:vAlign w:val="bottom"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</w:tr>
      <w:tr w:rsidR="00933043" w:rsidRPr="00471506" w:rsidTr="00374D47">
        <w:trPr>
          <w:trHeight w:val="60"/>
        </w:trPr>
        <w:tc>
          <w:tcPr>
            <w:tcW w:w="1134" w:type="dxa"/>
            <w:shd w:val="clear" w:color="auto" w:fill="auto"/>
            <w:vAlign w:val="center"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Дефицит(-)</w:t>
            </w:r>
          </w:p>
        </w:tc>
        <w:tc>
          <w:tcPr>
            <w:tcW w:w="993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-23177</w:t>
            </w:r>
          </w:p>
        </w:tc>
        <w:tc>
          <w:tcPr>
            <w:tcW w:w="992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-10544,5</w:t>
            </w:r>
          </w:p>
        </w:tc>
        <w:tc>
          <w:tcPr>
            <w:tcW w:w="992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-3618,1</w:t>
            </w:r>
          </w:p>
        </w:tc>
        <w:tc>
          <w:tcPr>
            <w:tcW w:w="992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-14570,6</w:t>
            </w:r>
          </w:p>
        </w:tc>
        <w:tc>
          <w:tcPr>
            <w:tcW w:w="993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-10483,1</w:t>
            </w:r>
          </w:p>
        </w:tc>
        <w:tc>
          <w:tcPr>
            <w:tcW w:w="992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+ 4087,6</w:t>
            </w:r>
          </w:p>
        </w:tc>
        <w:tc>
          <w:tcPr>
            <w:tcW w:w="709" w:type="dxa"/>
            <w:shd w:val="clear" w:color="auto" w:fill="auto"/>
          </w:tcPr>
          <w:p w:rsidR="00933043" w:rsidRPr="00471506" w:rsidRDefault="00933043" w:rsidP="00374D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71,9 </w:t>
            </w:r>
          </w:p>
        </w:tc>
        <w:tc>
          <w:tcPr>
            <w:tcW w:w="992" w:type="dxa"/>
            <w:shd w:val="clear" w:color="auto" w:fill="auto"/>
            <w:noWrap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+61.4</w:t>
            </w:r>
          </w:p>
        </w:tc>
        <w:tc>
          <w:tcPr>
            <w:tcW w:w="606" w:type="dxa"/>
            <w:shd w:val="clear" w:color="auto" w:fill="auto"/>
            <w:noWrap/>
          </w:tcPr>
          <w:p w:rsidR="00933043" w:rsidRPr="00471506" w:rsidRDefault="00933043" w:rsidP="00374D4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7150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</w:tbl>
    <w:p w:rsidR="008D16F1" w:rsidRDefault="009E45AF" w:rsidP="009E45AF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C536D" w:rsidRPr="009E45AF" w:rsidRDefault="009E45AF" w:rsidP="009E45AF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20EA8" w:rsidRPr="00320EA8">
        <w:rPr>
          <w:rFonts w:ascii="Times New Roman" w:hAnsi="Times New Roman" w:cs="Times New Roman"/>
          <w:b/>
          <w:sz w:val="26"/>
          <w:szCs w:val="26"/>
        </w:rPr>
        <w:t>1.4</w:t>
      </w:r>
      <w:r w:rsidR="00320EA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3245B">
        <w:rPr>
          <w:rFonts w:ascii="Times New Roman" w:hAnsi="Times New Roman" w:cs="Times New Roman"/>
          <w:sz w:val="26"/>
          <w:szCs w:val="26"/>
        </w:rPr>
        <w:t>В</w:t>
      </w:r>
      <w:r w:rsidR="00204890" w:rsidRPr="0053245B">
        <w:rPr>
          <w:rFonts w:ascii="Times New Roman" w:hAnsi="Times New Roman" w:cs="Times New Roman"/>
          <w:sz w:val="26"/>
          <w:szCs w:val="26"/>
        </w:rPr>
        <w:t xml:space="preserve"> нарушение </w:t>
      </w:r>
      <w:r w:rsidR="00204890" w:rsidRPr="009E45AF">
        <w:rPr>
          <w:rFonts w:ascii="Times New Roman" w:hAnsi="Times New Roman" w:cs="Times New Roman"/>
          <w:sz w:val="26"/>
          <w:szCs w:val="26"/>
        </w:rPr>
        <w:t>статьи 217 БК РФ Показатели</w:t>
      </w:r>
      <w:r w:rsidR="005E275F" w:rsidRPr="009E45AF">
        <w:rPr>
          <w:rFonts w:ascii="Times New Roman" w:hAnsi="Times New Roman" w:cs="Times New Roman"/>
          <w:sz w:val="26"/>
          <w:szCs w:val="26"/>
        </w:rPr>
        <w:t xml:space="preserve"> сводной</w:t>
      </w:r>
      <w:r w:rsidR="00204890" w:rsidRPr="009E45AF">
        <w:rPr>
          <w:rFonts w:ascii="Times New Roman" w:hAnsi="Times New Roman" w:cs="Times New Roman"/>
          <w:sz w:val="26"/>
          <w:szCs w:val="26"/>
        </w:rPr>
        <w:t xml:space="preserve"> бюджетной росписи в разрезе функциональной структуры расходов </w:t>
      </w:r>
      <w:r w:rsidR="00204890" w:rsidRPr="009E45AF">
        <w:rPr>
          <w:rFonts w:ascii="Times New Roman" w:hAnsi="Times New Roman" w:cs="Times New Roman"/>
          <w:b/>
          <w:i/>
          <w:sz w:val="26"/>
          <w:szCs w:val="26"/>
        </w:rPr>
        <w:t>не соответствуют</w:t>
      </w:r>
      <w:r w:rsidR="00204890" w:rsidRPr="009E45AF">
        <w:rPr>
          <w:rFonts w:ascii="Times New Roman" w:hAnsi="Times New Roman" w:cs="Times New Roman"/>
          <w:sz w:val="26"/>
          <w:szCs w:val="26"/>
        </w:rPr>
        <w:t xml:space="preserve"> объемам расходов, отраженным в решении о бюджете поселения  на 2015 год. </w:t>
      </w:r>
    </w:p>
    <w:p w:rsidR="0053245B" w:rsidRDefault="000D5B28" w:rsidP="00B05BB8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5BB8">
        <w:rPr>
          <w:rFonts w:ascii="Times New Roman" w:hAnsi="Times New Roman" w:cs="Times New Roman"/>
          <w:sz w:val="26"/>
          <w:szCs w:val="26"/>
        </w:rPr>
        <w:t xml:space="preserve">Так ,общая сумма расходов </w:t>
      </w:r>
      <w:r w:rsidR="00CC536D" w:rsidRPr="00B05BB8">
        <w:rPr>
          <w:rFonts w:ascii="Times New Roman" w:hAnsi="Times New Roman" w:cs="Times New Roman"/>
          <w:sz w:val="26"/>
          <w:szCs w:val="26"/>
        </w:rPr>
        <w:t xml:space="preserve"> </w:t>
      </w:r>
      <w:r w:rsidR="00CC536D" w:rsidRPr="00B05BB8">
        <w:rPr>
          <w:rFonts w:ascii="Times New Roman" w:hAnsi="Times New Roman" w:cs="Times New Roman"/>
          <w:b/>
          <w:sz w:val="26"/>
          <w:szCs w:val="26"/>
        </w:rPr>
        <w:t xml:space="preserve">50284,7  </w:t>
      </w:r>
      <w:r w:rsidR="00CC536D" w:rsidRPr="00B05BB8">
        <w:rPr>
          <w:rFonts w:ascii="Times New Roman" w:hAnsi="Times New Roman" w:cs="Times New Roman"/>
          <w:sz w:val="26"/>
          <w:szCs w:val="26"/>
        </w:rPr>
        <w:t>тыс. руб</w:t>
      </w:r>
      <w:r w:rsidR="00CC536D" w:rsidRPr="00B05BB8">
        <w:rPr>
          <w:rFonts w:ascii="Times New Roman" w:hAnsi="Times New Roman" w:cs="Times New Roman"/>
          <w:b/>
          <w:sz w:val="26"/>
          <w:szCs w:val="26"/>
        </w:rPr>
        <w:t>. вместо 52284,7</w:t>
      </w:r>
      <w:r w:rsidR="00CC536D" w:rsidRPr="00B05BB8">
        <w:rPr>
          <w:rFonts w:ascii="Times New Roman" w:hAnsi="Times New Roman" w:cs="Times New Roman"/>
          <w:sz w:val="26"/>
          <w:szCs w:val="26"/>
        </w:rPr>
        <w:t xml:space="preserve"> тыс.руб.,</w:t>
      </w:r>
      <w:r w:rsidRPr="00B05BB8">
        <w:rPr>
          <w:rFonts w:ascii="Times New Roman" w:hAnsi="Times New Roman" w:cs="Times New Roman"/>
          <w:sz w:val="26"/>
          <w:szCs w:val="26"/>
        </w:rPr>
        <w:t xml:space="preserve"> </w:t>
      </w:r>
      <w:r w:rsidR="00A67254" w:rsidRPr="00B05BB8">
        <w:rPr>
          <w:rFonts w:ascii="Times New Roman" w:hAnsi="Times New Roman" w:cs="Times New Roman"/>
          <w:sz w:val="26"/>
          <w:szCs w:val="26"/>
        </w:rPr>
        <w:t xml:space="preserve">( Уменьшены утвержденные ассигнования по разделу 0500 «Жилищно-коммунальное хозяйство»: вместо 17135,2 тыс. руб  указано 15135,2 тыс.руб). Также </w:t>
      </w:r>
      <w:r w:rsidR="00653857" w:rsidRPr="00B05BB8">
        <w:rPr>
          <w:rFonts w:ascii="Times New Roman" w:hAnsi="Times New Roman" w:cs="Times New Roman"/>
          <w:sz w:val="26"/>
          <w:szCs w:val="26"/>
        </w:rPr>
        <w:t xml:space="preserve">без решения МК </w:t>
      </w:r>
      <w:r w:rsidR="00A67254" w:rsidRPr="00B05BB8">
        <w:rPr>
          <w:rFonts w:ascii="Times New Roman" w:hAnsi="Times New Roman" w:cs="Times New Roman"/>
          <w:sz w:val="26"/>
          <w:szCs w:val="26"/>
        </w:rPr>
        <w:t xml:space="preserve">произведены передвижки по </w:t>
      </w:r>
      <w:r w:rsidR="0053245B">
        <w:rPr>
          <w:rFonts w:ascii="Times New Roman" w:hAnsi="Times New Roman" w:cs="Times New Roman"/>
          <w:sz w:val="26"/>
          <w:szCs w:val="26"/>
        </w:rPr>
        <w:t xml:space="preserve">подразделам </w:t>
      </w:r>
      <w:r w:rsidR="00A67254" w:rsidRPr="00B05BB8">
        <w:rPr>
          <w:rFonts w:ascii="Times New Roman" w:hAnsi="Times New Roman" w:cs="Times New Roman"/>
          <w:sz w:val="26"/>
          <w:szCs w:val="26"/>
        </w:rPr>
        <w:t>внутри раздела 0100 «Общегосударственные вопросы</w:t>
      </w:r>
      <w:r w:rsidR="00A67254" w:rsidRPr="00B05BB8">
        <w:rPr>
          <w:rFonts w:ascii="Times New Roman" w:hAnsi="Times New Roman" w:cs="Times New Roman"/>
          <w:b/>
          <w:sz w:val="26"/>
          <w:szCs w:val="26"/>
        </w:rPr>
        <w:t>»</w:t>
      </w:r>
      <w:r w:rsidR="0053245B">
        <w:rPr>
          <w:rFonts w:ascii="Times New Roman" w:hAnsi="Times New Roman" w:cs="Times New Roman"/>
          <w:b/>
          <w:sz w:val="26"/>
          <w:szCs w:val="26"/>
        </w:rPr>
        <w:t>.</w:t>
      </w:r>
      <w:r w:rsidR="00F04A40" w:rsidRPr="00B05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45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D518F" w:rsidRPr="000C4313" w:rsidRDefault="0053245B" w:rsidP="00B05BB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D518F">
        <w:rPr>
          <w:rFonts w:ascii="Times New Roman" w:hAnsi="Times New Roman" w:cs="Times New Roman"/>
          <w:sz w:val="26"/>
          <w:szCs w:val="26"/>
        </w:rPr>
        <w:t xml:space="preserve">Согласно п 3 ст 217 БК </w:t>
      </w:r>
      <w:r w:rsidR="00BD518F" w:rsidRPr="00BD518F">
        <w:rPr>
          <w:rFonts w:ascii="Times New Roman" w:hAnsi="Times New Roman" w:cs="Times New Roman"/>
          <w:sz w:val="26"/>
          <w:szCs w:val="26"/>
        </w:rPr>
        <w:t xml:space="preserve">РФ </w:t>
      </w:r>
      <w:r w:rsidR="00BD518F"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9E45AF">
        <w:rPr>
          <w:rFonts w:ascii="Times New Roman" w:hAnsi="Times New Roman" w:cs="Times New Roman"/>
          <w:sz w:val="26"/>
          <w:szCs w:val="26"/>
          <w:shd w:val="clear" w:color="auto" w:fill="FCFCFC"/>
        </w:rPr>
        <w:t>муниципальных</w:t>
      </w:r>
      <w:r w:rsidR="00BD518F"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услуг - в пределах общего объема бюджетных ассигнований, предусмотренных </w:t>
      </w:r>
      <w:r w:rsidR="009E45AF">
        <w:rPr>
          <w:rFonts w:ascii="Times New Roman" w:hAnsi="Times New Roman" w:cs="Times New Roman"/>
          <w:sz w:val="26"/>
          <w:szCs w:val="26"/>
          <w:shd w:val="clear" w:color="auto" w:fill="FCFCFC"/>
        </w:rPr>
        <w:t>ГРБС</w:t>
      </w:r>
      <w:r w:rsidR="00BD518F"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в текущем финансовом году при условии, что увеличение бюджетных ассигнований по соответствующему виду расходов не превышает 10 процентов;  В данном случае увеличение составляет до 4 %.</w:t>
      </w:r>
    </w:p>
    <w:p w:rsidR="005D7DC3" w:rsidRDefault="0053245B" w:rsidP="00B05BB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E45AF">
        <w:rPr>
          <w:rFonts w:ascii="Times New Roman" w:hAnsi="Times New Roman" w:cs="Times New Roman"/>
          <w:sz w:val="26"/>
          <w:szCs w:val="26"/>
        </w:rPr>
        <w:t xml:space="preserve">Передвижки по </w:t>
      </w:r>
      <w:r>
        <w:rPr>
          <w:rFonts w:ascii="Times New Roman" w:hAnsi="Times New Roman" w:cs="Times New Roman"/>
          <w:sz w:val="26"/>
          <w:szCs w:val="26"/>
        </w:rPr>
        <w:t>подразделам</w:t>
      </w:r>
      <w:r w:rsidR="009E45AF">
        <w:rPr>
          <w:rFonts w:ascii="Times New Roman" w:hAnsi="Times New Roman" w:cs="Times New Roman"/>
          <w:sz w:val="26"/>
          <w:szCs w:val="26"/>
        </w:rPr>
        <w:t xml:space="preserve"> </w:t>
      </w:r>
      <w:r w:rsidR="009E45AF" w:rsidRPr="00B05BB8">
        <w:rPr>
          <w:rFonts w:ascii="Times New Roman" w:hAnsi="Times New Roman" w:cs="Times New Roman"/>
          <w:sz w:val="26"/>
          <w:szCs w:val="26"/>
        </w:rPr>
        <w:t>раздела 0100 «Общегосударственные вопросы</w:t>
      </w:r>
      <w:r w:rsidR="009E45AF" w:rsidRPr="00B05BB8">
        <w:rPr>
          <w:rFonts w:ascii="Times New Roman" w:hAnsi="Times New Roman" w:cs="Times New Roman"/>
          <w:b/>
          <w:sz w:val="26"/>
          <w:szCs w:val="26"/>
        </w:rPr>
        <w:t>»</w:t>
      </w:r>
      <w:r w:rsidR="009E45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5AF" w:rsidRPr="009E45AF">
        <w:rPr>
          <w:rFonts w:ascii="Times New Roman" w:hAnsi="Times New Roman" w:cs="Times New Roman"/>
          <w:sz w:val="26"/>
          <w:szCs w:val="26"/>
        </w:rPr>
        <w:t>представлены</w:t>
      </w:r>
      <w:r w:rsidR="009E45AF">
        <w:rPr>
          <w:rFonts w:ascii="Times New Roman" w:hAnsi="Times New Roman" w:cs="Times New Roman"/>
          <w:sz w:val="26"/>
          <w:szCs w:val="26"/>
        </w:rPr>
        <w:t xml:space="preserve"> в таблице № 2</w:t>
      </w:r>
      <w:r w:rsidR="009E45AF" w:rsidRPr="009E4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36D" w:rsidRPr="005D7DC3" w:rsidRDefault="005D7DC3" w:rsidP="005D7DC3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DC3">
        <w:rPr>
          <w:rFonts w:ascii="Times New Roman" w:hAnsi="Times New Roman" w:cs="Times New Roman"/>
          <w:sz w:val="20"/>
          <w:szCs w:val="20"/>
        </w:rPr>
        <w:t xml:space="preserve">Табл № 2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5D7D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тыс.руб.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1984"/>
        <w:gridCol w:w="1276"/>
        <w:gridCol w:w="1134"/>
      </w:tblGrid>
      <w:tr w:rsidR="00DE3333" w:rsidRPr="005D7DC3" w:rsidTr="00F04A40">
        <w:trPr>
          <w:trHeight w:val="604"/>
        </w:trPr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DE33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</w:t>
            </w:r>
          </w:p>
          <w:p w:rsidR="00DE3333" w:rsidRPr="005D7DC3" w:rsidRDefault="00DE3333" w:rsidP="00DE33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Решением МК</w:t>
            </w:r>
          </w:p>
          <w:p w:rsidR="00DE3333" w:rsidRPr="005D7DC3" w:rsidRDefault="00DE3333" w:rsidP="00DE3333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E3333" w:rsidRPr="005D7DC3" w:rsidRDefault="00DE3333" w:rsidP="00F04A4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Указано в представленн</w:t>
            </w:r>
            <w:r w:rsidRPr="005D7D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F04A40" w:rsidRPr="005D7DC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 xml:space="preserve"> отчет</w:t>
            </w:r>
            <w:r w:rsidR="00F04A40" w:rsidRPr="005D7DC3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1134" w:type="dxa"/>
            <w:vAlign w:val="center"/>
          </w:tcPr>
          <w:p w:rsidR="00DE3333" w:rsidRPr="005D7DC3" w:rsidRDefault="00DE3333" w:rsidP="00DE3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отклонения</w:t>
            </w:r>
          </w:p>
        </w:tc>
      </w:tr>
      <w:tr w:rsidR="00DE3333" w:rsidRPr="005D7DC3" w:rsidTr="00F04A40">
        <w:trPr>
          <w:trHeight w:val="376"/>
        </w:trPr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t>11 560, 0</w:t>
            </w:r>
          </w:p>
        </w:tc>
        <w:tc>
          <w:tcPr>
            <w:tcW w:w="1276" w:type="dxa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t>11560,0</w:t>
            </w:r>
          </w:p>
        </w:tc>
        <w:tc>
          <w:tcPr>
            <w:tcW w:w="113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E3333" w:rsidRPr="005D7DC3" w:rsidTr="00F04A40">
        <w:trPr>
          <w:trHeight w:val="425"/>
        </w:trPr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Функционирование высшего должностного лица 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i/>
                <w:sz w:val="18"/>
                <w:szCs w:val="18"/>
              </w:rPr>
              <w:t>0102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i/>
                <w:sz w:val="18"/>
                <w:szCs w:val="18"/>
              </w:rPr>
              <w:t>1158,0</w:t>
            </w:r>
          </w:p>
        </w:tc>
        <w:tc>
          <w:tcPr>
            <w:tcW w:w="1276" w:type="dxa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i/>
                <w:sz w:val="18"/>
                <w:szCs w:val="18"/>
              </w:rPr>
              <w:t>1205,0</w:t>
            </w:r>
          </w:p>
        </w:tc>
        <w:tc>
          <w:tcPr>
            <w:tcW w:w="113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+47,0</w:t>
            </w:r>
          </w:p>
        </w:tc>
      </w:tr>
      <w:tr w:rsidR="00DE3333" w:rsidRPr="005D7DC3" w:rsidTr="00F04A40">
        <w:trPr>
          <w:trHeight w:val="319"/>
        </w:trPr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Правительстьва РФ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3 481, 0</w:t>
            </w:r>
          </w:p>
        </w:tc>
        <w:tc>
          <w:tcPr>
            <w:tcW w:w="1276" w:type="dxa"/>
            <w:shd w:val="clear" w:color="auto" w:fill="auto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3609,5</w:t>
            </w:r>
          </w:p>
        </w:tc>
        <w:tc>
          <w:tcPr>
            <w:tcW w:w="1134" w:type="dxa"/>
            <w:vAlign w:val="center"/>
          </w:tcPr>
          <w:p w:rsidR="00DE3333" w:rsidRPr="005D7DC3" w:rsidRDefault="00A67254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+128,5</w:t>
            </w:r>
          </w:p>
        </w:tc>
      </w:tr>
      <w:tr w:rsidR="00DE3333" w:rsidRPr="005D7DC3" w:rsidTr="00F04A40"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1 250,20</w:t>
            </w:r>
          </w:p>
        </w:tc>
        <w:tc>
          <w:tcPr>
            <w:tcW w:w="1276" w:type="dxa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1250,2</w:t>
            </w:r>
          </w:p>
        </w:tc>
        <w:tc>
          <w:tcPr>
            <w:tcW w:w="1134" w:type="dxa"/>
            <w:vAlign w:val="center"/>
          </w:tcPr>
          <w:p w:rsidR="00DE3333" w:rsidRPr="005D7DC3" w:rsidRDefault="00A67254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E3333" w:rsidRPr="005D7DC3" w:rsidTr="00F04A40">
        <w:trPr>
          <w:trHeight w:val="405"/>
        </w:trPr>
        <w:tc>
          <w:tcPr>
            <w:tcW w:w="3828" w:type="dxa"/>
            <w:vAlign w:val="center"/>
          </w:tcPr>
          <w:p w:rsidR="00DE3333" w:rsidRPr="005D7DC3" w:rsidRDefault="00DE3333" w:rsidP="00DE3333">
            <w:pPr>
              <w:pStyle w:val="a9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DE3333" w:rsidRPr="005D7DC3" w:rsidRDefault="00DE3333" w:rsidP="00DE33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984" w:type="dxa"/>
            <w:vAlign w:val="center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5 670,80</w:t>
            </w:r>
          </w:p>
        </w:tc>
        <w:tc>
          <w:tcPr>
            <w:tcW w:w="1276" w:type="dxa"/>
          </w:tcPr>
          <w:p w:rsidR="00DE3333" w:rsidRPr="005D7DC3" w:rsidRDefault="00DE3333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5495,3</w:t>
            </w:r>
          </w:p>
        </w:tc>
        <w:tc>
          <w:tcPr>
            <w:tcW w:w="1134" w:type="dxa"/>
            <w:vAlign w:val="center"/>
          </w:tcPr>
          <w:p w:rsidR="00DE3333" w:rsidRPr="005D7DC3" w:rsidRDefault="00A67254" w:rsidP="00A6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DC3">
              <w:rPr>
                <w:rFonts w:ascii="Times New Roman" w:hAnsi="Times New Roman" w:cs="Times New Roman"/>
                <w:sz w:val="18"/>
                <w:szCs w:val="18"/>
              </w:rPr>
              <w:t>-175,5</w:t>
            </w:r>
          </w:p>
        </w:tc>
      </w:tr>
    </w:tbl>
    <w:p w:rsidR="00F04A40" w:rsidRPr="00F04A40" w:rsidRDefault="00F04A40" w:rsidP="00020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04A40" w:rsidRPr="00BF14A8" w:rsidRDefault="009E45AF" w:rsidP="00F04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E4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04A40" w:rsidRPr="009E4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47,0</w:t>
      </w:r>
      <w:r w:rsidR="00F04A40"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тыс.руб. увеличены ассигнования по </w:t>
      </w:r>
      <w:r w:rsidR="005324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подразделу</w:t>
      </w:r>
      <w:r w:rsidR="00F04A40"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0102 «</w:t>
      </w:r>
      <w:r w:rsidR="00F04A40" w:rsidRPr="00BF14A8">
        <w:rPr>
          <w:rFonts w:ascii="Times New Roman" w:hAnsi="Times New Roman" w:cs="Times New Roman"/>
          <w:sz w:val="26"/>
          <w:szCs w:val="26"/>
        </w:rPr>
        <w:t>Функционирование высшего должностного лица»</w:t>
      </w:r>
    </w:p>
    <w:p w:rsidR="00F04A40" w:rsidRPr="00BF14A8" w:rsidRDefault="00F04A40" w:rsidP="00F04A4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F14A8">
        <w:rPr>
          <w:rFonts w:ascii="Times New Roman" w:hAnsi="Times New Roman" w:cs="Times New Roman"/>
          <w:sz w:val="26"/>
          <w:szCs w:val="26"/>
        </w:rPr>
        <w:t xml:space="preserve">- на 128,5 тыс.руб. </w:t>
      </w:r>
      <w:r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увеличены ассигнования по </w:t>
      </w:r>
      <w:r w:rsidR="005324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подразделу</w:t>
      </w:r>
      <w:r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0104 «</w:t>
      </w:r>
      <w:r w:rsidRPr="00BF14A8">
        <w:rPr>
          <w:rFonts w:ascii="Times New Roman" w:hAnsi="Times New Roman" w:cs="Times New Roman"/>
          <w:sz w:val="26"/>
          <w:szCs w:val="26"/>
        </w:rPr>
        <w:t>Функционирование Правительстьва РФ»</w:t>
      </w:r>
    </w:p>
    <w:p w:rsidR="00DE3333" w:rsidRPr="00F04A40" w:rsidRDefault="009E45AF" w:rsidP="009E45AF">
      <w:pPr>
        <w:pStyle w:val="a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F04A40" w:rsidRPr="00BF14A8">
        <w:rPr>
          <w:rFonts w:ascii="Times New Roman" w:hAnsi="Times New Roman" w:cs="Times New Roman"/>
          <w:sz w:val="26"/>
          <w:szCs w:val="26"/>
        </w:rPr>
        <w:t xml:space="preserve">на 175,5 тыс.руб. уменьшены </w:t>
      </w:r>
      <w:r w:rsidR="00F04A40"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ассигнования по </w:t>
      </w:r>
      <w:r w:rsidR="005324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подразделу</w:t>
      </w:r>
      <w:r w:rsidR="00F04A40" w:rsidRPr="00BF1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0113 «</w:t>
      </w:r>
      <w:r w:rsidR="00F04A40" w:rsidRPr="00BF14A8">
        <w:rPr>
          <w:rFonts w:ascii="Times New Roman" w:hAnsi="Times New Roman" w:cs="Times New Roman"/>
          <w:bCs/>
          <w:sz w:val="26"/>
          <w:szCs w:val="26"/>
        </w:rPr>
        <w:t>Другие общегосударственные вопросы»</w:t>
      </w:r>
    </w:p>
    <w:p w:rsidR="00BD518F" w:rsidRDefault="00BD518F" w:rsidP="00BF14A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</w:t>
      </w:r>
      <w:r w:rsidR="00320E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1.5  </w:t>
      </w:r>
      <w:r w:rsidR="00320EA8" w:rsidRPr="0053245B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="00320EA8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ст 92.1 Бюджетного Кодекса РФ </w:t>
      </w:r>
      <w:r w:rsidR="00320EA8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="00603747" w:rsidRPr="00BF14A8">
        <w:rPr>
          <w:rFonts w:ascii="Times New Roman" w:hAnsi="Times New Roman" w:cs="Times New Roman"/>
          <w:b/>
          <w:sz w:val="26"/>
          <w:szCs w:val="26"/>
          <w:lang w:eastAsia="ru-RU"/>
        </w:rPr>
        <w:t>лановый дефицит</w:t>
      </w:r>
      <w:r w:rsidR="0060374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 со</w:t>
      </w:r>
      <w:r w:rsidR="003A6B2C" w:rsidRPr="00BF14A8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60374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тавляет </w:t>
      </w:r>
      <w:r w:rsidR="00603747" w:rsidRPr="00BF14A8">
        <w:rPr>
          <w:rFonts w:ascii="Times New Roman" w:hAnsi="Times New Roman" w:cs="Times New Roman"/>
          <w:b/>
          <w:sz w:val="26"/>
          <w:szCs w:val="26"/>
          <w:lang w:eastAsia="ru-RU"/>
        </w:rPr>
        <w:t>49,96 %</w:t>
      </w:r>
      <w:r w:rsidR="003A6B2C" w:rsidRPr="00BF14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A6B2C" w:rsidRPr="00BF14A8">
        <w:rPr>
          <w:rFonts w:ascii="Times New Roman" w:hAnsi="Times New Roman" w:cs="Times New Roman"/>
          <w:sz w:val="26"/>
          <w:szCs w:val="26"/>
          <w:lang w:eastAsia="ru-RU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603747" w:rsidRPr="00BF14A8">
        <w:rPr>
          <w:rFonts w:ascii="Times New Roman" w:hAnsi="Times New Roman" w:cs="Times New Roman"/>
          <w:color w:val="8EAADB" w:themeColor="accent5" w:themeTint="99"/>
          <w:sz w:val="26"/>
          <w:szCs w:val="26"/>
          <w:lang w:eastAsia="ru-RU"/>
        </w:rPr>
        <w:t xml:space="preserve"> </w:t>
      </w:r>
      <w:r w:rsidR="00603747" w:rsidRPr="00BF14A8">
        <w:rPr>
          <w:rFonts w:ascii="Times New Roman" w:hAnsi="Times New Roman" w:cs="Times New Roman"/>
          <w:sz w:val="26"/>
          <w:szCs w:val="26"/>
          <w:lang w:eastAsia="ru-RU"/>
        </w:rPr>
        <w:t>(14570,6 : 29166,0 )</w:t>
      </w:r>
      <w:r w:rsidR="00EC5A3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 на 39,96% </w:t>
      </w:r>
      <w:r w:rsidR="00AB7020">
        <w:rPr>
          <w:rFonts w:ascii="Times New Roman" w:hAnsi="Times New Roman" w:cs="Times New Roman"/>
          <w:sz w:val="26"/>
          <w:szCs w:val="26"/>
          <w:lang w:eastAsia="ru-RU"/>
        </w:rPr>
        <w:t xml:space="preserve"> превышает предел (10%) , установленный БК РФ, что в абсолютных цифрах составляет   10799,6 тыс.руб.   ( 14570,6 - ( 37714,1 *10%=3771 ))</w:t>
      </w:r>
    </w:p>
    <w:p w:rsidR="00320EA8" w:rsidRDefault="00EC5A35" w:rsidP="00320EA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Источниками покрытия дефицита планировались кредиты кредитных организаций. </w:t>
      </w:r>
    </w:p>
    <w:p w:rsidR="002D5FDD" w:rsidRDefault="00320EA8" w:rsidP="00320EA8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53245B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ст .96 БК РФ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E1C94" w:rsidRPr="00BF14A8">
        <w:rPr>
          <w:rFonts w:ascii="Times New Roman" w:hAnsi="Times New Roman" w:cs="Times New Roman"/>
          <w:sz w:val="26"/>
          <w:szCs w:val="26"/>
          <w:lang w:eastAsia="ru-RU"/>
        </w:rPr>
        <w:t>ри планировании источников покрытия дефицита не учтены остатки</w:t>
      </w:r>
      <w:r w:rsidR="00BD51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1C94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 </w:t>
      </w:r>
      <w:r w:rsidR="00BD518F">
        <w:rPr>
          <w:rFonts w:ascii="Times New Roman" w:hAnsi="Times New Roman" w:cs="Times New Roman"/>
          <w:sz w:val="26"/>
          <w:szCs w:val="26"/>
          <w:lang w:eastAsia="ru-RU"/>
        </w:rPr>
        <w:t xml:space="preserve">на 01.01.2015 г  </w:t>
      </w:r>
      <w:r w:rsidR="003E1C94" w:rsidRPr="00BF14A8">
        <w:rPr>
          <w:rFonts w:ascii="Times New Roman" w:hAnsi="Times New Roman" w:cs="Times New Roman"/>
          <w:sz w:val="26"/>
          <w:szCs w:val="26"/>
          <w:lang w:eastAsia="ru-RU"/>
        </w:rPr>
        <w:t>на счетах по учету средств местного бюджета.</w:t>
      </w:r>
    </w:p>
    <w:p w:rsidR="00020CB7" w:rsidRDefault="00320EA8" w:rsidP="0053245B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="005D6969" w:rsidRPr="005D6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1.6</w:t>
      </w:r>
      <w:r w:rsidR="005D6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2D5FDD" w:rsidRP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Изменение </w:t>
      </w:r>
      <w:r w:rsidR="002D1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плановых показателей  </w:t>
      </w:r>
      <w:r w:rsidR="002D5FDD" w:rsidRP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бюджета</w:t>
      </w:r>
      <w:r w:rsid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2015 год </w:t>
      </w:r>
      <w:r w:rsidR="00532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сопоставлении с </w:t>
      </w:r>
      <w:r w:rsid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фактическ</w:t>
      </w:r>
      <w:r w:rsidR="00532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</w:t>
      </w:r>
      <w:r w:rsid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</w:t>
      </w:r>
      <w:r w:rsidR="005324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2014 год представлено в таблиц</w:t>
      </w:r>
      <w:r w:rsidR="005D69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D5F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3 </w:t>
      </w:r>
    </w:p>
    <w:p w:rsidR="002D5FDD" w:rsidRPr="002D5FDD" w:rsidRDefault="002D5FDD" w:rsidP="00BF14A8">
      <w:pPr>
        <w:pStyle w:val="a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Табл № 3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тыс.руб.</w:t>
      </w:r>
    </w:p>
    <w:tbl>
      <w:tblPr>
        <w:tblW w:w="4851" w:type="pct"/>
        <w:tblInd w:w="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1274"/>
        <w:gridCol w:w="1156"/>
        <w:gridCol w:w="1072"/>
        <w:gridCol w:w="1315"/>
        <w:gridCol w:w="1416"/>
        <w:gridCol w:w="140"/>
      </w:tblGrid>
      <w:tr w:rsidR="00BF14A8" w:rsidRPr="00074C7E" w:rsidTr="00320EA8">
        <w:trPr>
          <w:trHeight w:val="672"/>
        </w:trPr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2D5FDD" w:rsidRDefault="00AB7020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="00BF14A8"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тверждено</w:t>
            </w:r>
          </w:p>
          <w:p w:rsidR="00BF14A8" w:rsidRPr="002D5FDD" w:rsidRDefault="00AB7020" w:rsidP="002D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r w:rsidR="002D1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01.01.2015 г 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</w:t>
            </w:r>
            <w:r w:rsidR="00AB7020"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</w:t>
            </w:r>
          </w:p>
          <w:p w:rsidR="002D1BDA" w:rsidRPr="002D5FDD" w:rsidRDefault="002D1BDA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31.12.2015</w:t>
            </w:r>
          </w:p>
          <w:p w:rsidR="00BF14A8" w:rsidRPr="002D5FDD" w:rsidRDefault="00BF14A8" w:rsidP="00AB7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</w:t>
            </w:r>
          </w:p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утвержденного бюджета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</w:t>
            </w:r>
          </w:p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за 2014 год</w:t>
            </w:r>
          </w:p>
        </w:tc>
      </w:tr>
      <w:tr w:rsidR="00BF14A8" w:rsidRPr="00074C7E" w:rsidTr="00320EA8">
        <w:trPr>
          <w:trHeight w:val="106"/>
        </w:trPr>
        <w:tc>
          <w:tcPr>
            <w:tcW w:w="1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FDD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FDD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4A8" w:rsidRPr="002D5FDD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Тыс, руб</w:t>
            </w:r>
          </w:p>
        </w:tc>
        <w:tc>
          <w:tcPr>
            <w:tcW w:w="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F14A8" w:rsidRPr="00AB7020" w:rsidRDefault="00BF14A8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F14A8" w:rsidRPr="00AB7020" w:rsidTr="00320EA8">
        <w:trPr>
          <w:trHeight w:val="264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AB7020" w:rsidRDefault="00BF14A8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всего</w:t>
            </w: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F14A8" w:rsidRPr="00AB7020" w:rsidRDefault="00BF14A8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37311,7</w:t>
            </w:r>
          </w:p>
          <w:p w:rsidR="00BF14A8" w:rsidRPr="00AB7020" w:rsidRDefault="00BF14A8" w:rsidP="00C21EB7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37714,1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2B439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+1.1%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57559,3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4A8" w:rsidRPr="00AB7020" w:rsidTr="00320EA8">
        <w:trPr>
          <w:trHeight w:val="25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7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36181,0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29166,0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7015,0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-19,4%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34618,9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A8" w:rsidRPr="00AB7020" w:rsidTr="00320EA8">
        <w:trPr>
          <w:trHeight w:val="223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7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8548,1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7417,4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31113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+656%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22940,4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4A8" w:rsidRPr="00AB7020" w:rsidTr="00320EA8">
        <w:trPr>
          <w:trHeight w:val="255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AB7020" w:rsidRDefault="00BF14A8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40929,8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52284,7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11354,9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31113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68103,8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F14A8" w:rsidRPr="00AB7020" w:rsidTr="00320EA8">
        <w:trPr>
          <w:trHeight w:val="297"/>
        </w:trPr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4A8" w:rsidRPr="00AB7020" w:rsidRDefault="00BF14A8" w:rsidP="00074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(-) дефицит(+) профицит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-3618,1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2B4392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-14570,6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-10952,5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302,7%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70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-10544,5</w:t>
            </w:r>
          </w:p>
        </w:tc>
        <w:tc>
          <w:tcPr>
            <w:tcW w:w="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14A8" w:rsidRPr="00AB7020" w:rsidRDefault="00BF14A8" w:rsidP="00C21EB7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1BDA" w:rsidRDefault="002D1BDA" w:rsidP="00020CB7">
      <w:pPr>
        <w:widowControl w:val="0"/>
        <w:spacing w:after="0" w:line="240" w:lineRule="auto"/>
        <w:ind w:firstLineChars="225" w:firstLine="49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2D5FDD" w:rsidRPr="00BF14A8" w:rsidRDefault="002D1BDA" w:rsidP="005D6969">
      <w:pPr>
        <w:pStyle w:val="a9"/>
        <w:jc w:val="center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2D1BD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Фактическое исполнение бюджета </w:t>
      </w: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поселения</w:t>
      </w:r>
      <w:r w:rsidRPr="002D1BD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за 2015 год представлено в таблице № 4</w:t>
      </w:r>
    </w:p>
    <w:p w:rsidR="00020CB7" w:rsidRPr="006C4B33" w:rsidRDefault="002D5FDD" w:rsidP="002D5FDD">
      <w:pPr>
        <w:spacing w:after="0" w:line="240" w:lineRule="auto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Табл № 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2D5FDD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020CB7" w:rsidRPr="006C4B33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тыс. руб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.</w:t>
      </w:r>
    </w:p>
    <w:tbl>
      <w:tblPr>
        <w:tblW w:w="4898" w:type="pct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0"/>
        <w:gridCol w:w="1655"/>
        <w:gridCol w:w="1137"/>
        <w:gridCol w:w="1228"/>
        <w:gridCol w:w="1068"/>
        <w:gridCol w:w="774"/>
      </w:tblGrid>
      <w:tr w:rsidR="00020CB7" w:rsidRPr="006C4B33" w:rsidTr="00320EA8">
        <w:trPr>
          <w:trHeight w:val="70"/>
        </w:trPr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CB7" w:rsidRPr="00320EA8" w:rsidRDefault="00020CB7" w:rsidP="00C21EB7">
            <w:pPr>
              <w:spacing w:after="0" w:line="240" w:lineRule="auto"/>
              <w:ind w:left="-170" w:firstLine="1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Плановые показатели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Фактическое </w:t>
            </w:r>
          </w:p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</w:t>
            </w:r>
          </w:p>
          <w:p w:rsidR="00020CB7" w:rsidRPr="00320EA8" w:rsidRDefault="008E61E5" w:rsidP="00AA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 2015 год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20CB7" w:rsidRPr="006C4B33" w:rsidTr="00320EA8">
        <w:trPr>
          <w:trHeight w:val="230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5" w:rsidRPr="00320EA8" w:rsidRDefault="008E61E5" w:rsidP="008E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020CB7" w:rsidRPr="00320EA8" w:rsidRDefault="008E61E5" w:rsidP="008E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01.01.2015 г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E5" w:rsidRPr="00320EA8" w:rsidRDefault="008E61E5" w:rsidP="008E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Уточненный бюджет</w:t>
            </w:r>
          </w:p>
          <w:p w:rsidR="008E61E5" w:rsidRPr="00320EA8" w:rsidRDefault="008E61E5" w:rsidP="008E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31.12.2015</w:t>
            </w:r>
          </w:p>
          <w:p w:rsidR="00020CB7" w:rsidRPr="00320EA8" w:rsidRDefault="00020CB7" w:rsidP="00AA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020CB7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9E6EC1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Отклонения</w:t>
            </w:r>
          </w:p>
          <w:p w:rsidR="009E6EC1" w:rsidRPr="00320EA8" w:rsidRDefault="009E6EC1" w:rsidP="00C2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+,-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320EA8" w:rsidRDefault="00020CB7" w:rsidP="00320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уточнен- </w:t>
            </w:r>
            <w:r w:rsidR="00DC1639" w:rsidRPr="00320EA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бюджету</w:t>
            </w:r>
          </w:p>
        </w:tc>
      </w:tr>
      <w:tr w:rsidR="00020CB7" w:rsidRPr="006C4B33" w:rsidTr="00320EA8">
        <w:trPr>
          <w:trHeight w:val="230"/>
        </w:trPr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CB7" w:rsidRPr="00FB3DFD" w:rsidRDefault="00020CB7" w:rsidP="00C21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20CB7" w:rsidRPr="00BF14A8" w:rsidTr="002E56A9">
        <w:trPr>
          <w:trHeight w:val="22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CB7" w:rsidRPr="00BF14A8" w:rsidRDefault="00020CB7" w:rsidP="00C21E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4B" w:rsidRPr="00BF14A8" w:rsidRDefault="0051594B" w:rsidP="0051594B">
            <w:pPr>
              <w:spacing w:after="0" w:line="246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37311,7</w:t>
            </w:r>
          </w:p>
          <w:p w:rsidR="00020CB7" w:rsidRPr="00BF14A8" w:rsidRDefault="00020CB7" w:rsidP="00C21EB7">
            <w:pPr>
              <w:ind w:right="1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B7" w:rsidRPr="00BF14A8" w:rsidRDefault="0051594B" w:rsidP="00C21EB7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37714,1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B7" w:rsidRPr="00BF14A8" w:rsidRDefault="0051594B" w:rsidP="00C21EB7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31219,2</w:t>
            </w:r>
            <w:r w:rsidR="00020CB7"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B7" w:rsidRPr="00BF14A8" w:rsidRDefault="009E6EC1" w:rsidP="00C21EB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-6494,9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CB7" w:rsidRPr="00BF14A8" w:rsidRDefault="007A32D9" w:rsidP="00C21EB7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82,8</w:t>
            </w:r>
          </w:p>
        </w:tc>
      </w:tr>
      <w:tr w:rsidR="003E0610" w:rsidRPr="00BF14A8" w:rsidTr="002E56A9">
        <w:trPr>
          <w:trHeight w:val="31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 xml:space="preserve">  В т ч безвозмездные поступления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1130,7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8548,1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3021,5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-5526,6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35,3</w:t>
            </w:r>
          </w:p>
        </w:tc>
      </w:tr>
      <w:tr w:rsidR="003E0610" w:rsidRPr="00BF14A8" w:rsidTr="002E56A9">
        <w:trPr>
          <w:trHeight w:val="201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Расходы - всего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40929,8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52284,7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41702,3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-10582,4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79,8</w:t>
            </w:r>
          </w:p>
        </w:tc>
      </w:tr>
      <w:tr w:rsidR="003E0610" w:rsidRPr="00BF14A8" w:rsidTr="002E56A9">
        <w:trPr>
          <w:trHeight w:val="219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Профицит (+) / Дефицит (-)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-3618,1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-14570,6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-10483,1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4087,5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</w:tr>
      <w:tr w:rsidR="003E0610" w:rsidRPr="00BF14A8" w:rsidTr="002E56A9">
        <w:trPr>
          <w:trHeight w:val="22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Источники финансирования дефицита бюджета: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right"/>
              <w:outlineLvl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3E0610" w:rsidRPr="00BF14A8" w:rsidTr="002E56A9">
        <w:trPr>
          <w:trHeight w:val="70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4A8">
              <w:rPr>
                <w:rFonts w:ascii="Times New Roman" w:hAnsi="Times New Roman" w:cs="Times New Roman"/>
              </w:rPr>
              <w:lastRenderedPageBreak/>
              <w:t xml:space="preserve">1. Изменение остатков на счетах бюджета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8E61E5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7309,</w:t>
            </w:r>
            <w:r w:rsidR="008E61E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E0610" w:rsidRPr="00BF14A8" w:rsidTr="002E56A9">
        <w:trPr>
          <w:trHeight w:val="17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4A8">
              <w:rPr>
                <w:rFonts w:ascii="Times New Roman" w:hAnsi="Times New Roman" w:cs="Times New Roman"/>
              </w:rPr>
              <w:t>2. Кредиты кредитных организаций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3618,1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3173,8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9E6EC1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6EC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E0610" w:rsidRPr="00BF14A8" w:rsidTr="002E56A9">
        <w:trPr>
          <w:trHeight w:val="29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4A8">
              <w:rPr>
                <w:rFonts w:ascii="Times New Roman" w:hAnsi="Times New Roman" w:cs="Times New Roman"/>
              </w:rPr>
              <w:t xml:space="preserve">-получение кредитов   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 xml:space="preserve">                8744,1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14000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7000,0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9E6EC1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E0610" w:rsidRPr="00BF14A8" w:rsidTr="002E56A9">
        <w:trPr>
          <w:trHeight w:val="29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14A8">
              <w:rPr>
                <w:rFonts w:ascii="Times New Roman" w:hAnsi="Times New Roman" w:cs="Times New Roman"/>
              </w:rPr>
              <w:t>-погашение кредитов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- 5126,0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-7000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</w:rPr>
            </w:pPr>
            <w:r w:rsidRPr="00BF14A8">
              <w:rPr>
                <w:rFonts w:ascii="Times New Roman" w:eastAsia="Times New Roman" w:hAnsi="Times New Roman" w:cs="Times New Roman"/>
              </w:rPr>
              <w:t>-3826,2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9E6EC1" w:rsidRDefault="009E6EC1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E0610" w:rsidRPr="00BF14A8" w:rsidTr="002E56A9">
        <w:trPr>
          <w:trHeight w:val="297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10" w:rsidRPr="00BF14A8" w:rsidRDefault="003E0610" w:rsidP="003E0610">
            <w:pPr>
              <w:spacing w:after="0" w:line="240" w:lineRule="auto"/>
              <w:ind w:right="-170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Расходы на обслуживание муниципального долга (% по кредитам)</w:t>
            </w:r>
            <w:r w:rsidR="008E61E5">
              <w:rPr>
                <w:rFonts w:ascii="Times New Roman" w:hAnsi="Times New Roman" w:cs="Times New Roman"/>
                <w:b/>
              </w:rPr>
              <w:t xml:space="preserve">       ( справочно)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800,0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F14A8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4"/>
              <w:jc w:val="right"/>
              <w:rPr>
                <w:rFonts w:ascii="Times New Roman" w:hAnsi="Times New Roman" w:cs="Times New Roman"/>
                <w:b/>
              </w:rPr>
            </w:pPr>
            <w:r w:rsidRPr="00BF14A8">
              <w:rPr>
                <w:rFonts w:ascii="Times New Roman" w:hAnsi="Times New Roman" w:cs="Times New Roman"/>
                <w:b/>
              </w:rPr>
              <w:t>547,7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10" w:rsidRPr="00BF14A8" w:rsidRDefault="003E0610" w:rsidP="003E0610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D6969" w:rsidRDefault="008E61E5" w:rsidP="008E61E5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8E61E5" w:rsidRDefault="008E61E5" w:rsidP="008E61E5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D6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013FC6" w:rsidRPr="005D6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5D6969" w:rsidRPr="005D6969">
        <w:rPr>
          <w:rFonts w:ascii="Times New Roman" w:hAnsi="Times New Roman" w:cs="Times New Roman"/>
          <w:b/>
          <w:sz w:val="26"/>
          <w:szCs w:val="26"/>
          <w:lang w:eastAsia="ru-RU"/>
        </w:rPr>
        <w:t>1.7</w:t>
      </w:r>
      <w:r w:rsidR="005D696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13F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План по доходам в отчетном периоде исполнен на </w:t>
      </w:r>
      <w:r w:rsidR="00F36A82">
        <w:rPr>
          <w:rFonts w:ascii="Times New Roman" w:hAnsi="Times New Roman" w:cs="Times New Roman"/>
          <w:sz w:val="26"/>
          <w:szCs w:val="26"/>
          <w:lang w:eastAsia="ru-RU"/>
        </w:rPr>
        <w:t>82,8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% или в сумме                  31219,2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>ыс.руб (в т. ч. безвозмездные поступления – 3021,5 тыс. руб).  Недополучено доходов по итогам 2015 года в сумме</w:t>
      </w:r>
      <w:r w:rsidR="008C48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649</w:t>
      </w:r>
      <w:r w:rsidR="005D2304">
        <w:rPr>
          <w:rFonts w:ascii="Times New Roman" w:hAnsi="Times New Roman" w:cs="Times New Roman"/>
          <w:sz w:val="26"/>
          <w:szCs w:val="26"/>
          <w:lang w:eastAsia="ru-RU"/>
        </w:rPr>
        <w:t xml:space="preserve">4,9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>тыс. руб. (37714,</w:t>
      </w:r>
      <w:r w:rsidR="00F36A8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-31219,2 ) </w:t>
      </w:r>
    </w:p>
    <w:p w:rsidR="00DC0C75" w:rsidRDefault="005D6969" w:rsidP="008E61E5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5D6969">
        <w:rPr>
          <w:rFonts w:ascii="Times New Roman" w:hAnsi="Times New Roman" w:cs="Times New Roman"/>
          <w:b/>
          <w:sz w:val="26"/>
          <w:szCs w:val="26"/>
          <w:lang w:eastAsia="ru-RU"/>
        </w:rPr>
        <w:t>1.8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E61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8E61E5" w:rsidRPr="00BF14A8">
        <w:rPr>
          <w:rFonts w:ascii="Times New Roman" w:hAnsi="Times New Roman" w:cs="Times New Roman"/>
          <w:sz w:val="26"/>
          <w:szCs w:val="26"/>
        </w:rPr>
        <w:t>асходы бюджета исполнены в сумме 41702,3 тыс. руб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или на </w:t>
      </w:r>
      <w:r w:rsidR="008C48FA">
        <w:rPr>
          <w:rFonts w:ascii="Times New Roman" w:hAnsi="Times New Roman" w:cs="Times New Roman"/>
          <w:sz w:val="26"/>
          <w:szCs w:val="26"/>
          <w:lang w:eastAsia="ru-RU"/>
        </w:rPr>
        <w:t>79,8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% от 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DC0C75" w:rsidRDefault="00DC0C75" w:rsidP="008E61E5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уточненного плана. </w:t>
      </w:r>
    </w:p>
    <w:p w:rsidR="008E61E5" w:rsidRDefault="00DC0C75" w:rsidP="008E61E5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Дефицит бюджета составил </w:t>
      </w:r>
      <w:r w:rsidR="005D230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C48F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61E5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10483,1 тыс. руб, </w:t>
      </w:r>
    </w:p>
    <w:p w:rsidR="00020CB7" w:rsidRPr="00BF14A8" w:rsidRDefault="005D6969" w:rsidP="00BF14A8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</w:t>
      </w:r>
      <w:r w:rsidRPr="005D69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1.9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>Источниками  покрытия дефицита бюджета в 201</w:t>
      </w:r>
      <w:r w:rsidR="00BC2824" w:rsidRPr="00BF14A8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году яв</w:t>
      </w:r>
      <w:r w:rsidR="00013FC6">
        <w:rPr>
          <w:rFonts w:ascii="Times New Roman" w:hAnsi="Times New Roman" w:cs="Times New Roman"/>
          <w:sz w:val="26"/>
          <w:szCs w:val="26"/>
          <w:lang w:eastAsia="ru-RU"/>
        </w:rPr>
        <w:t>ил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ись заемные средства (кредиты кредитных организаций) </w:t>
      </w:r>
      <w:r w:rsidR="00BC2824" w:rsidRPr="00BF14A8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E0610" w:rsidRPr="00BF14A8">
        <w:rPr>
          <w:rFonts w:ascii="Times New Roman" w:hAnsi="Times New Roman" w:cs="Times New Roman"/>
          <w:sz w:val="26"/>
          <w:szCs w:val="26"/>
          <w:lang w:eastAsia="ru-RU"/>
        </w:rPr>
        <w:t>3173,8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013FC6">
        <w:rPr>
          <w:rFonts w:ascii="Times New Roman" w:hAnsi="Times New Roman" w:cs="Times New Roman"/>
          <w:sz w:val="26"/>
          <w:szCs w:val="26"/>
          <w:lang w:eastAsia="ru-RU"/>
        </w:rPr>
        <w:t xml:space="preserve">. (7000-3826,2) 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и изменения остатков средств на счете бюджета</w:t>
      </w:r>
      <w:r w:rsidR="0016559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2824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- 7309,2 тыс руб 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6559E">
        <w:rPr>
          <w:rFonts w:ascii="Times New Roman" w:hAnsi="Times New Roman" w:cs="Times New Roman"/>
          <w:sz w:val="26"/>
          <w:szCs w:val="26"/>
          <w:lang w:eastAsia="ru-RU"/>
        </w:rPr>
        <w:t>(остаток на счете на начало года – 7570,</w:t>
      </w:r>
      <w:r w:rsidR="008E61E5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16559E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тыс.руб., </w:t>
      </w:r>
      <w:r w:rsidR="00FA66BB" w:rsidRPr="00BF14A8">
        <w:rPr>
          <w:rFonts w:ascii="Times New Roman" w:hAnsi="Times New Roman" w:cs="Times New Roman"/>
          <w:sz w:val="26"/>
          <w:szCs w:val="26"/>
          <w:lang w:eastAsia="ru-RU"/>
        </w:rPr>
        <w:t>( в т ч остаток целевых средств, предоставленных из бюджетов вышестоящих уровней-7183,7 тыс руб</w:t>
      </w:r>
      <w:r w:rsidR="0013540C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A66BB" w:rsidRPr="00BF14A8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13FC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6559E">
        <w:rPr>
          <w:rFonts w:ascii="Times New Roman" w:hAnsi="Times New Roman" w:cs="Times New Roman"/>
          <w:sz w:val="26"/>
          <w:szCs w:val="26"/>
          <w:lang w:eastAsia="ru-RU"/>
        </w:rPr>
        <w:t>на конец года – 261,3 тыс.руб.)</w:t>
      </w:r>
      <w:r w:rsidR="00F25FA1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55F29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074C7E" w:rsidRDefault="00DC0C75" w:rsidP="00BF14A8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1F7D63" w:rsidRPr="00DC0C75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="001F7D63" w:rsidRPr="00541279">
        <w:rPr>
          <w:rFonts w:ascii="Times New Roman" w:hAnsi="Times New Roman" w:cs="Times New Roman"/>
          <w:sz w:val="26"/>
          <w:szCs w:val="26"/>
          <w:lang w:eastAsia="ru-RU"/>
        </w:rPr>
        <w:t>ст</w:t>
      </w:r>
      <w:r w:rsidR="001F7D6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1F7D63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 92.1 Б</w:t>
      </w:r>
      <w:r w:rsidR="001F7D63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1F7D63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РФ</w:t>
      </w:r>
      <w:r w:rsidR="001F7D63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7D6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>ефицит бюджета по состоянию на 01.01.201</w:t>
      </w:r>
      <w:r w:rsidR="003B4DE1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6 г 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E138FA" w:rsidRPr="00BF14A8">
        <w:rPr>
          <w:rFonts w:ascii="Times New Roman" w:hAnsi="Times New Roman" w:cs="Times New Roman"/>
          <w:sz w:val="26"/>
          <w:szCs w:val="26"/>
          <w:lang w:eastAsia="ru-RU"/>
        </w:rPr>
        <w:t>37,2</w:t>
      </w:r>
      <w:r w:rsidR="00020CB7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%</w:t>
      </w:r>
      <w:r w:rsidR="0061419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20CB7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общего годового объема доходов бюджета без учета объема безвозмездных поступлений </w:t>
      </w:r>
      <w:r w:rsidR="001F7D6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138FA" w:rsidRPr="00541279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Дефицит местного бюджета не должен превышать 10 процентов общего годового объема доходов бюджета без учета объема безвозмездных поступлений </w:t>
      </w:r>
      <w:r w:rsidR="00952FC8" w:rsidRPr="00541279">
        <w:rPr>
          <w:rFonts w:ascii="Times New Roman" w:hAnsi="Times New Roman" w:cs="Times New Roman"/>
          <w:sz w:val="26"/>
          <w:szCs w:val="26"/>
          <w:lang w:eastAsia="ru-RU"/>
        </w:rPr>
        <w:t>Превышение норматива составили 27,2 % , что в абсолютных цифрах составляет 10483,1</w:t>
      </w:r>
      <w:r w:rsidR="00541279" w:rsidRPr="00541279">
        <w:rPr>
          <w:rFonts w:ascii="Times New Roman" w:hAnsi="Times New Roman" w:cs="Times New Roman"/>
          <w:sz w:val="26"/>
          <w:szCs w:val="26"/>
          <w:lang w:eastAsia="ru-RU"/>
        </w:rPr>
        <w:t>-2820,0=7663,1</w:t>
      </w:r>
      <w:r w:rsidR="00952FC8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</w:t>
      </w:r>
      <w:r w:rsidR="00541279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 (</w:t>
      </w:r>
      <w:r w:rsidR="00952FC8" w:rsidRPr="00541279">
        <w:rPr>
          <w:rFonts w:ascii="Times New Roman" w:hAnsi="Times New Roman" w:cs="Times New Roman"/>
          <w:sz w:val="26"/>
          <w:szCs w:val="26"/>
          <w:lang w:eastAsia="ru-RU"/>
        </w:rPr>
        <w:t>(31219,2-3021,5)*10%=2820</w:t>
      </w:r>
      <w:r w:rsidR="00541279" w:rsidRPr="00541279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52FC8" w:rsidRPr="0054127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41279"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F7D63" w:rsidRDefault="001F7D63" w:rsidP="001F7D6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07579" w:rsidRPr="00C762B5" w:rsidRDefault="00074C7E" w:rsidP="001F7D6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707579" w:rsidRPr="00C762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Исполнение доходной части бюджета</w:t>
      </w:r>
    </w:p>
    <w:p w:rsidR="00707579" w:rsidRPr="0011659C" w:rsidRDefault="001F7D63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1F7D63">
        <w:rPr>
          <w:rFonts w:ascii="Times New Roman" w:hAnsi="Times New Roman" w:cs="Times New Roman"/>
          <w:b/>
          <w:sz w:val="26"/>
          <w:szCs w:val="26"/>
          <w:lang w:eastAsia="ru-RU"/>
        </w:rPr>
        <w:t>2.1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Первоначально решением о бюджете доходы  утверждены в сумме   37311,7 тыс. руб. После внесения изменений план по доходам увеличен до 37714,1 тыс. рублей или на </w:t>
      </w:r>
      <w:r w:rsidR="00707579" w:rsidRPr="00E54787">
        <w:rPr>
          <w:rFonts w:ascii="Times New Roman" w:hAnsi="Times New Roman" w:cs="Times New Roman"/>
          <w:sz w:val="26"/>
          <w:szCs w:val="26"/>
          <w:lang w:eastAsia="ru-RU"/>
        </w:rPr>
        <w:t>1,1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%, в том числе по: </w:t>
      </w:r>
    </w:p>
    <w:p w:rsidR="00707579" w:rsidRPr="0011659C" w:rsidRDefault="00707579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налоговым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и неналоговым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доходам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– уменьшен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29166,0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="00E5478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7579" w:rsidRPr="0011659C" w:rsidRDefault="00707579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безвозмездным поступлениям -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увеличен до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>8548,1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тыс. </w:t>
      </w:r>
      <w:r w:rsidR="00E5478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7579" w:rsidRPr="0011659C" w:rsidRDefault="00E54787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47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5478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2.2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бюджет </w:t>
      </w:r>
      <w:r w:rsidR="00074C7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 доходов в общей сумме     </w:t>
      </w:r>
      <w:r w:rsidR="00074C7E" w:rsidRPr="00E54787">
        <w:rPr>
          <w:rFonts w:ascii="Times New Roman" w:hAnsi="Times New Roman" w:cs="Times New Roman"/>
          <w:sz w:val="26"/>
          <w:szCs w:val="26"/>
          <w:lang w:eastAsia="ru-RU"/>
        </w:rPr>
        <w:t>31219,2</w:t>
      </w:r>
      <w:r w:rsidR="00074C7E" w:rsidRPr="0011659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013FC6" w:rsidRPr="00E54787">
        <w:rPr>
          <w:rFonts w:ascii="Times New Roman" w:hAnsi="Times New Roman" w:cs="Times New Roman"/>
          <w:sz w:val="26"/>
          <w:szCs w:val="26"/>
          <w:lang w:eastAsia="ru-RU"/>
        </w:rPr>
        <w:t>82,8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% от утвержденных бюджетных назначений), в том числе налоговые и неналоговые – </w:t>
      </w:r>
      <w:r w:rsidR="0011659C" w:rsidRPr="0011659C">
        <w:rPr>
          <w:rFonts w:ascii="Times New Roman" w:hAnsi="Times New Roman" w:cs="Times New Roman"/>
          <w:sz w:val="26"/>
          <w:szCs w:val="26"/>
          <w:lang w:eastAsia="ru-RU"/>
        </w:rPr>
        <w:t>28197,7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11659C" w:rsidRPr="0011659C">
        <w:rPr>
          <w:rFonts w:ascii="Times New Roman" w:hAnsi="Times New Roman" w:cs="Times New Roman"/>
          <w:sz w:val="26"/>
          <w:szCs w:val="26"/>
          <w:lang w:eastAsia="ru-RU"/>
        </w:rPr>
        <w:t>96,7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%), безвозмездные поступления </w:t>
      </w:r>
      <w:r w:rsidR="00707579" w:rsidRPr="00E54787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11659C" w:rsidRPr="00E54787">
        <w:rPr>
          <w:rFonts w:ascii="Times New Roman" w:hAnsi="Times New Roman" w:cs="Times New Roman"/>
          <w:sz w:val="26"/>
          <w:szCs w:val="26"/>
          <w:lang w:eastAsia="ru-RU"/>
        </w:rPr>
        <w:t>3021,5</w:t>
      </w:r>
      <w:r w:rsidR="00707579" w:rsidRPr="00E54787">
        <w:rPr>
          <w:rFonts w:ascii="Times New Roman" w:hAnsi="Times New Roman" w:cs="Times New Roman"/>
          <w:sz w:val="26"/>
          <w:szCs w:val="26"/>
          <w:lang w:eastAsia="ru-RU"/>
        </w:rPr>
        <w:t>тыс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. рублей (</w:t>
      </w:r>
      <w:r w:rsidR="0011659C" w:rsidRPr="0011659C">
        <w:rPr>
          <w:rFonts w:ascii="Times New Roman" w:hAnsi="Times New Roman" w:cs="Times New Roman"/>
          <w:sz w:val="26"/>
          <w:szCs w:val="26"/>
          <w:lang w:eastAsia="ru-RU"/>
        </w:rPr>
        <w:t>35,3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%).</w:t>
      </w:r>
    </w:p>
    <w:p w:rsidR="00E54787" w:rsidRDefault="00707579" w:rsidP="00E54787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>Данные об исполнении доходной части бюджета по группам доходов</w:t>
      </w:r>
      <w:r w:rsidR="00DB0A62">
        <w:rPr>
          <w:rFonts w:ascii="Times New Roman" w:hAnsi="Times New Roman" w:cs="Times New Roman"/>
          <w:sz w:val="26"/>
          <w:szCs w:val="26"/>
          <w:lang w:eastAsia="ru-RU"/>
        </w:rPr>
        <w:t xml:space="preserve">, и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в сравнении с 2014 </w:t>
      </w:r>
      <w:r w:rsidR="00E54787">
        <w:rPr>
          <w:rFonts w:ascii="Times New Roman" w:hAnsi="Times New Roman" w:cs="Times New Roman"/>
          <w:sz w:val="26"/>
          <w:szCs w:val="26"/>
          <w:lang w:eastAsia="ru-RU"/>
        </w:rPr>
        <w:t>годом представлены в таблице № 5</w:t>
      </w:r>
    </w:p>
    <w:p w:rsidR="00707579" w:rsidRPr="00E54787" w:rsidRDefault="00E54787" w:rsidP="00E54787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4787">
        <w:rPr>
          <w:rFonts w:ascii="Times New Roman" w:hAnsi="Times New Roman" w:cs="Times New Roman"/>
          <w:sz w:val="19"/>
          <w:szCs w:val="19"/>
          <w:lang w:eastAsia="ru-RU"/>
        </w:rPr>
        <w:t>Табл № 5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707579" w:rsidRPr="00E54787">
        <w:rPr>
          <w:rFonts w:ascii="Times New Roman" w:eastAsia="Times New Roman" w:hAnsi="Times New Roman" w:cs="Times New Roman"/>
          <w:sz w:val="19"/>
          <w:szCs w:val="19"/>
          <w:lang w:eastAsia="ru-RU"/>
        </w:rPr>
        <w:t>тыс</w:t>
      </w:r>
      <w:r w:rsidR="00707579" w:rsidRPr="00895D72">
        <w:rPr>
          <w:rFonts w:ascii="Times New Roman" w:eastAsia="Times New Roman" w:hAnsi="Times New Roman" w:cs="Times New Roman"/>
          <w:sz w:val="19"/>
          <w:szCs w:val="19"/>
          <w:lang w:eastAsia="ru-RU"/>
        </w:rPr>
        <w:t>. руб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tbl>
      <w:tblPr>
        <w:tblW w:w="5116" w:type="pct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261"/>
        <w:gridCol w:w="1259"/>
        <w:gridCol w:w="1123"/>
        <w:gridCol w:w="701"/>
        <w:gridCol w:w="839"/>
        <w:gridCol w:w="1160"/>
        <w:gridCol w:w="745"/>
        <w:gridCol w:w="1082"/>
      </w:tblGrid>
      <w:tr w:rsidR="00707579" w:rsidRPr="00C762B5" w:rsidTr="00E54787">
        <w:trPr>
          <w:trHeight w:val="270"/>
          <w:tblHeader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вида доходов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79" w:rsidRPr="002D5FDD" w:rsidRDefault="0054127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  <w:p w:rsidR="00707579" w:rsidRPr="00895D72" w:rsidRDefault="00541279" w:rsidP="0054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5F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в 2015 году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% </w:t>
            </w:r>
          </w:p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испол-нения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в общем объёме доходов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Справочно:</w:t>
            </w:r>
          </w:p>
        </w:tc>
      </w:tr>
      <w:tr w:rsidR="00707579" w:rsidRPr="00C762B5" w:rsidTr="00E54787">
        <w:trPr>
          <w:trHeight w:val="915"/>
          <w:tblHeader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C762B5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 в 2014 году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Доля в общем объёме доходов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Исполнено</w:t>
            </w:r>
          </w:p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2015 году</w:t>
            </w:r>
          </w:p>
          <w:p w:rsidR="00707579" w:rsidRPr="00895D72" w:rsidRDefault="00707579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сравнению с 2014годом</w:t>
            </w:r>
          </w:p>
        </w:tc>
      </w:tr>
      <w:tr w:rsidR="00E949C4" w:rsidRPr="00C762B5" w:rsidTr="00227E8A">
        <w:trPr>
          <w:trHeight w:val="177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37714,1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13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31219,2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-6494,9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57559,3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7610D5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-26340,1</w:t>
            </w:r>
          </w:p>
        </w:tc>
      </w:tr>
      <w:tr w:rsidR="00E949C4" w:rsidRPr="00C762B5" w:rsidTr="00227E8A">
        <w:trPr>
          <w:trHeight w:val="486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 и неналоговые доходы, </w:t>
            </w:r>
            <w:r w:rsidRPr="00FA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29166,0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28197,7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-968,3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49C4" w:rsidRPr="008513F3" w:rsidRDefault="00000E93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34618,9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10E72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0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6421,2</w:t>
            </w:r>
          </w:p>
        </w:tc>
      </w:tr>
      <w:tr w:rsidR="00E949C4" w:rsidRPr="00C762B5" w:rsidTr="00227E8A">
        <w:trPr>
          <w:trHeight w:val="21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налоговые, </w:t>
            </w:r>
            <w:r w:rsidRPr="00FA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  <w:r w:rsidRPr="00C762B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CA6F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18300,3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-553,7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000E93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23396,8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</w:t>
            </w:r>
            <w:r w:rsidR="00B35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-5096,5</w:t>
            </w:r>
          </w:p>
        </w:tc>
      </w:tr>
      <w:tr w:rsidR="00E949C4" w:rsidRPr="00C762B5" w:rsidTr="00227E8A">
        <w:trPr>
          <w:trHeight w:val="39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895D72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доходы физических лиц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7500,0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7309,1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-190,9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7224,5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B35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84,6</w:t>
            </w:r>
          </w:p>
        </w:tc>
      </w:tr>
      <w:tr w:rsidR="00E949C4" w:rsidRPr="00C762B5" w:rsidTr="00227E8A">
        <w:trPr>
          <w:trHeight w:val="263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Акцизы по подакцизным товарам(продукции), производимым на территории РФ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1942,3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-357,7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2047,2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0E72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50C0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-104,9</w:t>
            </w:r>
          </w:p>
        </w:tc>
      </w:tr>
      <w:tr w:rsidR="00E949C4" w:rsidRPr="00C762B5" w:rsidTr="00227E8A">
        <w:trPr>
          <w:trHeight w:val="263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895D72" w:rsidRDefault="00E949C4" w:rsidP="0083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сельхоз</w:t>
            </w:r>
            <w:r w:rsidR="00830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95D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95D7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5D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+0,6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502F58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000E93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+1,9</w:t>
            </w:r>
          </w:p>
        </w:tc>
      </w:tr>
      <w:tr w:rsidR="00E949C4" w:rsidRPr="00C762B5" w:rsidTr="00227E8A">
        <w:trPr>
          <w:trHeight w:val="169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FA30A7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лиц,взимаемый по ставкам, применяемым к объектам налогообложения , расположенных в границах городских поселений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FA30A7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475,3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-24,7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417,5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10E72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83F" w:rsidRDefault="008C283F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+57,8</w:t>
            </w:r>
          </w:p>
        </w:tc>
      </w:tr>
      <w:tr w:rsidR="00E949C4" w:rsidRPr="00C762B5" w:rsidTr="00227E8A">
        <w:trPr>
          <w:trHeight w:val="257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FA30A7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  <w:p w:rsidR="00E949C4" w:rsidRPr="00FA30A7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8569,0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+19,0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000E93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13704</w:t>
            </w:r>
            <w:r w:rsidR="00E949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-5135,9</w:t>
            </w:r>
          </w:p>
        </w:tc>
      </w:tr>
      <w:tr w:rsidR="00E949C4" w:rsidRPr="00C762B5" w:rsidTr="00227E8A">
        <w:trPr>
          <w:trHeight w:val="257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FA3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неналоговые,</w:t>
            </w:r>
            <w:r w:rsidRPr="00FA30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них:</w:t>
            </w:r>
            <w:r w:rsidRPr="00FA30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10312,0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9897,4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-414,6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000E93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11222,1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B350C0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-1324,7</w:t>
            </w:r>
          </w:p>
        </w:tc>
      </w:tr>
      <w:tr w:rsidR="00E949C4" w:rsidRPr="00C762B5" w:rsidTr="00227E8A">
        <w:trPr>
          <w:trHeight w:val="280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9C547C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49C4" w:rsidRPr="00C762B5" w:rsidTr="00227E8A">
        <w:trPr>
          <w:trHeight w:val="415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D92C5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в виде арендной платы за землю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A6FE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4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4077,7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-222,3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4031,</w:t>
            </w:r>
            <w:r w:rsidR="00000E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+46,2</w:t>
            </w:r>
          </w:p>
        </w:tc>
      </w:tr>
      <w:tr w:rsidR="00E949C4" w:rsidRPr="00C762B5" w:rsidTr="00227E8A">
        <w:trPr>
          <w:trHeight w:val="407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D92C5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A6FE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A6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D74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-20,3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359,1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-29,4</w:t>
            </w:r>
          </w:p>
        </w:tc>
      </w:tr>
      <w:tr w:rsidR="00E949C4" w:rsidRPr="00C762B5" w:rsidTr="00227E8A">
        <w:trPr>
          <w:trHeight w:val="427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762B5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основных средств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762B5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  <w:r w:rsidRPr="00CA6F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3859,0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3858,0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3741,0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6,</w:t>
            </w:r>
            <w:r w:rsidR="00B35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+117</w:t>
            </w:r>
          </w:p>
        </w:tc>
      </w:tr>
      <w:tr w:rsidR="00E949C4" w:rsidRPr="00C762B5" w:rsidTr="00227E8A">
        <w:trPr>
          <w:trHeight w:val="427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CA6FE4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участков,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CA6FE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896,5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-103,5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1215,6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-319,1</w:t>
            </w:r>
          </w:p>
        </w:tc>
      </w:tr>
      <w:tr w:rsidR="00E949C4" w:rsidRPr="00C762B5" w:rsidTr="00227E8A">
        <w:trPr>
          <w:trHeight w:val="171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83049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штрафы  санкции, возмещение </w:t>
            </w:r>
          </w:p>
          <w:p w:rsidR="00E949C4" w:rsidRPr="0083049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ущерба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30499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30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-14,5</w:t>
            </w:r>
          </w:p>
        </w:tc>
      </w:tr>
      <w:tr w:rsidR="00E949C4" w:rsidRPr="00C762B5" w:rsidTr="00227E8A">
        <w:trPr>
          <w:trHeight w:val="171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83049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+0,9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+0,9</w:t>
            </w:r>
          </w:p>
        </w:tc>
      </w:tr>
      <w:tr w:rsidR="00E949C4" w:rsidRPr="00C762B5" w:rsidTr="00227E8A">
        <w:trPr>
          <w:trHeight w:val="171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C4" w:rsidRPr="0083049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30499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734,6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-65,4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-1125,8</w:t>
            </w:r>
          </w:p>
        </w:tc>
      </w:tr>
      <w:tr w:rsidR="00E949C4" w:rsidRPr="00C762B5" w:rsidTr="00227E8A">
        <w:trPr>
          <w:trHeight w:val="233"/>
        </w:trPr>
        <w:tc>
          <w:tcPr>
            <w:tcW w:w="8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C4" w:rsidRPr="00830499" w:rsidRDefault="00E949C4" w:rsidP="00E9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30499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04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8548,1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4D7432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3021,5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-5526,6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949C4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22940,4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E10E72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9C4" w:rsidRPr="008513F3" w:rsidRDefault="00A26D0B" w:rsidP="008C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-19918,9</w:t>
            </w:r>
          </w:p>
        </w:tc>
      </w:tr>
    </w:tbl>
    <w:p w:rsidR="00707579" w:rsidRPr="0011659C" w:rsidRDefault="00707579" w:rsidP="0011659C">
      <w:pPr>
        <w:pStyle w:val="a9"/>
        <w:rPr>
          <w:rFonts w:ascii="Times New Roman" w:hAnsi="Times New Roman" w:cs="Times New Roman"/>
          <w:lang w:eastAsia="ru-RU"/>
        </w:rPr>
      </w:pPr>
    </w:p>
    <w:p w:rsidR="00F45533" w:rsidRPr="0011659C" w:rsidRDefault="008C283F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>В целом в 2015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объем поступлений доходов бюджета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снизился по сравнению с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90A2B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>2014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 xml:space="preserve"> годом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A90A2B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26340,1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или на </w:t>
      </w:r>
      <w:r w:rsidR="00A90A2B" w:rsidRPr="0011659C">
        <w:rPr>
          <w:rFonts w:ascii="Times New Roman" w:hAnsi="Times New Roman" w:cs="Times New Roman"/>
          <w:sz w:val="26"/>
          <w:szCs w:val="26"/>
          <w:lang w:eastAsia="ru-RU"/>
        </w:rPr>
        <w:t>45,8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%, в </w:t>
      </w:r>
      <w:r w:rsidR="00F45533" w:rsidRPr="0011659C">
        <w:rPr>
          <w:rFonts w:ascii="Times New Roman" w:hAnsi="Times New Roman" w:cs="Times New Roman"/>
          <w:sz w:val="26"/>
          <w:szCs w:val="26"/>
          <w:lang w:eastAsia="ru-RU"/>
        </w:rPr>
        <w:t>том числе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45533" w:rsidRPr="0011659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45533" w:rsidRPr="0011659C" w:rsidRDefault="00541279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налоговых доходов на </w:t>
      </w:r>
      <w:r w:rsidR="00A90A2B" w:rsidRPr="0011659C">
        <w:rPr>
          <w:rFonts w:ascii="Times New Roman" w:hAnsi="Times New Roman" w:cs="Times New Roman"/>
          <w:sz w:val="26"/>
          <w:szCs w:val="26"/>
          <w:lang w:eastAsia="ru-RU"/>
        </w:rPr>
        <w:t>5096,5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45533" w:rsidRPr="0011659C" w:rsidRDefault="00541279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45533" w:rsidRPr="0011659C">
        <w:rPr>
          <w:rFonts w:ascii="Times New Roman" w:hAnsi="Times New Roman" w:cs="Times New Roman"/>
          <w:sz w:val="26"/>
          <w:szCs w:val="26"/>
          <w:lang w:eastAsia="ru-RU"/>
        </w:rPr>
        <w:t>неналоговых доходов на 1324,7 тыс.руб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07579" w:rsidRPr="0011659C" w:rsidRDefault="00F45533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12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безвозмездных поступлений на </w:t>
      </w:r>
      <w:r w:rsidR="00A90A2B" w:rsidRPr="0011659C">
        <w:rPr>
          <w:rFonts w:ascii="Times New Roman" w:hAnsi="Times New Roman" w:cs="Times New Roman"/>
          <w:sz w:val="26"/>
          <w:szCs w:val="26"/>
          <w:lang w:eastAsia="ru-RU"/>
        </w:rPr>
        <w:t>19918,9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41279" w:rsidRDefault="00830130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>В составе налоговых доходов по сравнению с 2014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годом уменьш</w:t>
      </w: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ение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поступления обусловлено снижением поступлений </w:t>
      </w:r>
      <w:r w:rsidR="00541279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C0C75" w:rsidRDefault="00541279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830130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налога на 5135,9 тыс. руб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830130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акцизов на  104,9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руб. </w:t>
      </w:r>
    </w:p>
    <w:p w:rsidR="00E54787" w:rsidRDefault="00BF797F" w:rsidP="0011659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по земельному налогу первоначально был принят план 12</w:t>
      </w:r>
      <w:r w:rsidR="00665DD7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95</w:t>
      </w:r>
      <w:r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0,0 тыс.руб</w:t>
      </w:r>
      <w:r w:rsidR="00E5478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, а </w:t>
      </w:r>
      <w:r w:rsidR="0022239E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уточнен</w:t>
      </w:r>
      <w:r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на фактически ожидаемое </w:t>
      </w:r>
      <w:r w:rsidR="0022239E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поступление 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22239E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8550,0</w:t>
      </w:r>
      <w:r w:rsidR="00707579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тыс. руб</w:t>
      </w:r>
      <w:r w:rsidR="00E5478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  <w:r w:rsidR="00E54787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707579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2239E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Причина такого снижения </w:t>
      </w:r>
      <w:r w:rsidR="00E54787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C92FBB" w:rsidRPr="0011659C">
        <w:rPr>
          <w:rFonts w:ascii="Times New Roman" w:hAnsi="Times New Roman" w:cs="Times New Roman"/>
          <w:sz w:val="26"/>
          <w:szCs w:val="26"/>
          <w:lang w:eastAsia="ru-RU"/>
        </w:rPr>
        <w:t>еравномерное поступление налога по периодам . Так,</w:t>
      </w:r>
      <w:r w:rsidR="00DC0C75">
        <w:rPr>
          <w:rFonts w:ascii="Times New Roman" w:hAnsi="Times New Roman" w:cs="Times New Roman"/>
          <w:sz w:val="26"/>
          <w:szCs w:val="26"/>
          <w:lang w:eastAsia="ru-RU"/>
        </w:rPr>
        <w:t xml:space="preserve"> (из пояснительной записки)</w:t>
      </w:r>
      <w:r w:rsidR="00C92FBB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основной плательщик земельного налога Санаторий им 50 летия Октября перечислил  платежи первого квартала 2015 года в декабре 2014 года.</w:t>
      </w:r>
    </w:p>
    <w:p w:rsidR="00707579" w:rsidRPr="00D5090E" w:rsidRDefault="00E54787" w:rsidP="0011659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</w:t>
      </w:r>
      <w:r w:rsidR="00C92FBB"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61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неналоговых доходов бюджета </w:t>
      </w:r>
      <w:r w:rsidR="000612E5" w:rsidRPr="00222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 поступления обусловлено снижением </w:t>
      </w:r>
      <w:r w:rsidR="0022239E" w:rsidRPr="00DC0C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прочи</w:t>
      </w:r>
      <w:r w:rsidR="000612E5" w:rsidRPr="00DC0C7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061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2E5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неналоговых</w:t>
      </w:r>
      <w:r w:rsidR="0022239E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</w:t>
      </w:r>
      <w:r w:rsidR="000612E5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2239E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12E5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="0022239E" w:rsidRPr="00880C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снизились по сравнению с 2014 годом </w:t>
      </w:r>
      <w:r w:rsidR="0022239E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1125,8 </w:t>
      </w:r>
      <w:r w:rsidR="000612E5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12E5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12E5" w:rsidRDefault="000612E5" w:rsidP="00116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579" w:rsidRPr="00D5090E" w:rsidRDefault="00DB0A62" w:rsidP="00116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2.3</w:t>
      </w:r>
      <w:r w:rsidR="004616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707579" w:rsidRPr="00D50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Налоговые </w:t>
      </w:r>
      <w:r w:rsidR="00275E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неналоговые </w:t>
      </w:r>
      <w:r w:rsidR="00707579" w:rsidRPr="00D509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707579" w:rsidRDefault="00DB0A62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707579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исполнения решения о бюджете </w:t>
      </w:r>
      <w:r w:rsidR="000612E5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707579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</w:t>
      </w:r>
      <w:r w:rsidR="000612E5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7579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плановые назначения по налоговым доходам в целом скорректированы в сторону увеличения на </w:t>
      </w:r>
      <w:r w:rsidR="00D5090E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>402,4</w:t>
      </w:r>
      <w:r w:rsidR="00707579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="000D7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по некоторым позициям в сторону значительного уменьшения, </w:t>
      </w:r>
      <w:r w:rsidR="00707579" w:rsidRPr="00D509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по:</w:t>
      </w:r>
    </w:p>
    <w:p w:rsidR="000D7E57" w:rsidRDefault="000D7E57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142"/>
        <w:gridCol w:w="2400"/>
        <w:gridCol w:w="2397"/>
      </w:tblGrid>
      <w:tr w:rsidR="007E66D6" w:rsidTr="00394D49">
        <w:tc>
          <w:tcPr>
            <w:tcW w:w="2689" w:type="dxa"/>
          </w:tcPr>
          <w:p w:rsidR="007E66D6" w:rsidRDefault="007E66D6" w:rsidP="0070757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2142" w:type="dxa"/>
          </w:tcPr>
          <w:p w:rsidR="007E66D6" w:rsidRDefault="007E66D6" w:rsidP="0070757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Первоначальный план </w:t>
            </w:r>
          </w:p>
        </w:tc>
        <w:tc>
          <w:tcPr>
            <w:tcW w:w="2400" w:type="dxa"/>
          </w:tcPr>
          <w:p w:rsidR="007E66D6" w:rsidRDefault="007E66D6" w:rsidP="0070757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2397" w:type="dxa"/>
          </w:tcPr>
          <w:p w:rsidR="007E66D6" w:rsidRDefault="007E66D6" w:rsidP="0070757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Отклонения </w:t>
            </w:r>
          </w:p>
          <w:p w:rsidR="007E66D6" w:rsidRDefault="007E66D6" w:rsidP="00707579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+,-</w:t>
            </w:r>
          </w:p>
        </w:tc>
      </w:tr>
      <w:tr w:rsidR="007E66D6" w:rsidTr="00394D49">
        <w:tc>
          <w:tcPr>
            <w:tcW w:w="2689" w:type="dxa"/>
          </w:tcPr>
          <w:p w:rsidR="007E66D6" w:rsidRPr="007E66D6" w:rsidRDefault="007E66D6" w:rsidP="007E66D6">
            <w:pPr>
              <w:spacing w:after="0" w:line="240" w:lineRule="auto"/>
              <w:ind w:right="-108"/>
              <w:rPr>
                <w:sz w:val="18"/>
                <w:szCs w:val="18"/>
                <w:lang w:eastAsia="ru-RU"/>
              </w:rPr>
            </w:pPr>
            <w:r w:rsidRPr="007E66D6">
              <w:rPr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42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7200,0</w:t>
            </w:r>
          </w:p>
        </w:tc>
        <w:tc>
          <w:tcPr>
            <w:tcW w:w="2400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7500,0</w:t>
            </w:r>
          </w:p>
        </w:tc>
        <w:tc>
          <w:tcPr>
            <w:tcW w:w="2397" w:type="dxa"/>
          </w:tcPr>
          <w:p w:rsidR="007E66D6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+ 300,0</w:t>
            </w:r>
          </w:p>
        </w:tc>
      </w:tr>
      <w:tr w:rsidR="007E66D6" w:rsidTr="00394D49">
        <w:tc>
          <w:tcPr>
            <w:tcW w:w="2689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Акцизы </w:t>
            </w:r>
          </w:p>
        </w:tc>
        <w:tc>
          <w:tcPr>
            <w:tcW w:w="2142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2762,0</w:t>
            </w:r>
          </w:p>
        </w:tc>
        <w:tc>
          <w:tcPr>
            <w:tcW w:w="2400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2300,0</w:t>
            </w:r>
          </w:p>
        </w:tc>
        <w:tc>
          <w:tcPr>
            <w:tcW w:w="2397" w:type="dxa"/>
          </w:tcPr>
          <w:p w:rsidR="007E66D6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- 462,0</w:t>
            </w:r>
          </w:p>
        </w:tc>
      </w:tr>
      <w:tr w:rsidR="007E66D6" w:rsidTr="00394D49">
        <w:tc>
          <w:tcPr>
            <w:tcW w:w="2689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Налог на имущество</w:t>
            </w:r>
          </w:p>
        </w:tc>
        <w:tc>
          <w:tcPr>
            <w:tcW w:w="2142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2400" w:type="dxa"/>
          </w:tcPr>
          <w:p w:rsidR="007E66D6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397" w:type="dxa"/>
          </w:tcPr>
          <w:p w:rsidR="007E66D6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- 100,0</w:t>
            </w:r>
          </w:p>
        </w:tc>
      </w:tr>
      <w:tr w:rsidR="00716FB7" w:rsidTr="00394D49">
        <w:tc>
          <w:tcPr>
            <w:tcW w:w="2689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Сельхозналог </w:t>
            </w:r>
          </w:p>
        </w:tc>
        <w:tc>
          <w:tcPr>
            <w:tcW w:w="2142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400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397" w:type="dxa"/>
          </w:tcPr>
          <w:p w:rsidR="00716FB7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716FB7" w:rsidTr="00394D49">
        <w:tc>
          <w:tcPr>
            <w:tcW w:w="2689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42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12950,0</w:t>
            </w:r>
          </w:p>
        </w:tc>
        <w:tc>
          <w:tcPr>
            <w:tcW w:w="2400" w:type="dxa"/>
          </w:tcPr>
          <w:p w:rsidR="00716FB7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8550,0</w:t>
            </w:r>
          </w:p>
        </w:tc>
        <w:tc>
          <w:tcPr>
            <w:tcW w:w="2397" w:type="dxa"/>
          </w:tcPr>
          <w:p w:rsidR="00716FB7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- 4400,0</w:t>
            </w:r>
          </w:p>
        </w:tc>
      </w:tr>
      <w:tr w:rsidR="00716FB7" w:rsidRPr="00275E3F" w:rsidTr="00394D49"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госпошлина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- 20,0</w:t>
            </w:r>
          </w:p>
        </w:tc>
      </w:tr>
      <w:tr w:rsidR="0046002C" w:rsidRPr="00275E3F" w:rsidTr="00394D49">
        <w:tc>
          <w:tcPr>
            <w:tcW w:w="2689" w:type="dxa"/>
          </w:tcPr>
          <w:p w:rsidR="0046002C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Штрафы, санкции</w:t>
            </w:r>
          </w:p>
        </w:tc>
        <w:tc>
          <w:tcPr>
            <w:tcW w:w="2142" w:type="dxa"/>
          </w:tcPr>
          <w:p w:rsidR="0046002C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2400" w:type="dxa"/>
          </w:tcPr>
          <w:p w:rsidR="0046002C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397" w:type="dxa"/>
          </w:tcPr>
          <w:p w:rsidR="0046002C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- 7,0</w:t>
            </w:r>
          </w:p>
        </w:tc>
      </w:tr>
      <w:tr w:rsidR="00716FB7" w:rsidRPr="00275E3F" w:rsidTr="00394D49"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Аренда земли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6800,0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4300,0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- 2500,0</w:t>
            </w:r>
          </w:p>
        </w:tc>
      </w:tr>
      <w:tr w:rsidR="00716FB7" w:rsidRPr="00275E3F" w:rsidTr="00394D49"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Аренда имущества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350,0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- 150,0</w:t>
            </w:r>
          </w:p>
        </w:tc>
      </w:tr>
      <w:tr w:rsidR="00716FB7" w:rsidRPr="00275E3F" w:rsidTr="00394D49">
        <w:trPr>
          <w:trHeight w:val="650"/>
        </w:trPr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Реализация основных средств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4535,0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3859.0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- 676,0</w:t>
            </w:r>
          </w:p>
        </w:tc>
      </w:tr>
      <w:tr w:rsidR="00716FB7" w:rsidRPr="00275E3F" w:rsidTr="00394D49"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Продажа земли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1000,0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+ 1000,0</w:t>
            </w:r>
          </w:p>
        </w:tc>
      </w:tr>
      <w:tr w:rsidR="00716FB7" w:rsidRPr="00275E3F" w:rsidTr="00394D49">
        <w:tc>
          <w:tcPr>
            <w:tcW w:w="2689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42" w:type="dxa"/>
          </w:tcPr>
          <w:p w:rsidR="00716FB7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2400" w:type="dxa"/>
          </w:tcPr>
          <w:p w:rsidR="00716FB7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2397" w:type="dxa"/>
          </w:tcPr>
          <w:p w:rsidR="00716FB7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7E66D6" w:rsidRPr="00275E3F" w:rsidTr="00394D49">
        <w:tc>
          <w:tcPr>
            <w:tcW w:w="2689" w:type="dxa"/>
          </w:tcPr>
          <w:p w:rsidR="007E66D6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142" w:type="dxa"/>
          </w:tcPr>
          <w:p w:rsidR="007E66D6" w:rsidRPr="00275E3F" w:rsidRDefault="00716FB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1130,7</w:t>
            </w:r>
          </w:p>
        </w:tc>
        <w:tc>
          <w:tcPr>
            <w:tcW w:w="2400" w:type="dxa"/>
          </w:tcPr>
          <w:p w:rsidR="007E66D6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8548,1</w:t>
            </w:r>
          </w:p>
        </w:tc>
        <w:tc>
          <w:tcPr>
            <w:tcW w:w="2397" w:type="dxa"/>
          </w:tcPr>
          <w:p w:rsidR="007E66D6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+ 7417,4</w:t>
            </w:r>
          </w:p>
        </w:tc>
      </w:tr>
      <w:tr w:rsidR="0046002C" w:rsidRPr="00275E3F" w:rsidTr="00394D49">
        <w:tc>
          <w:tcPr>
            <w:tcW w:w="2689" w:type="dxa"/>
          </w:tcPr>
          <w:p w:rsidR="0046002C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42" w:type="dxa"/>
          </w:tcPr>
          <w:p w:rsidR="0046002C" w:rsidRPr="00275E3F" w:rsidRDefault="000D7E57" w:rsidP="0046002C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37311,7</w:t>
            </w:r>
          </w:p>
        </w:tc>
        <w:tc>
          <w:tcPr>
            <w:tcW w:w="2400" w:type="dxa"/>
          </w:tcPr>
          <w:p w:rsidR="0046002C" w:rsidRPr="00275E3F" w:rsidRDefault="0046002C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37714,1</w:t>
            </w:r>
          </w:p>
        </w:tc>
        <w:tc>
          <w:tcPr>
            <w:tcW w:w="2397" w:type="dxa"/>
          </w:tcPr>
          <w:p w:rsidR="0046002C" w:rsidRPr="00275E3F" w:rsidRDefault="000D7E57" w:rsidP="007E66D6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275E3F">
              <w:rPr>
                <w:sz w:val="26"/>
                <w:szCs w:val="26"/>
                <w:lang w:eastAsia="ru-RU"/>
              </w:rPr>
              <w:t>+ 402,4</w:t>
            </w:r>
          </w:p>
        </w:tc>
      </w:tr>
    </w:tbl>
    <w:p w:rsidR="007E66D6" w:rsidRPr="00275E3F" w:rsidRDefault="007E66D6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579" w:rsidRPr="00275E3F" w:rsidRDefault="00707579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налогу на доходы физических лиц – на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+ 300,0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(на 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4,2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510F17" w:rsidRPr="00275E3F" w:rsidRDefault="00510F17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акцизам – уменьшение на 462,0 тыс.руб ( на 16,7 %)</w:t>
      </w:r>
    </w:p>
    <w:p w:rsidR="00707579" w:rsidRPr="00275E3F" w:rsidRDefault="00707579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единому сельскохозяйственному налогу –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изменений</w:t>
      </w:r>
    </w:p>
    <w:p w:rsidR="00707579" w:rsidRPr="00275E3F" w:rsidRDefault="00707579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налогу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имущество 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100,0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18,7 %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07579" w:rsidRPr="00275E3F" w:rsidRDefault="00707579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налогу –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уменьшение 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4400,0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 тыс. рублей (на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%);</w:t>
      </w:r>
    </w:p>
    <w:p w:rsidR="00707579" w:rsidRPr="00275E3F" w:rsidRDefault="00707579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государственной пошлине – </w:t>
      </w:r>
      <w:r w:rsidR="00510F17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отменены плановые назначения</w:t>
      </w:r>
    </w:p>
    <w:p w:rsidR="00510F17" w:rsidRPr="00275E3F" w:rsidRDefault="00510F17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штрафам- уменьшение на 7,0 тыс. руб</w:t>
      </w:r>
    </w:p>
    <w:p w:rsidR="00510F17" w:rsidRPr="00275E3F" w:rsidRDefault="00510F17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аренде земли- уменьшение на 2500,0 тыс.руб ( на 36,8%)</w:t>
      </w:r>
    </w:p>
    <w:p w:rsidR="00510F17" w:rsidRPr="00275E3F" w:rsidRDefault="00510F17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аренде имущества – уменьшение на 150,0 тыс руб ( на </w:t>
      </w:r>
      <w:r w:rsidR="00AC141D"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30%)</w:t>
      </w:r>
    </w:p>
    <w:p w:rsidR="00AC141D" w:rsidRPr="00275E3F" w:rsidRDefault="00AC141D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основных средств- уменьшение на 676,0 тыс.руб (14,9%)</w:t>
      </w:r>
    </w:p>
    <w:p w:rsidR="00AC141D" w:rsidRPr="00275E3F" w:rsidRDefault="00AC141D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продаже земли- увеличение на 1000,0 тыс руб</w:t>
      </w:r>
    </w:p>
    <w:p w:rsidR="00AC141D" w:rsidRPr="00275E3F" w:rsidRDefault="00AC141D" w:rsidP="007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E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безвозмездным поступления- увеличение на 7417,4 тыс.руб (658%)</w:t>
      </w:r>
    </w:p>
    <w:p w:rsidR="007B1A21" w:rsidRPr="00275E3F" w:rsidRDefault="007B1A21" w:rsidP="00707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E3F" w:rsidRDefault="00DB0A62" w:rsidP="007075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707579" w:rsidRPr="007B1A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Налоговые доходы</w:t>
      </w:r>
      <w:r w:rsidR="00707579" w:rsidRPr="00AC1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07579" w:rsidRPr="006A2B79" w:rsidRDefault="00DB0A62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>поступили</w:t>
      </w:r>
      <w:r w:rsidR="00707579" w:rsidRPr="006A2B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в бюджет </w:t>
      </w:r>
      <w:r w:rsidR="00AC141D" w:rsidRPr="006A2B79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в сумме </w:t>
      </w:r>
      <w:r w:rsidR="00AC141D" w:rsidRPr="006A2B79">
        <w:rPr>
          <w:rFonts w:ascii="Times New Roman" w:hAnsi="Times New Roman" w:cs="Times New Roman"/>
          <w:sz w:val="26"/>
          <w:szCs w:val="26"/>
          <w:lang w:eastAsia="ru-RU"/>
        </w:rPr>
        <w:t>28197,7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AC141D" w:rsidRPr="006A2B79">
        <w:rPr>
          <w:rFonts w:ascii="Times New Roman" w:hAnsi="Times New Roman" w:cs="Times New Roman"/>
          <w:sz w:val="26"/>
          <w:szCs w:val="26"/>
          <w:lang w:eastAsia="ru-RU"/>
        </w:rPr>
        <w:t>64,9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% объема налоговых и неналоговых доходов).</w:t>
      </w:r>
    </w:p>
    <w:p w:rsidR="00707579" w:rsidRPr="006A2B79" w:rsidRDefault="00707579" w:rsidP="006A2B79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</w:rPr>
        <w:t xml:space="preserve">Основными бюджетообразующими налоговыми доходами являются: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налог на доходы физических лиц (</w:t>
      </w:r>
      <w:r w:rsidR="009B4B1A" w:rsidRPr="006A2B79">
        <w:rPr>
          <w:rFonts w:ascii="Times New Roman" w:hAnsi="Times New Roman" w:cs="Times New Roman"/>
          <w:sz w:val="26"/>
          <w:szCs w:val="26"/>
          <w:lang w:eastAsia="ru-RU"/>
        </w:rPr>
        <w:t>39,9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%) и земельный  налог (</w:t>
      </w:r>
      <w:r w:rsidR="009B4B1A" w:rsidRPr="006A2B79">
        <w:rPr>
          <w:rFonts w:ascii="Times New Roman" w:hAnsi="Times New Roman" w:cs="Times New Roman"/>
          <w:sz w:val="26"/>
          <w:szCs w:val="26"/>
          <w:lang w:eastAsia="ru-RU"/>
        </w:rPr>
        <w:t>46,8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%).</w:t>
      </w:r>
    </w:p>
    <w:p w:rsidR="00DB0A62" w:rsidRDefault="009B4B1A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В 2015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году план поступлений налоговых доходов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недо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выполнен на  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553,7</w:t>
      </w:r>
      <w:r w:rsidR="007075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DB0A6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06C8" w:rsidRPr="006A2B79" w:rsidRDefault="00707579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или на </w:t>
      </w:r>
      <w:r w:rsidR="009B4B1A" w:rsidRPr="006A2B79">
        <w:rPr>
          <w:rFonts w:ascii="Times New Roman" w:hAnsi="Times New Roman" w:cs="Times New Roman"/>
          <w:sz w:val="26"/>
          <w:szCs w:val="26"/>
          <w:lang w:eastAsia="ru-RU"/>
        </w:rPr>
        <w:t>2,9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%, </w:t>
      </w:r>
    </w:p>
    <w:p w:rsidR="00C033F8" w:rsidRPr="006A2B79" w:rsidRDefault="003F06C8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       Н</w:t>
      </w:r>
      <w:r w:rsidR="009B4B1A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алог на доходы физических лиц</w:t>
      </w:r>
      <w:r w:rsidR="009B4B1A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Доля в общем объеме доходов бюджета составляет 23,4 %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7500,0 тыс.руб. поступило 7309,1 тыс.руб., недовыполнение на 190,9 тыс. руб исполнение на 97,5 %</w:t>
      </w:r>
    </w:p>
    <w:p w:rsidR="00BC701F" w:rsidRPr="006A2B79" w:rsidRDefault="00BC701F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B701B"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с 2014 годом поступления увеличись на 84,6 тыс.руб. или на 1,17%.</w:t>
      </w:r>
    </w:p>
    <w:p w:rsidR="007B701B" w:rsidRPr="006A2B79" w:rsidRDefault="00BC701F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Акцизы по подакцизным товарам, производимым на территории РФ </w:t>
      </w:r>
    </w:p>
    <w:p w:rsidR="00BC701F" w:rsidRPr="006A2B79" w:rsidRDefault="007B701B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6,2 %</w:t>
      </w:r>
      <w:r w:rsidR="00BC701F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p w:rsidR="007B1A21" w:rsidRPr="006A2B79" w:rsidRDefault="00BC701F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2300,0 тыс.руб. поступило 1942,3 тыс.руб.,</w:t>
      </w:r>
      <w:r w:rsidR="00362FB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недовыполнение 357,7 тыс. руб исполнение на 84,4 %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уменьшились на 104,9 тыс.руб. или на 9,12%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Единый сельскохозяйственный налог 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0,01 %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4,0 тыс.руб. поступило 4,6 тыс.руб., перевыполнение 0,6 тыс. руб , исполнение на 115 %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увеличись на 1,9 тыс.руб. или на 70%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    </w:t>
      </w:r>
      <w:r w:rsidR="0046162A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Налог на имущество физических лиц</w:t>
      </w:r>
    </w:p>
    <w:p w:rsidR="00210120" w:rsidRPr="006A2B79" w:rsidRDefault="0046162A" w:rsidP="006A2B7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6162A">
        <w:rPr>
          <w:rFonts w:ascii="Times New Roman" w:hAnsi="Times New Roman" w:cs="Times New Roman"/>
          <w:sz w:val="26"/>
          <w:szCs w:val="26"/>
        </w:rPr>
        <w:t>Решением</w:t>
      </w:r>
      <w:r w:rsidR="00210120" w:rsidRPr="0046162A">
        <w:rPr>
          <w:rFonts w:ascii="Times New Roman" w:hAnsi="Times New Roman" w:cs="Times New Roman"/>
          <w:sz w:val="26"/>
          <w:szCs w:val="26"/>
        </w:rPr>
        <w:t xml:space="preserve"> </w:t>
      </w:r>
      <w:r w:rsidR="008E0B05">
        <w:rPr>
          <w:rFonts w:ascii="Times New Roman" w:hAnsi="Times New Roman" w:cs="Times New Roman"/>
          <w:sz w:val="26"/>
          <w:szCs w:val="26"/>
        </w:rPr>
        <w:t>М</w:t>
      </w:r>
      <w:r w:rsidR="008E0B05" w:rsidRPr="006A2B79">
        <w:rPr>
          <w:rFonts w:ascii="Times New Roman" w:hAnsi="Times New Roman" w:cs="Times New Roman"/>
          <w:sz w:val="26"/>
          <w:szCs w:val="26"/>
        </w:rPr>
        <w:t xml:space="preserve">униципального комитета </w:t>
      </w:r>
      <w:r w:rsidR="00210120" w:rsidRPr="0046162A">
        <w:rPr>
          <w:rFonts w:ascii="Times New Roman" w:hAnsi="Times New Roman" w:cs="Times New Roman"/>
          <w:sz w:val="26"/>
          <w:szCs w:val="26"/>
        </w:rPr>
        <w:t>от</w:t>
      </w:r>
      <w:r w:rsidR="00210120" w:rsidRPr="006A2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0120" w:rsidRPr="006A2B79">
        <w:rPr>
          <w:rFonts w:ascii="Times New Roman" w:hAnsi="Times New Roman" w:cs="Times New Roman"/>
          <w:sz w:val="26"/>
          <w:szCs w:val="26"/>
        </w:rPr>
        <w:t xml:space="preserve"> «14 » октября  2014г.   № 359</w:t>
      </w:r>
      <w:r w:rsidR="00DB0A62">
        <w:rPr>
          <w:rFonts w:ascii="Times New Roman" w:hAnsi="Times New Roman" w:cs="Times New Roman"/>
          <w:sz w:val="26"/>
          <w:szCs w:val="26"/>
        </w:rPr>
        <w:t xml:space="preserve"> </w:t>
      </w:r>
      <w:r w:rsidR="00210120" w:rsidRPr="006A2B79">
        <w:rPr>
          <w:rFonts w:ascii="Times New Roman" w:hAnsi="Times New Roman" w:cs="Times New Roman"/>
          <w:sz w:val="26"/>
          <w:szCs w:val="26"/>
        </w:rPr>
        <w:t xml:space="preserve">«О налоге на имущество физических лиц»   </w:t>
      </w:r>
      <w:r w:rsidR="008E0B05" w:rsidRPr="006A2B79">
        <w:rPr>
          <w:rFonts w:ascii="Times New Roman" w:hAnsi="Times New Roman" w:cs="Times New Roman"/>
          <w:sz w:val="26"/>
          <w:szCs w:val="26"/>
        </w:rPr>
        <w:t xml:space="preserve">с 1 января 2015 года устанавливается и вводится на </w:t>
      </w:r>
      <w:r w:rsidR="00210120" w:rsidRPr="006A2B7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210120" w:rsidRPr="006A2B79" w:rsidRDefault="00210120" w:rsidP="006A2B79">
      <w:pPr>
        <w:pStyle w:val="a9"/>
        <w:jc w:val="both"/>
        <w:rPr>
          <w:rStyle w:val="ac"/>
          <w:rFonts w:ascii="Times New Roman" w:hAnsi="Times New Roman"/>
          <w:bCs/>
          <w:color w:val="auto"/>
          <w:sz w:val="26"/>
          <w:szCs w:val="26"/>
        </w:rPr>
      </w:pPr>
      <w:r w:rsidRPr="006A2B79">
        <w:rPr>
          <w:rFonts w:ascii="Times New Roman" w:hAnsi="Times New Roman" w:cs="Times New Roman"/>
          <w:sz w:val="26"/>
          <w:szCs w:val="26"/>
        </w:rPr>
        <w:t xml:space="preserve">территории поселения налог на имущество физических лиц, определяются налоговые ставки, </w:t>
      </w:r>
      <w:r w:rsidRPr="006A2B79">
        <w:rPr>
          <w:rStyle w:val="ac"/>
          <w:rFonts w:ascii="Times New Roman" w:hAnsi="Times New Roman"/>
          <w:bCs/>
          <w:color w:val="auto"/>
          <w:sz w:val="26"/>
          <w:szCs w:val="26"/>
        </w:rPr>
        <w:t>особенности определения налоговой базы, а также налоговые льготы, основания и порядок их применения.</w:t>
      </w:r>
    </w:p>
    <w:p w:rsidR="007B701B" w:rsidRPr="006A2B79" w:rsidRDefault="008E0B05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7B701B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Доля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налога </w:t>
      </w:r>
      <w:r w:rsidR="007B701B" w:rsidRPr="006A2B79">
        <w:rPr>
          <w:rFonts w:ascii="Times New Roman" w:hAnsi="Times New Roman" w:cs="Times New Roman"/>
          <w:sz w:val="26"/>
          <w:szCs w:val="26"/>
          <w:lang w:eastAsia="ru-RU"/>
        </w:rPr>
        <w:t>в общем объеме доходов бюджета составляет 1,5 %</w:t>
      </w:r>
      <w:r w:rsidR="007B701B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500,0 тыс.руб. поступило 475,3 тыс.руб., недовыполнение на 24,7 тыс. руб исполнение на 95,1 %.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увеличись на 57,8 тыс.руб. или на 13,8%</w:t>
      </w:r>
    </w:p>
    <w:p w:rsidR="00362FB6" w:rsidRPr="006A2B79" w:rsidRDefault="008E0B05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362FB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62FB6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Земельный налог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27,5 %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8550,0 тыс.руб. поступило 8569,0 тыс.руб., перевыполнение на 19,0 тыс руб исполнение на 100,2 %.</w:t>
      </w:r>
    </w:p>
    <w:p w:rsidR="007B701B" w:rsidRPr="006A2B79" w:rsidRDefault="007B701B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2014 годом поступления уменьшились на </w:t>
      </w:r>
      <w:r w:rsidR="00275E3F" w:rsidRPr="006A2B79">
        <w:rPr>
          <w:rFonts w:ascii="Times New Roman" w:hAnsi="Times New Roman" w:cs="Times New Roman"/>
          <w:sz w:val="26"/>
          <w:szCs w:val="26"/>
          <w:lang w:eastAsia="ru-RU"/>
        </w:rPr>
        <w:t>5135,9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 или на </w:t>
      </w:r>
      <w:r w:rsidR="00275E3F" w:rsidRPr="006A2B79">
        <w:rPr>
          <w:rFonts w:ascii="Times New Roman" w:hAnsi="Times New Roman" w:cs="Times New Roman"/>
          <w:sz w:val="26"/>
          <w:szCs w:val="26"/>
          <w:lang w:eastAsia="ru-RU"/>
        </w:rPr>
        <w:t>37,5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%</w:t>
      </w:r>
    </w:p>
    <w:p w:rsidR="00362FB6" w:rsidRPr="006A2B79" w:rsidRDefault="00362FB6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</w:t>
      </w:r>
      <w:r w:rsidR="008E0B05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</w:t>
      </w:r>
      <w:r w:rsidRPr="006A2B79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Гос</w:t>
      </w:r>
      <w:r w:rsidR="004056F5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ударственная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пошлина </w:t>
      </w:r>
    </w:p>
    <w:p w:rsidR="00926572" w:rsidRDefault="004056F5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Документы не оформлены для поступления этого источника дохода</w:t>
      </w:r>
      <w:r w:rsidR="00E04CE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04CEB" w:rsidRPr="006A2B79" w:rsidRDefault="00E04CEB" w:rsidP="006A2B79">
      <w:pPr>
        <w:pStyle w:val="a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926572" w:rsidRPr="006A2B79" w:rsidRDefault="008E0B05" w:rsidP="006A2B79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926572" w:rsidRPr="006A2B7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Неналоговые доходы</w:t>
      </w:r>
    </w:p>
    <w:p w:rsidR="00926572" w:rsidRPr="006A2B79" w:rsidRDefault="008E0B05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26572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Неналоговые доходы </w:t>
      </w:r>
      <w:r w:rsidR="007F67E8" w:rsidRPr="006A2B79">
        <w:rPr>
          <w:rFonts w:ascii="Times New Roman" w:hAnsi="Times New Roman" w:cs="Times New Roman"/>
          <w:sz w:val="26"/>
          <w:szCs w:val="26"/>
          <w:lang w:eastAsia="ru-RU"/>
        </w:rPr>
        <w:t>поступили в бюджет в сумме 9897,4 тыс.руб. при плане 10312,0 тыс.руб. исполнение составило 96,0 %</w:t>
      </w:r>
    </w:p>
    <w:p w:rsidR="009F639C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уменьшились на 1324,7 тыс.руб. или на 11,8%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8E0B0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Доходы в виде арендной платы за землю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13,1 %.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4300,0 тыс.руб. поступила 4077,7 тыс.руб.. исполнение составило 94,8%.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больше на 46,2 тыс.руб. или на 1,1% .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</w:t>
      </w:r>
      <w:r w:rsidR="008E0B05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Доходы от сдачи в аренду имущества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1,1 %.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350,0 тыс.руб. поступила 329,7 тыс.руб.. исполнение составило 94,2%.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уменьшились на 29,4 тыс.руб. или на 8,2% .</w:t>
      </w:r>
    </w:p>
    <w:p w:rsidR="007F67E8" w:rsidRPr="006A2B79" w:rsidRDefault="007F67E8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9F639C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8E0B05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9F639C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F639C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Доходы от реализации основных средств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12,3 %.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3859,0 тыс.руб. поступило 3858,0 тыс.руб.. исполнение составило 100%.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увеличились на 117 тыс.руб. или на 3,1% 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  </w:t>
      </w:r>
      <w:r w:rsidR="008E0B05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Доходы от продажи земельных участков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2,9 %.</w:t>
      </w:r>
    </w:p>
    <w:p w:rsidR="009F639C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1000,0 тыс.руб. поступило 896,5 тыс.руб.. исполнение составило 89,7%.</w:t>
      </w:r>
    </w:p>
    <w:p w:rsidR="00707EF1" w:rsidRPr="006A2B79" w:rsidRDefault="009F639C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По сравнению с 2014 годом поступления уменьшились  на 319,1 тыс.руб. или на 26,3% </w:t>
      </w:r>
      <w:r w:rsidR="009656E1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9F639C" w:rsidRPr="006A2B79" w:rsidRDefault="00933E66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9656E1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A2B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656E1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Штрафы, санкции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Поступлений  в 2015 году не было.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По сравнению с 2014 годом поступления уменьшились  на 14,5 тыс.руб.        </w:t>
      </w:r>
    </w:p>
    <w:p w:rsidR="00707579" w:rsidRPr="006A2B79" w:rsidRDefault="009656E1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E0B0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6A2B79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Невыясненные поступленния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На конец года невыясненных поступлений значится 0,9 тыс.руб.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     </w:t>
      </w:r>
      <w:r w:rsidR="006A2B79"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Прочие неналоговые доходы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2,3 %.</w:t>
      </w:r>
    </w:p>
    <w:p w:rsidR="009656E1" w:rsidRPr="006A2B79" w:rsidRDefault="009656E1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При плане 800,0 тыс.руб. поступило 734,6 тыс.руб.. исполнение составило 91,8%.</w:t>
      </w:r>
    </w:p>
    <w:p w:rsidR="008E0B05" w:rsidRDefault="009656E1" w:rsidP="006A2B79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>По сравнению с 2014 годом поступления уменьшились  на 1125,8 тыс.руб. или на</w:t>
      </w:r>
      <w:r w:rsidR="008E0B05">
        <w:rPr>
          <w:rFonts w:ascii="Times New Roman" w:hAnsi="Times New Roman" w:cs="Times New Roman"/>
          <w:sz w:val="26"/>
          <w:szCs w:val="26"/>
          <w:lang w:eastAsia="ru-RU"/>
        </w:rPr>
        <w:t xml:space="preserve"> 60,5%     </w:t>
      </w:r>
      <w:r w:rsidR="006A2B79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  </w:t>
      </w:r>
      <w:r w:rsidR="008E0B05"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</w:p>
    <w:p w:rsidR="00006A63" w:rsidRDefault="008E0B05" w:rsidP="006A2B79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FF0000"/>
          <w:sz w:val="26"/>
          <w:szCs w:val="26"/>
          <w:lang w:eastAsia="ru-RU"/>
        </w:rPr>
        <w:t xml:space="preserve">                     </w:t>
      </w:r>
    </w:p>
    <w:p w:rsidR="00707579" w:rsidRPr="00006A63" w:rsidRDefault="00006A63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A6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2.4</w:t>
      </w:r>
      <w:r w:rsidRPr="00006A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06A6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656E1" w:rsidRPr="00006A63">
        <w:rPr>
          <w:rFonts w:ascii="Times New Roman" w:hAnsi="Times New Roman" w:cs="Times New Roman"/>
          <w:b/>
          <w:sz w:val="26"/>
          <w:szCs w:val="26"/>
          <w:lang w:eastAsia="ru-RU"/>
        </w:rPr>
        <w:t>Безвозмездные поступления</w:t>
      </w:r>
    </w:p>
    <w:p w:rsidR="006A2B79" w:rsidRDefault="00006A63" w:rsidP="006A2B79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Плановые и фактические показатели безвозмездных поступлений представлены в таблице № 6</w:t>
      </w:r>
    </w:p>
    <w:p w:rsidR="00006A63" w:rsidRPr="00006A63" w:rsidRDefault="00006A63" w:rsidP="006A2B79">
      <w:pPr>
        <w:pStyle w:val="a9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  <w:r w:rsidRPr="00006A63">
        <w:rPr>
          <w:rFonts w:ascii="Times New Roman" w:hAnsi="Times New Roman" w:cs="Times New Roman"/>
          <w:sz w:val="19"/>
          <w:szCs w:val="19"/>
          <w:lang w:eastAsia="ru-RU"/>
        </w:rPr>
        <w:t>табл № 6</w:t>
      </w:r>
      <w:r>
        <w:rPr>
          <w:rFonts w:ascii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273"/>
        <w:gridCol w:w="1350"/>
        <w:gridCol w:w="1907"/>
      </w:tblGrid>
      <w:tr w:rsidR="00BF3525" w:rsidTr="006A2B79">
        <w:tc>
          <w:tcPr>
            <w:tcW w:w="3681" w:type="dxa"/>
          </w:tcPr>
          <w:p w:rsidR="00BF3525" w:rsidRPr="006A2B79" w:rsidRDefault="00BF3525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 xml:space="preserve">Наименование дохода </w:t>
            </w:r>
          </w:p>
        </w:tc>
        <w:tc>
          <w:tcPr>
            <w:tcW w:w="1417" w:type="dxa"/>
          </w:tcPr>
          <w:p w:rsidR="00BF3525" w:rsidRPr="006A2B79" w:rsidRDefault="00BF3525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 xml:space="preserve">Утверждено </w:t>
            </w:r>
          </w:p>
        </w:tc>
        <w:tc>
          <w:tcPr>
            <w:tcW w:w="1273" w:type="dxa"/>
          </w:tcPr>
          <w:p w:rsidR="00BF3525" w:rsidRPr="006A2B79" w:rsidRDefault="00BF3525" w:rsidP="00BF3525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Исполнено в 2015</w:t>
            </w:r>
          </w:p>
        </w:tc>
        <w:tc>
          <w:tcPr>
            <w:tcW w:w="1350" w:type="dxa"/>
          </w:tcPr>
          <w:p w:rsidR="00BF3525" w:rsidRPr="006A2B79" w:rsidRDefault="00BF3525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 xml:space="preserve">Отклонения </w:t>
            </w:r>
          </w:p>
          <w:p w:rsidR="00BF3525" w:rsidRPr="006A2B79" w:rsidRDefault="00BF3525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+, -</w:t>
            </w:r>
          </w:p>
        </w:tc>
        <w:tc>
          <w:tcPr>
            <w:tcW w:w="1907" w:type="dxa"/>
          </w:tcPr>
          <w:p w:rsidR="00BF3525" w:rsidRPr="006A2B79" w:rsidRDefault="00BF3525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%</w:t>
            </w:r>
          </w:p>
        </w:tc>
      </w:tr>
      <w:tr w:rsidR="00BF3525" w:rsidTr="006A2B79">
        <w:tc>
          <w:tcPr>
            <w:tcW w:w="3681" w:type="dxa"/>
          </w:tcPr>
          <w:p w:rsidR="00BF3525" w:rsidRPr="006A2B79" w:rsidRDefault="00BF3525" w:rsidP="009656E1">
            <w:pPr>
              <w:spacing w:after="0" w:line="240" w:lineRule="auto"/>
              <w:rPr>
                <w:color w:val="FF0000"/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Дотации бюджету на выравнивание бюджетной обеспеченности</w:t>
            </w:r>
          </w:p>
        </w:tc>
        <w:tc>
          <w:tcPr>
            <w:tcW w:w="141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849,0</w:t>
            </w:r>
          </w:p>
        </w:tc>
        <w:tc>
          <w:tcPr>
            <w:tcW w:w="1273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849,0</w:t>
            </w:r>
          </w:p>
        </w:tc>
        <w:tc>
          <w:tcPr>
            <w:tcW w:w="1350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100%</w:t>
            </w:r>
          </w:p>
        </w:tc>
      </w:tr>
      <w:tr w:rsidR="003F5EEB" w:rsidTr="006A2B79">
        <w:tc>
          <w:tcPr>
            <w:tcW w:w="3681" w:type="dxa"/>
          </w:tcPr>
          <w:p w:rsidR="003F5EEB" w:rsidRPr="006A2B79" w:rsidRDefault="003F5EEB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Субсидии бюджетам гор поселений</w:t>
            </w:r>
          </w:p>
        </w:tc>
        <w:tc>
          <w:tcPr>
            <w:tcW w:w="141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7416,2</w:t>
            </w:r>
          </w:p>
        </w:tc>
        <w:tc>
          <w:tcPr>
            <w:tcW w:w="1273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1889,5</w:t>
            </w:r>
          </w:p>
        </w:tc>
        <w:tc>
          <w:tcPr>
            <w:tcW w:w="1350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5526,7</w:t>
            </w:r>
          </w:p>
        </w:tc>
        <w:tc>
          <w:tcPr>
            <w:tcW w:w="190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25,5</w:t>
            </w:r>
          </w:p>
        </w:tc>
      </w:tr>
      <w:tr w:rsidR="003F5EEB" w:rsidTr="006A2B79">
        <w:tc>
          <w:tcPr>
            <w:tcW w:w="3681" w:type="dxa"/>
          </w:tcPr>
          <w:p w:rsidR="003F5EEB" w:rsidRPr="006A2B79" w:rsidRDefault="003F5EEB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 xml:space="preserve">Субвенции </w:t>
            </w:r>
          </w:p>
        </w:tc>
        <w:tc>
          <w:tcPr>
            <w:tcW w:w="141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282,9</w:t>
            </w:r>
          </w:p>
        </w:tc>
        <w:tc>
          <w:tcPr>
            <w:tcW w:w="1273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282,9</w:t>
            </w:r>
          </w:p>
        </w:tc>
        <w:tc>
          <w:tcPr>
            <w:tcW w:w="1350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907" w:type="dxa"/>
          </w:tcPr>
          <w:p w:rsidR="003F5EEB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BF3525" w:rsidTr="006A2B79">
        <w:tc>
          <w:tcPr>
            <w:tcW w:w="3681" w:type="dxa"/>
          </w:tcPr>
          <w:p w:rsidR="00BF3525" w:rsidRPr="006A2B79" w:rsidRDefault="003F5EEB" w:rsidP="009656E1">
            <w:pPr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417" w:type="dxa"/>
          </w:tcPr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8548,1</w:t>
            </w:r>
          </w:p>
        </w:tc>
        <w:tc>
          <w:tcPr>
            <w:tcW w:w="1273" w:type="dxa"/>
          </w:tcPr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3021,4</w:t>
            </w:r>
          </w:p>
        </w:tc>
        <w:tc>
          <w:tcPr>
            <w:tcW w:w="1350" w:type="dxa"/>
          </w:tcPr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5526,7</w:t>
            </w:r>
          </w:p>
        </w:tc>
        <w:tc>
          <w:tcPr>
            <w:tcW w:w="1907" w:type="dxa"/>
          </w:tcPr>
          <w:p w:rsidR="00BF3525" w:rsidRPr="006A2B79" w:rsidRDefault="003F5EEB" w:rsidP="003F5EEB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6A2B79">
              <w:rPr>
                <w:sz w:val="22"/>
                <w:szCs w:val="22"/>
                <w:lang w:eastAsia="ru-RU"/>
              </w:rPr>
              <w:t>35,3</w:t>
            </w:r>
          </w:p>
        </w:tc>
      </w:tr>
    </w:tbl>
    <w:p w:rsidR="00BF3525" w:rsidRPr="00BF3525" w:rsidRDefault="00BF3525" w:rsidP="009656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656E1" w:rsidRDefault="009656E1" w:rsidP="00965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 общем объеме доходов бюджета составляет 9,7 %.</w:t>
      </w:r>
    </w:p>
    <w:p w:rsidR="009656E1" w:rsidRDefault="009656E1" w:rsidP="00965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плане 8548,1 тыс.руб. поступило 3021,5 тыс.руб.. исполнение составило 35,3%.</w:t>
      </w:r>
    </w:p>
    <w:p w:rsidR="009656E1" w:rsidRDefault="009656E1" w:rsidP="009656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2014 годом поступления уменьшились  на 19918,9 тыс.руб. или на 86,8%</w:t>
      </w:r>
      <w:r w:rsidR="00FC11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56E1" w:rsidRPr="00006A63" w:rsidRDefault="00006A63" w:rsidP="00006A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BF3525"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Дотации бюджету на выравнивание бюджетной обеспеченности исполнены в сумме 849,0 тыс.руб., или 100% от плановых назначений .</w:t>
      </w:r>
    </w:p>
    <w:p w:rsidR="00006A63" w:rsidRDefault="00006A63" w:rsidP="00006A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  </w:t>
      </w:r>
      <w:r w:rsidR="00BF3525"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бюджетам исполнены в сумме1889,5 тыс.рублей при плановом назначе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BF3525" w:rsidRPr="00006A63" w:rsidRDefault="00BF3525" w:rsidP="00006A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7416,2 тыс.руб</w:t>
      </w:r>
      <w:r w:rsidR="00FC11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</w:t>
      </w:r>
      <w:r w:rsidR="003F5EEB"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25,5 %</w:t>
      </w:r>
    </w:p>
    <w:p w:rsidR="001103B2" w:rsidRPr="00006A63" w:rsidRDefault="00006A63" w:rsidP="00006A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FC2626"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Дл</w:t>
      </w:r>
      <w:r w:rsidR="001103B2" w:rsidRPr="00006A63">
        <w:rPr>
          <w:rFonts w:ascii="Times New Roman" w:hAnsi="Times New Roman" w:cs="Times New Roman"/>
          <w:sz w:val="26"/>
          <w:szCs w:val="26"/>
        </w:rPr>
        <w:t xml:space="preserve">я распределения объема  субвенций на осуществление полномочий Российской Федерации  по первичному воинскому учету на территориях, где отсутствуют военные комиссариаты, установлены нормативы расходов на одну ставку работников военно-учетного стола: -  на 2015год- 170,0 рублей в год;   Для Горноключевского городского поселения сумма субвенций составила 282,9 тыс.руб </w:t>
      </w:r>
    </w:p>
    <w:p w:rsidR="00FC114D" w:rsidRDefault="00FC114D" w:rsidP="00FC114D">
      <w:pPr>
        <w:pStyle w:val="a9"/>
      </w:pPr>
    </w:p>
    <w:p w:rsidR="00344049" w:rsidRPr="001B1332" w:rsidRDefault="001B1332" w:rsidP="001B133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344049" w:rsidRPr="001B1332">
        <w:rPr>
          <w:rFonts w:ascii="Times New Roman" w:hAnsi="Times New Roman" w:cs="Times New Roman"/>
          <w:b/>
          <w:i/>
          <w:sz w:val="26"/>
          <w:szCs w:val="26"/>
        </w:rPr>
        <w:t xml:space="preserve"> Анализ поступления в бюджет поселения доходов от использования муниципальной собственности и доходов от продажи материальных и нематериальных активов</w:t>
      </w:r>
    </w:p>
    <w:p w:rsidR="00E00E48" w:rsidRDefault="00E00E48" w:rsidP="00E00E4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0637F">
        <w:rPr>
          <w:rFonts w:ascii="Times New Roman" w:hAnsi="Times New Roman" w:cs="Times New Roman"/>
          <w:sz w:val="26"/>
          <w:szCs w:val="26"/>
        </w:rPr>
        <w:t xml:space="preserve">Согласно п 4 Устава поселения </w:t>
      </w:r>
      <w:r>
        <w:rPr>
          <w:rFonts w:ascii="Times New Roman" w:hAnsi="Times New Roman" w:cs="Times New Roman"/>
          <w:sz w:val="26"/>
          <w:szCs w:val="26"/>
        </w:rPr>
        <w:t>«…</w:t>
      </w:r>
      <w:r w:rsidRPr="0080637F">
        <w:rPr>
          <w:rFonts w:ascii="Times New Roman" w:hAnsi="Times New Roman" w:cs="Times New Roman"/>
          <w:sz w:val="26"/>
          <w:szCs w:val="26"/>
        </w:rPr>
        <w:t>Администрация поселения ведёт реестр муниципального имущества в порядке, установленном уполномоченным Правительством Российской Федерации, федеральным органом исполнительной власти (в редакции решения муниципального комитета №431 от 23.04.2009г.).</w:t>
      </w:r>
    </w:p>
    <w:p w:rsidR="00E00E48" w:rsidRPr="00E00E48" w:rsidRDefault="00E00E48" w:rsidP="001B133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01201">
        <w:rPr>
          <w:rFonts w:ascii="Times New Roman" w:hAnsi="Times New Roman" w:cs="Times New Roman"/>
          <w:sz w:val="26"/>
          <w:szCs w:val="26"/>
        </w:rPr>
        <w:t xml:space="preserve">  В нарушение </w:t>
      </w:r>
      <w:r>
        <w:rPr>
          <w:rFonts w:ascii="Times New Roman" w:hAnsi="Times New Roman" w:cs="Times New Roman"/>
          <w:sz w:val="26"/>
          <w:szCs w:val="26"/>
        </w:rPr>
        <w:t xml:space="preserve">ч 5 ст 51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Федерального</w:t>
        </w:r>
        <w:r w:rsidRPr="00CF25FC">
          <w:rPr>
            <w:rFonts w:ascii="Times New Roman" w:hAnsi="Times New Roman" w:cs="Times New Roman"/>
            <w:sz w:val="26"/>
            <w:szCs w:val="26"/>
          </w:rPr>
          <w:t xml:space="preserve"> закон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CF25FC">
          <w:rPr>
            <w:rFonts w:ascii="Times New Roman" w:hAnsi="Times New Roman" w:cs="Times New Roman"/>
            <w:sz w:val="26"/>
            <w:szCs w:val="26"/>
          </w:rPr>
          <w:t xml:space="preserve"> от 06.10.2003 N 131-ФЗ (ред. от 15.02.2016) "Об общих принципах организации местного самоуправления в Российской Федерации"</w:t>
        </w:r>
      </w:hyperlink>
      <w:r w:rsidRPr="00CF2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,  </w:t>
      </w:r>
      <w:r w:rsidRPr="00CF25FC">
        <w:rPr>
          <w:rFonts w:ascii="Times New Roman" w:hAnsi="Times New Roman" w:cs="Times New Roman"/>
          <w:sz w:val="26"/>
          <w:szCs w:val="26"/>
        </w:rPr>
        <w:t>приказа Минэкономразвития России от 30 а</w:t>
      </w:r>
      <w:r>
        <w:rPr>
          <w:rFonts w:ascii="Times New Roman" w:hAnsi="Times New Roman" w:cs="Times New Roman"/>
          <w:sz w:val="26"/>
          <w:szCs w:val="26"/>
        </w:rPr>
        <w:t>вгуста 2011 г. N 424 г. «</w:t>
      </w:r>
      <w:r w:rsidRPr="00CF25FC">
        <w:rPr>
          <w:rFonts w:ascii="Times New Roman" w:hAnsi="Times New Roman" w:cs="Times New Roman"/>
          <w:sz w:val="26"/>
          <w:szCs w:val="26"/>
        </w:rPr>
        <w:t>Об утверждении Порядка ведения органами местного самоуправления реестров муници</w:t>
      </w:r>
      <w:r>
        <w:rPr>
          <w:rFonts w:ascii="Times New Roman" w:hAnsi="Times New Roman" w:cs="Times New Roman"/>
          <w:sz w:val="26"/>
          <w:szCs w:val="26"/>
        </w:rPr>
        <w:t>пального имущества»</w:t>
      </w:r>
      <w:r w:rsidR="001B1332">
        <w:rPr>
          <w:rFonts w:ascii="Times New Roman" w:hAnsi="Times New Roman" w:cs="Times New Roman"/>
          <w:sz w:val="26"/>
          <w:szCs w:val="26"/>
        </w:rPr>
        <w:t>, Устава поселения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Pr="0080637F">
        <w:rPr>
          <w:rFonts w:ascii="Times New Roman" w:hAnsi="Times New Roman" w:cs="Times New Roman"/>
          <w:sz w:val="26"/>
          <w:szCs w:val="26"/>
        </w:rPr>
        <w:t>еестр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0637F">
        <w:rPr>
          <w:rFonts w:ascii="Times New Roman" w:hAnsi="Times New Roman" w:cs="Times New Roman"/>
          <w:sz w:val="26"/>
          <w:szCs w:val="26"/>
        </w:rPr>
        <w:t xml:space="preserve"> имущества поселения </w:t>
      </w:r>
      <w:r>
        <w:rPr>
          <w:rFonts w:ascii="Times New Roman" w:hAnsi="Times New Roman" w:cs="Times New Roman"/>
          <w:sz w:val="26"/>
          <w:szCs w:val="26"/>
        </w:rPr>
        <w:t>не ведется.</w:t>
      </w:r>
    </w:p>
    <w:p w:rsidR="0080637F" w:rsidRPr="0080637F" w:rsidRDefault="00283135" w:rsidP="0080637F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B1332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37F" w:rsidRPr="0080637F">
        <w:rPr>
          <w:rFonts w:ascii="Times New Roman" w:hAnsi="Times New Roman" w:cs="Times New Roman"/>
          <w:sz w:val="26"/>
          <w:szCs w:val="26"/>
        </w:rPr>
        <w:t xml:space="preserve">Согласно ст 56 п 3 Устава поселения Муниципальный комитет принимает решение о создании органа местной Администрации по управлению имуществом, устанавливает порядок управления и распоряжения объектами муниципальной собственности, ставки арендной платы, предоставляет льготы по использованию объектов муниципальной собственности.  </w:t>
      </w:r>
    </w:p>
    <w:p w:rsidR="003F3378" w:rsidRDefault="00426EE9" w:rsidP="00426EE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26EE9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поселения  возложено на Администрацию Горноключевского городского поселения, а именно </w:t>
      </w:r>
      <w:r w:rsidR="00006A63">
        <w:rPr>
          <w:rFonts w:ascii="Times New Roman" w:hAnsi="Times New Roman" w:cs="Times New Roman"/>
          <w:sz w:val="26"/>
          <w:szCs w:val="26"/>
        </w:rPr>
        <w:t>осуществл</w:t>
      </w:r>
      <w:r w:rsidR="00FC114D">
        <w:rPr>
          <w:rFonts w:ascii="Times New Roman" w:hAnsi="Times New Roman" w:cs="Times New Roman"/>
          <w:sz w:val="26"/>
          <w:szCs w:val="26"/>
        </w:rPr>
        <w:t>ение</w:t>
      </w:r>
      <w:r w:rsidR="00006A63">
        <w:rPr>
          <w:rFonts w:ascii="Times New Roman" w:hAnsi="Times New Roman" w:cs="Times New Roman"/>
          <w:sz w:val="26"/>
          <w:szCs w:val="26"/>
        </w:rPr>
        <w:t xml:space="preserve"> п</w:t>
      </w:r>
      <w:r w:rsidRPr="00426EE9">
        <w:rPr>
          <w:rFonts w:ascii="Times New Roman" w:hAnsi="Times New Roman" w:cs="Times New Roman"/>
          <w:sz w:val="26"/>
          <w:szCs w:val="26"/>
        </w:rPr>
        <w:t>олномочия по подготовке правовых актов по распоряжению муниципальным имуществом, по заключению и расторжению договоров о закреплении имущества на праве оперативного управления, хозяйственного ведения и передачи в безвозмездное пользование на договорной основе; по заключению и расторжению договоров аренды, включая договоры аренды земельных участков, определения в договорах порядка и условий использования муниципального имущества; по осуществлению приватизации муниципального имущества в законном порядке.</w:t>
      </w:r>
    </w:p>
    <w:p w:rsidR="001101A8" w:rsidRDefault="001B1332" w:rsidP="00B45B6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30CE9">
        <w:rPr>
          <w:rFonts w:ascii="Times New Roman" w:hAnsi="Times New Roman" w:cs="Times New Roman"/>
          <w:sz w:val="26"/>
          <w:szCs w:val="26"/>
        </w:rPr>
        <w:t xml:space="preserve"> </w:t>
      </w:r>
      <w:r w:rsidR="00283135">
        <w:rPr>
          <w:rFonts w:ascii="Times New Roman" w:hAnsi="Times New Roman" w:cs="Times New Roman"/>
          <w:sz w:val="26"/>
          <w:szCs w:val="26"/>
        </w:rPr>
        <w:t>Решением муниципального комитета № 382 от 29.01.2015г</w:t>
      </w:r>
      <w:r w:rsidR="00D5433F">
        <w:rPr>
          <w:rFonts w:ascii="Times New Roman" w:hAnsi="Times New Roman" w:cs="Times New Roman"/>
          <w:sz w:val="26"/>
          <w:szCs w:val="26"/>
        </w:rPr>
        <w:t xml:space="preserve"> </w:t>
      </w:r>
      <w:r w:rsidR="00283135">
        <w:rPr>
          <w:rFonts w:ascii="Times New Roman" w:hAnsi="Times New Roman" w:cs="Times New Roman"/>
          <w:sz w:val="26"/>
          <w:szCs w:val="26"/>
        </w:rPr>
        <w:t>«</w:t>
      </w:r>
      <w:r w:rsidR="002070D7" w:rsidRPr="00B45B69">
        <w:rPr>
          <w:rFonts w:ascii="Times New Roman" w:hAnsi="Times New Roman" w:cs="Times New Roman"/>
          <w:sz w:val="26"/>
          <w:szCs w:val="26"/>
        </w:rPr>
        <w:t>Об утверждении программы приватизации имущества,</w:t>
      </w:r>
      <w:r w:rsidR="003F3378" w:rsidRPr="00B45B69">
        <w:rPr>
          <w:rFonts w:ascii="Times New Roman" w:hAnsi="Times New Roman" w:cs="Times New Roman"/>
          <w:sz w:val="26"/>
          <w:szCs w:val="26"/>
        </w:rPr>
        <w:t xml:space="preserve"> </w:t>
      </w:r>
      <w:r w:rsidR="002070D7" w:rsidRPr="00B45B69">
        <w:rPr>
          <w:rFonts w:ascii="Times New Roman" w:hAnsi="Times New Roman" w:cs="Times New Roman"/>
          <w:sz w:val="26"/>
          <w:szCs w:val="26"/>
        </w:rPr>
        <w:t>находящегося в собственности Горнок</w:t>
      </w:r>
      <w:r w:rsidR="00283135">
        <w:rPr>
          <w:rFonts w:ascii="Times New Roman" w:hAnsi="Times New Roman" w:cs="Times New Roman"/>
          <w:sz w:val="26"/>
          <w:szCs w:val="26"/>
        </w:rPr>
        <w:t>лючевского городского поселения</w:t>
      </w:r>
      <w:r w:rsidR="002070D7" w:rsidRPr="00B45B69">
        <w:rPr>
          <w:rFonts w:ascii="Times New Roman" w:hAnsi="Times New Roman" w:cs="Times New Roman"/>
          <w:sz w:val="26"/>
          <w:szCs w:val="26"/>
        </w:rPr>
        <w:t xml:space="preserve"> на 2015 год</w:t>
      </w:r>
      <w:r w:rsidR="00283135">
        <w:rPr>
          <w:rFonts w:ascii="Times New Roman" w:hAnsi="Times New Roman" w:cs="Times New Roman"/>
          <w:sz w:val="26"/>
          <w:szCs w:val="26"/>
        </w:rPr>
        <w:t>»</w:t>
      </w:r>
      <w:r w:rsidR="003F3378" w:rsidRPr="00B45B69">
        <w:rPr>
          <w:rFonts w:ascii="Times New Roman" w:hAnsi="Times New Roman" w:cs="Times New Roman"/>
          <w:sz w:val="26"/>
          <w:szCs w:val="26"/>
        </w:rPr>
        <w:t xml:space="preserve"> </w:t>
      </w:r>
      <w:r w:rsidR="00283135">
        <w:rPr>
          <w:rFonts w:ascii="Times New Roman" w:hAnsi="Times New Roman" w:cs="Times New Roman"/>
          <w:sz w:val="26"/>
          <w:szCs w:val="26"/>
        </w:rPr>
        <w:t>в</w:t>
      </w:r>
      <w:r w:rsidR="002070D7" w:rsidRPr="00B45B69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руководствуясь Положением «О порядке и условиях приватизации муниципального имущества на территории Горноключевского городского поселения Кировского муниципального района Приморского края», принятого решением муниципального комитета от 31.05.2013 года № 230, Уставом поселения, </w:t>
      </w:r>
      <w:r w:rsidR="00B45B69">
        <w:rPr>
          <w:rFonts w:ascii="Times New Roman" w:hAnsi="Times New Roman" w:cs="Times New Roman"/>
          <w:sz w:val="26"/>
          <w:szCs w:val="26"/>
        </w:rPr>
        <w:t>у</w:t>
      </w:r>
      <w:r w:rsidR="002070D7" w:rsidRPr="00B45B69">
        <w:rPr>
          <w:rFonts w:ascii="Times New Roman" w:hAnsi="Times New Roman" w:cs="Times New Roman"/>
          <w:sz w:val="26"/>
          <w:szCs w:val="26"/>
        </w:rPr>
        <w:t>твер</w:t>
      </w:r>
      <w:r w:rsidR="003F3378" w:rsidRPr="00B45B69">
        <w:rPr>
          <w:rFonts w:ascii="Times New Roman" w:hAnsi="Times New Roman" w:cs="Times New Roman"/>
          <w:sz w:val="26"/>
          <w:szCs w:val="26"/>
        </w:rPr>
        <w:t>ждена  программ</w:t>
      </w:r>
      <w:r w:rsidR="00B45B69" w:rsidRPr="00B45B69">
        <w:rPr>
          <w:rFonts w:ascii="Times New Roman" w:hAnsi="Times New Roman" w:cs="Times New Roman"/>
          <w:sz w:val="26"/>
          <w:szCs w:val="26"/>
        </w:rPr>
        <w:t>а</w:t>
      </w:r>
      <w:r w:rsidR="002070D7" w:rsidRPr="00B45B69">
        <w:rPr>
          <w:rFonts w:ascii="Times New Roman" w:hAnsi="Times New Roman" w:cs="Times New Roman"/>
          <w:sz w:val="26"/>
          <w:szCs w:val="26"/>
        </w:rPr>
        <w:t xml:space="preserve"> приватизации имущества, находящегося в собственности поселения, на 2015 год </w:t>
      </w:r>
      <w:r w:rsidR="00B45B69" w:rsidRPr="00B45B69">
        <w:rPr>
          <w:rFonts w:ascii="Times New Roman" w:hAnsi="Times New Roman" w:cs="Times New Roman"/>
          <w:sz w:val="26"/>
          <w:szCs w:val="26"/>
        </w:rPr>
        <w:t>с переч</w:t>
      </w:r>
      <w:r w:rsidR="002070D7" w:rsidRPr="00B45B69">
        <w:rPr>
          <w:rFonts w:ascii="Times New Roman" w:hAnsi="Times New Roman" w:cs="Times New Roman"/>
          <w:sz w:val="26"/>
          <w:szCs w:val="26"/>
        </w:rPr>
        <w:t>н</w:t>
      </w:r>
      <w:r w:rsidR="00B45B69" w:rsidRPr="00B45B69">
        <w:rPr>
          <w:rFonts w:ascii="Times New Roman" w:hAnsi="Times New Roman" w:cs="Times New Roman"/>
          <w:sz w:val="26"/>
          <w:szCs w:val="26"/>
        </w:rPr>
        <w:t>ем</w:t>
      </w:r>
      <w:r w:rsidR="002070D7" w:rsidRPr="00B45B69">
        <w:rPr>
          <w:rFonts w:ascii="Times New Roman" w:hAnsi="Times New Roman" w:cs="Times New Roman"/>
          <w:sz w:val="26"/>
          <w:szCs w:val="26"/>
        </w:rPr>
        <w:t xml:space="preserve"> объектов муниципальной собственности, разрешенных к приватизации в 2015 году </w:t>
      </w:r>
      <w:r w:rsidR="001101A8">
        <w:rPr>
          <w:rFonts w:ascii="Times New Roman" w:hAnsi="Times New Roman" w:cs="Times New Roman"/>
          <w:sz w:val="26"/>
          <w:szCs w:val="26"/>
        </w:rPr>
        <w:t>:</w:t>
      </w:r>
    </w:p>
    <w:p w:rsidR="002070D7" w:rsidRPr="00A21B15" w:rsidRDefault="001101A8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>-   Нежилые помещения</w:t>
      </w:r>
      <w:r w:rsidR="00A21B15">
        <w:rPr>
          <w:rFonts w:ascii="Times New Roman" w:hAnsi="Times New Roman" w:cs="Times New Roman"/>
          <w:sz w:val="26"/>
          <w:szCs w:val="26"/>
        </w:rPr>
        <w:t xml:space="preserve"> </w:t>
      </w:r>
      <w:r w:rsidRPr="00A21B15">
        <w:rPr>
          <w:rFonts w:ascii="Times New Roman" w:hAnsi="Times New Roman" w:cs="Times New Roman"/>
          <w:sz w:val="26"/>
          <w:szCs w:val="26"/>
        </w:rPr>
        <w:t xml:space="preserve">- Площадь – 206,5 кв.м. цокольный этаж девятиэтажного дома, </w:t>
      </w:r>
      <w:r w:rsidR="00FC114D">
        <w:rPr>
          <w:rFonts w:ascii="Times New Roman" w:hAnsi="Times New Roman" w:cs="Times New Roman"/>
          <w:sz w:val="26"/>
          <w:szCs w:val="26"/>
        </w:rPr>
        <w:t>по адресу</w:t>
      </w:r>
      <w:r w:rsidRPr="00A21B15">
        <w:rPr>
          <w:rFonts w:ascii="Times New Roman" w:hAnsi="Times New Roman" w:cs="Times New Roman"/>
          <w:sz w:val="26"/>
          <w:szCs w:val="26"/>
        </w:rPr>
        <w:t xml:space="preserve">  Приморский край, Кировский район, кп. Горные Ключи, пр. Лазурный, д.1</w:t>
      </w:r>
    </w:p>
    <w:p w:rsidR="001101A8" w:rsidRPr="00A21B15" w:rsidRDefault="001101A8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>-   Нежилые помещения</w:t>
      </w:r>
      <w:r w:rsidR="00A21B15">
        <w:rPr>
          <w:rFonts w:ascii="Times New Roman" w:hAnsi="Times New Roman" w:cs="Times New Roman"/>
          <w:sz w:val="26"/>
          <w:szCs w:val="26"/>
        </w:rPr>
        <w:t xml:space="preserve"> </w:t>
      </w:r>
      <w:r w:rsidRPr="00A21B15">
        <w:rPr>
          <w:rFonts w:ascii="Times New Roman" w:hAnsi="Times New Roman" w:cs="Times New Roman"/>
          <w:sz w:val="26"/>
          <w:szCs w:val="26"/>
        </w:rPr>
        <w:t xml:space="preserve">- Общая площадь – 75,5 кв.м, </w:t>
      </w:r>
      <w:r w:rsidR="00A21B15" w:rsidRPr="00A21B15">
        <w:rPr>
          <w:rFonts w:ascii="Times New Roman" w:hAnsi="Times New Roman" w:cs="Times New Roman"/>
          <w:sz w:val="26"/>
          <w:szCs w:val="26"/>
        </w:rPr>
        <w:t>-Приморский край, Кировский   район,с. Уссурка, ул. Школьная, д.3А, пом. 6-9</w:t>
      </w:r>
    </w:p>
    <w:p w:rsidR="00A21B15" w:rsidRDefault="00A21B15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>-  Сооружение – асфальтированная площадка с  земельным участком- асфальтированная площадка, протяженность 3052 кв.м.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1B15">
        <w:rPr>
          <w:rFonts w:ascii="Times New Roman" w:hAnsi="Times New Roman" w:cs="Times New Roman"/>
          <w:sz w:val="26"/>
          <w:szCs w:val="26"/>
        </w:rPr>
        <w:t xml:space="preserve">Земельный участок, </w:t>
      </w:r>
      <w:r>
        <w:rPr>
          <w:rFonts w:ascii="Times New Roman" w:hAnsi="Times New Roman" w:cs="Times New Roman"/>
          <w:sz w:val="26"/>
          <w:szCs w:val="26"/>
        </w:rPr>
        <w:t>пло</w:t>
      </w:r>
      <w:r w:rsidRPr="00A21B15">
        <w:rPr>
          <w:rFonts w:ascii="Times New Roman" w:hAnsi="Times New Roman" w:cs="Times New Roman"/>
          <w:sz w:val="26"/>
          <w:szCs w:val="26"/>
        </w:rPr>
        <w:t xml:space="preserve">щадь </w:t>
      </w:r>
    </w:p>
    <w:p w:rsidR="00A21B15" w:rsidRPr="00A21B15" w:rsidRDefault="00A21B15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>3418 кв.м</w:t>
      </w:r>
      <w:r>
        <w:rPr>
          <w:rFonts w:ascii="Times New Roman" w:hAnsi="Times New Roman" w:cs="Times New Roman"/>
          <w:sz w:val="26"/>
          <w:szCs w:val="26"/>
        </w:rPr>
        <w:t xml:space="preserve"> .</w:t>
      </w:r>
      <w:r w:rsidRPr="00A21B15">
        <w:rPr>
          <w:rFonts w:ascii="Times New Roman" w:hAnsi="Times New Roman" w:cs="Times New Roman"/>
          <w:sz w:val="26"/>
          <w:szCs w:val="26"/>
        </w:rPr>
        <w:t xml:space="preserve"> Приморский край, Кировский район,  442 км гострассы «Уссури» Хабаровск-Владивосток</w:t>
      </w:r>
    </w:p>
    <w:p w:rsidR="00A21B15" w:rsidRPr="00A21B15" w:rsidRDefault="00A21B15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 xml:space="preserve">  - Жилое помещение- Квартира в многоквартирном доме, площадь 29,8 кв.м.- Приморский край,  кп. Горные Ключи, ул. Юбилейная, д.40, кв.53</w:t>
      </w:r>
    </w:p>
    <w:p w:rsidR="00A21B15" w:rsidRPr="00A21B15" w:rsidRDefault="00A21B15" w:rsidP="00A21B15">
      <w:pPr>
        <w:pStyle w:val="a9"/>
        <w:rPr>
          <w:rFonts w:ascii="Times New Roman" w:hAnsi="Times New Roman" w:cs="Times New Roman"/>
          <w:sz w:val="26"/>
          <w:szCs w:val="26"/>
        </w:rPr>
      </w:pPr>
      <w:r w:rsidRPr="00A21B15">
        <w:rPr>
          <w:rFonts w:ascii="Times New Roman" w:hAnsi="Times New Roman" w:cs="Times New Roman"/>
          <w:sz w:val="26"/>
          <w:szCs w:val="26"/>
        </w:rPr>
        <w:t xml:space="preserve">  - Жилое помещение- Квартира в двухквартирном доме (доля в праве 1/2), площадь 37,6 кв.м.- Приморский край, Кировский район,. Уссурка, ул. Школьная, д. 8, кв.1</w:t>
      </w:r>
    </w:p>
    <w:p w:rsidR="00A21B15" w:rsidRDefault="00A21B15" w:rsidP="00A21B1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B1332" w:rsidRPr="00B45B69" w:rsidRDefault="001B1332" w:rsidP="00A21B1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F94326" w:rsidRPr="0080637F" w:rsidRDefault="00A62FF1" w:rsidP="00041592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0637F">
        <w:rPr>
          <w:rFonts w:ascii="Times New Roman" w:hAnsi="Times New Roman" w:cs="Times New Roman"/>
          <w:b/>
          <w:i/>
          <w:sz w:val="26"/>
          <w:szCs w:val="26"/>
        </w:rPr>
        <w:t>Доходы от реализации имущества</w:t>
      </w:r>
    </w:p>
    <w:p w:rsidR="00A62FF1" w:rsidRPr="00774085" w:rsidRDefault="00112F17" w:rsidP="0077408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проданное в</w:t>
      </w:r>
      <w:r w:rsidR="00A62FF1" w:rsidRPr="00774085">
        <w:rPr>
          <w:rFonts w:ascii="Times New Roman" w:hAnsi="Times New Roman" w:cs="Times New Roman"/>
          <w:sz w:val="26"/>
          <w:szCs w:val="26"/>
        </w:rPr>
        <w:t xml:space="preserve"> 2015 году</w:t>
      </w:r>
      <w:r w:rsidRPr="00112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плана приватизации имущество</w:t>
      </w:r>
      <w:r w:rsidR="00A62FF1" w:rsidRPr="00774085">
        <w:rPr>
          <w:rFonts w:ascii="Times New Roman" w:hAnsi="Times New Roman" w:cs="Times New Roman"/>
          <w:sz w:val="26"/>
          <w:szCs w:val="26"/>
        </w:rPr>
        <w:t xml:space="preserve"> в доход бюджета поступило по договорам купли-продажи 3858</w:t>
      </w:r>
      <w:r>
        <w:rPr>
          <w:rFonts w:ascii="Times New Roman" w:hAnsi="Times New Roman" w:cs="Times New Roman"/>
          <w:sz w:val="26"/>
          <w:szCs w:val="26"/>
        </w:rPr>
        <w:t>,</w:t>
      </w:r>
      <w:r w:rsidR="00A62FF1" w:rsidRPr="0077408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2D05F6" w:rsidRPr="00774085" w:rsidRDefault="00394D49" w:rsidP="00EB7CB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74085">
        <w:rPr>
          <w:rFonts w:ascii="Times New Roman" w:hAnsi="Times New Roman" w:cs="Times New Roman"/>
          <w:sz w:val="26"/>
          <w:szCs w:val="26"/>
        </w:rPr>
        <w:t>-</w:t>
      </w:r>
      <w:r w:rsidR="006E2D1E" w:rsidRPr="0077408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 д</w:t>
      </w:r>
      <w:r w:rsidR="002D05F6" w:rsidRPr="00774085">
        <w:rPr>
          <w:rFonts w:ascii="Times New Roman" w:hAnsi="Times New Roman" w:cs="Times New Roman"/>
          <w:sz w:val="26"/>
          <w:szCs w:val="26"/>
        </w:rPr>
        <w:t>оговор</w:t>
      </w:r>
      <w:r w:rsidR="00EB7CBE">
        <w:rPr>
          <w:rFonts w:ascii="Times New Roman" w:hAnsi="Times New Roman" w:cs="Times New Roman"/>
          <w:sz w:val="26"/>
          <w:szCs w:val="26"/>
        </w:rPr>
        <w:t>у</w:t>
      </w:r>
      <w:r w:rsidR="002D05F6" w:rsidRPr="00774085">
        <w:rPr>
          <w:rFonts w:ascii="Times New Roman" w:hAnsi="Times New Roman" w:cs="Times New Roman"/>
          <w:sz w:val="26"/>
          <w:szCs w:val="26"/>
        </w:rPr>
        <w:t xml:space="preserve"> от 12.02.2015 года</w:t>
      </w:r>
      <w:r>
        <w:rPr>
          <w:rFonts w:ascii="Times New Roman" w:hAnsi="Times New Roman" w:cs="Times New Roman"/>
          <w:sz w:val="26"/>
          <w:szCs w:val="26"/>
        </w:rPr>
        <w:t xml:space="preserve">  с </w:t>
      </w:r>
      <w:r w:rsidR="002D05F6" w:rsidRPr="00774085">
        <w:rPr>
          <w:rFonts w:ascii="Times New Roman" w:hAnsi="Times New Roman" w:cs="Times New Roman"/>
          <w:sz w:val="26"/>
          <w:szCs w:val="26"/>
        </w:rPr>
        <w:t xml:space="preserve">ООО ИК «Восточные ворота» </w:t>
      </w:r>
      <w:r w:rsidR="00EB7CBE">
        <w:rPr>
          <w:rFonts w:ascii="Times New Roman" w:hAnsi="Times New Roman" w:cs="Times New Roman"/>
          <w:sz w:val="26"/>
          <w:szCs w:val="26"/>
        </w:rPr>
        <w:t>заключенному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05F6" w:rsidRPr="00774085">
        <w:rPr>
          <w:rFonts w:ascii="Times New Roman" w:hAnsi="Times New Roman" w:cs="Times New Roman"/>
          <w:sz w:val="26"/>
          <w:szCs w:val="26"/>
        </w:rPr>
        <w:t>на основании протокола проведения торгов</w:t>
      </w:r>
      <w:r w:rsidR="00EB7CBE">
        <w:rPr>
          <w:rFonts w:ascii="Times New Roman" w:hAnsi="Times New Roman" w:cs="Times New Roman"/>
          <w:sz w:val="26"/>
          <w:szCs w:val="26"/>
        </w:rPr>
        <w:t xml:space="preserve"> (</w:t>
      </w:r>
      <w:r w:rsidR="002D05F6" w:rsidRPr="00774085"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 муниципального имущества №1-2/01.</w:t>
      </w:r>
      <w:r w:rsidR="00EB7CBE">
        <w:rPr>
          <w:rFonts w:ascii="Times New Roman" w:hAnsi="Times New Roman" w:cs="Times New Roman"/>
          <w:sz w:val="26"/>
          <w:szCs w:val="26"/>
        </w:rPr>
        <w:t>2015от 28.01.2015г.)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D05F6" w:rsidRPr="00774085">
        <w:rPr>
          <w:rFonts w:ascii="Times New Roman" w:hAnsi="Times New Roman" w:cs="Times New Roman"/>
          <w:sz w:val="26"/>
          <w:szCs w:val="26"/>
        </w:rPr>
        <w:t>рода</w:t>
      </w:r>
      <w:r w:rsidR="00EB7CBE">
        <w:rPr>
          <w:rFonts w:ascii="Times New Roman" w:hAnsi="Times New Roman" w:cs="Times New Roman"/>
          <w:sz w:val="26"/>
          <w:szCs w:val="26"/>
        </w:rPr>
        <w:t xml:space="preserve">но </w:t>
      </w:r>
      <w:r w:rsidR="00095FDA" w:rsidRPr="00774085">
        <w:rPr>
          <w:rFonts w:ascii="Times New Roman" w:hAnsi="Times New Roman" w:cs="Times New Roman"/>
          <w:sz w:val="26"/>
          <w:szCs w:val="26"/>
        </w:rPr>
        <w:t>нежилые помещения в здании пло</w:t>
      </w:r>
      <w:r w:rsidR="006E2D1E" w:rsidRPr="00774085">
        <w:rPr>
          <w:rFonts w:ascii="Times New Roman" w:hAnsi="Times New Roman" w:cs="Times New Roman"/>
          <w:sz w:val="26"/>
          <w:szCs w:val="26"/>
        </w:rPr>
        <w:t>щадью 206,5 кв м по адресу Прим</w:t>
      </w:r>
      <w:r w:rsidR="00095FDA" w:rsidRPr="00774085">
        <w:rPr>
          <w:rFonts w:ascii="Times New Roman" w:hAnsi="Times New Roman" w:cs="Times New Roman"/>
          <w:sz w:val="26"/>
          <w:szCs w:val="26"/>
        </w:rPr>
        <w:t>орский край , кп Горные Ключи, пр-кт Лазурный, д 1.</w:t>
      </w:r>
      <w:r w:rsidR="00AE7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5FDA" w:rsidRPr="00774085" w:rsidRDefault="00095FDA" w:rsidP="00095FDA">
      <w:pPr>
        <w:pStyle w:val="a9"/>
        <w:rPr>
          <w:rFonts w:ascii="Times New Roman" w:hAnsi="Times New Roman" w:cs="Times New Roman"/>
          <w:sz w:val="26"/>
          <w:szCs w:val="26"/>
        </w:rPr>
      </w:pPr>
      <w:r w:rsidRPr="00774085">
        <w:rPr>
          <w:rFonts w:ascii="Times New Roman" w:hAnsi="Times New Roman" w:cs="Times New Roman"/>
          <w:sz w:val="26"/>
          <w:szCs w:val="26"/>
        </w:rPr>
        <w:lastRenderedPageBreak/>
        <w:t xml:space="preserve">Рыночная стоимость Объекта согласно отчету оценки </w:t>
      </w:r>
      <w:r w:rsidR="006E2D1E" w:rsidRPr="00774085">
        <w:rPr>
          <w:rFonts w:ascii="Times New Roman" w:hAnsi="Times New Roman" w:cs="Times New Roman"/>
          <w:sz w:val="26"/>
          <w:szCs w:val="26"/>
        </w:rPr>
        <w:t xml:space="preserve"> №</w:t>
      </w:r>
      <w:r w:rsidRPr="00774085">
        <w:rPr>
          <w:rFonts w:ascii="Times New Roman" w:hAnsi="Times New Roman" w:cs="Times New Roman"/>
          <w:sz w:val="26"/>
          <w:szCs w:val="26"/>
        </w:rPr>
        <w:t xml:space="preserve"> 00376 от 17.09.2014 года – 3336</w:t>
      </w:r>
      <w:r w:rsidR="00112F17">
        <w:rPr>
          <w:rFonts w:ascii="Times New Roman" w:hAnsi="Times New Roman" w:cs="Times New Roman"/>
          <w:sz w:val="26"/>
          <w:szCs w:val="26"/>
        </w:rPr>
        <w:t>,</w:t>
      </w:r>
      <w:r w:rsidRPr="00774085">
        <w:rPr>
          <w:rFonts w:ascii="Times New Roman" w:hAnsi="Times New Roman" w:cs="Times New Roman"/>
          <w:sz w:val="26"/>
          <w:szCs w:val="26"/>
        </w:rPr>
        <w:t>0</w:t>
      </w:r>
      <w:r w:rsidR="00112F17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774085">
        <w:rPr>
          <w:rFonts w:ascii="Times New Roman" w:hAnsi="Times New Roman" w:cs="Times New Roman"/>
          <w:sz w:val="26"/>
          <w:szCs w:val="26"/>
        </w:rPr>
        <w:t>.</w:t>
      </w:r>
      <w:r w:rsidR="00774085">
        <w:rPr>
          <w:rFonts w:ascii="Times New Roman" w:hAnsi="Times New Roman" w:cs="Times New Roman"/>
          <w:sz w:val="26"/>
          <w:szCs w:val="26"/>
        </w:rPr>
        <w:t xml:space="preserve"> </w:t>
      </w:r>
      <w:r w:rsidRPr="00774085">
        <w:rPr>
          <w:rFonts w:ascii="Times New Roman" w:hAnsi="Times New Roman" w:cs="Times New Roman"/>
          <w:sz w:val="26"/>
          <w:szCs w:val="26"/>
        </w:rPr>
        <w:t>Цена по договору составляет 1668</w:t>
      </w:r>
      <w:r w:rsidR="00112F17">
        <w:rPr>
          <w:rFonts w:ascii="Times New Roman" w:hAnsi="Times New Roman" w:cs="Times New Roman"/>
          <w:sz w:val="26"/>
          <w:szCs w:val="26"/>
        </w:rPr>
        <w:t>,</w:t>
      </w:r>
      <w:r w:rsidRPr="00774085">
        <w:rPr>
          <w:rFonts w:ascii="Times New Roman" w:hAnsi="Times New Roman" w:cs="Times New Roman"/>
          <w:sz w:val="26"/>
          <w:szCs w:val="26"/>
        </w:rPr>
        <w:t>0</w:t>
      </w:r>
      <w:r w:rsidR="00112F17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7740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BEE" w:rsidRDefault="00EB7CBE" w:rsidP="00D1124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74085" w:rsidRPr="0080637F">
        <w:rPr>
          <w:rFonts w:ascii="Times New Roman" w:hAnsi="Times New Roman" w:cs="Times New Roman"/>
          <w:sz w:val="26"/>
          <w:szCs w:val="26"/>
        </w:rPr>
        <w:t>-</w:t>
      </w:r>
      <w:r w:rsidRPr="00EB7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д</w:t>
      </w:r>
      <w:r w:rsidRPr="0080637F">
        <w:rPr>
          <w:rFonts w:ascii="Times New Roman" w:hAnsi="Times New Roman" w:cs="Times New Roman"/>
          <w:sz w:val="26"/>
          <w:szCs w:val="26"/>
        </w:rPr>
        <w:t>оговор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0637F">
        <w:rPr>
          <w:rFonts w:ascii="Times New Roman" w:hAnsi="Times New Roman" w:cs="Times New Roman"/>
          <w:sz w:val="26"/>
          <w:szCs w:val="26"/>
        </w:rPr>
        <w:t xml:space="preserve"> от 24.06.2015г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Pr="0080637F">
        <w:rPr>
          <w:rFonts w:ascii="Times New Roman" w:hAnsi="Times New Roman" w:cs="Times New Roman"/>
          <w:sz w:val="26"/>
          <w:szCs w:val="26"/>
        </w:rPr>
        <w:t>Незамеев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0637F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637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, заключенному</w:t>
      </w:r>
      <w:r w:rsidRPr="0080637F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504388">
        <w:rPr>
          <w:rFonts w:ascii="Times New Roman" w:hAnsi="Times New Roman" w:cs="Times New Roman"/>
          <w:sz w:val="26"/>
          <w:szCs w:val="26"/>
        </w:rPr>
        <w:t xml:space="preserve">протокола </w:t>
      </w:r>
      <w:r w:rsidRPr="0080637F">
        <w:rPr>
          <w:rFonts w:ascii="Times New Roman" w:hAnsi="Times New Roman" w:cs="Times New Roman"/>
          <w:sz w:val="26"/>
          <w:szCs w:val="26"/>
        </w:rPr>
        <w:t>проведения торгов от 08.06.2015 г  № 1-2/06/2015</w:t>
      </w:r>
      <w:r>
        <w:rPr>
          <w:rFonts w:ascii="Times New Roman" w:hAnsi="Times New Roman" w:cs="Times New Roman"/>
          <w:sz w:val="26"/>
          <w:szCs w:val="26"/>
        </w:rPr>
        <w:t>, н</w:t>
      </w:r>
      <w:r w:rsidR="006E2D1E" w:rsidRPr="0080637F">
        <w:rPr>
          <w:rFonts w:ascii="Times New Roman" w:hAnsi="Times New Roman" w:cs="Times New Roman"/>
          <w:sz w:val="26"/>
          <w:szCs w:val="26"/>
        </w:rPr>
        <w:t>а основании Распоряжения № 10-р от 10.03.15 « О продаже муницип</w:t>
      </w:r>
      <w:r w:rsidR="002B543F">
        <w:rPr>
          <w:rFonts w:ascii="Times New Roman" w:hAnsi="Times New Roman" w:cs="Times New Roman"/>
          <w:sz w:val="26"/>
          <w:szCs w:val="26"/>
        </w:rPr>
        <w:t>ального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имущества посредством публичного предложения» , прода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асфальтированная площадка 3052 кв м  гострасса 442 км (Хабаровск-Владивосток), </w:t>
      </w:r>
      <w:r w:rsidR="00D1124F">
        <w:rPr>
          <w:rFonts w:ascii="Times New Roman" w:hAnsi="Times New Roman" w:cs="Times New Roman"/>
          <w:sz w:val="26"/>
          <w:szCs w:val="26"/>
        </w:rPr>
        <w:t>Рыночная стоимость объекта согласно отчету № 00543 от  24.12.2014 г. : Асфальтированной площадки – 4330,0 тыс.руб., земельного участка-260,0 тыс.руб.Итого – 4590,0 тыс.руб. С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умма </w:t>
      </w:r>
      <w:r w:rsidR="00374D47">
        <w:rPr>
          <w:rFonts w:ascii="Times New Roman" w:hAnsi="Times New Roman" w:cs="Times New Roman"/>
          <w:sz w:val="26"/>
          <w:szCs w:val="26"/>
        </w:rPr>
        <w:t>д</w:t>
      </w:r>
      <w:r w:rsidR="006E2D1E" w:rsidRPr="0080637F">
        <w:rPr>
          <w:rFonts w:ascii="Times New Roman" w:hAnsi="Times New Roman" w:cs="Times New Roman"/>
          <w:sz w:val="26"/>
          <w:szCs w:val="26"/>
        </w:rPr>
        <w:t>оговора- 2983</w:t>
      </w:r>
      <w:r w:rsidR="00CC1604">
        <w:rPr>
          <w:rFonts w:ascii="Times New Roman" w:hAnsi="Times New Roman" w:cs="Times New Roman"/>
          <w:sz w:val="26"/>
          <w:szCs w:val="26"/>
        </w:rPr>
        <w:t>,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5 </w:t>
      </w:r>
      <w:r w:rsidR="00CC1604">
        <w:rPr>
          <w:rFonts w:ascii="Times New Roman" w:hAnsi="Times New Roman" w:cs="Times New Roman"/>
          <w:sz w:val="26"/>
          <w:szCs w:val="26"/>
        </w:rPr>
        <w:t>тыс.руб.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в т ч стоимость асфальт</w:t>
      </w:r>
      <w:r w:rsidR="00774085" w:rsidRPr="0080637F">
        <w:rPr>
          <w:rFonts w:ascii="Times New Roman" w:hAnsi="Times New Roman" w:cs="Times New Roman"/>
          <w:sz w:val="26"/>
          <w:szCs w:val="26"/>
        </w:rPr>
        <w:t>ированной площадки -2814</w:t>
      </w:r>
      <w:r w:rsidR="00CC1604">
        <w:rPr>
          <w:rFonts w:ascii="Times New Roman" w:hAnsi="Times New Roman" w:cs="Times New Roman"/>
          <w:sz w:val="26"/>
          <w:szCs w:val="26"/>
        </w:rPr>
        <w:t>,</w:t>
      </w:r>
      <w:r w:rsidR="00774085" w:rsidRPr="0080637F">
        <w:rPr>
          <w:rFonts w:ascii="Times New Roman" w:hAnsi="Times New Roman" w:cs="Times New Roman"/>
          <w:sz w:val="26"/>
          <w:szCs w:val="26"/>
        </w:rPr>
        <w:t>0</w:t>
      </w:r>
      <w:r w:rsidR="00CC1604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774085" w:rsidRPr="0080637F">
        <w:rPr>
          <w:rFonts w:ascii="Times New Roman" w:hAnsi="Times New Roman" w:cs="Times New Roman"/>
          <w:sz w:val="26"/>
          <w:szCs w:val="26"/>
        </w:rPr>
        <w:t xml:space="preserve"> , с</w:t>
      </w:r>
      <w:r w:rsidR="006E2D1E" w:rsidRPr="0080637F">
        <w:rPr>
          <w:rFonts w:ascii="Times New Roman" w:hAnsi="Times New Roman" w:cs="Times New Roman"/>
          <w:sz w:val="26"/>
          <w:szCs w:val="26"/>
        </w:rPr>
        <w:t>тоимость земельн</w:t>
      </w:r>
      <w:r w:rsidR="00774085" w:rsidRPr="0080637F">
        <w:rPr>
          <w:rFonts w:ascii="Times New Roman" w:hAnsi="Times New Roman" w:cs="Times New Roman"/>
          <w:sz w:val="26"/>
          <w:szCs w:val="26"/>
        </w:rPr>
        <w:t>ого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участка -169</w:t>
      </w:r>
      <w:r w:rsidR="00CC1604">
        <w:rPr>
          <w:rFonts w:ascii="Times New Roman" w:hAnsi="Times New Roman" w:cs="Times New Roman"/>
          <w:sz w:val="26"/>
          <w:szCs w:val="26"/>
        </w:rPr>
        <w:t>,</w:t>
      </w:r>
      <w:r w:rsidR="006E2D1E" w:rsidRPr="0080637F">
        <w:rPr>
          <w:rFonts w:ascii="Times New Roman" w:hAnsi="Times New Roman" w:cs="Times New Roman"/>
          <w:sz w:val="26"/>
          <w:szCs w:val="26"/>
        </w:rPr>
        <w:t>0</w:t>
      </w:r>
      <w:r w:rsidR="00CC1604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774085" w:rsidRPr="0080637F">
        <w:rPr>
          <w:rFonts w:ascii="Times New Roman" w:hAnsi="Times New Roman" w:cs="Times New Roman"/>
          <w:sz w:val="26"/>
          <w:szCs w:val="26"/>
        </w:rPr>
        <w:t xml:space="preserve">, </w:t>
      </w:r>
      <w:r w:rsidR="00AE7B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388" w:rsidRDefault="00AE7BEE" w:rsidP="008063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   </w:t>
      </w:r>
      <w:r w:rsidR="006E2D1E" w:rsidRPr="0080637F">
        <w:rPr>
          <w:rFonts w:ascii="Times New Roman" w:hAnsi="Times New Roman" w:cs="Times New Roman"/>
          <w:sz w:val="26"/>
          <w:szCs w:val="26"/>
        </w:rPr>
        <w:t>Оплата-  459</w:t>
      </w:r>
      <w:r w:rsidR="00CC1604">
        <w:rPr>
          <w:rFonts w:ascii="Times New Roman" w:hAnsi="Times New Roman" w:cs="Times New Roman"/>
          <w:sz w:val="26"/>
          <w:szCs w:val="26"/>
        </w:rPr>
        <w:t>,</w:t>
      </w:r>
      <w:r w:rsidR="006E2D1E" w:rsidRPr="0080637F">
        <w:rPr>
          <w:rFonts w:ascii="Times New Roman" w:hAnsi="Times New Roman" w:cs="Times New Roman"/>
          <w:sz w:val="26"/>
          <w:szCs w:val="26"/>
        </w:rPr>
        <w:t>0</w:t>
      </w:r>
      <w:r w:rsidR="00CC1604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перечислены покупателем в качестве задатка + 2524</w:t>
      </w:r>
      <w:r w:rsidR="00CC1604">
        <w:rPr>
          <w:rFonts w:ascii="Times New Roman" w:hAnsi="Times New Roman" w:cs="Times New Roman"/>
          <w:sz w:val="26"/>
          <w:szCs w:val="26"/>
        </w:rPr>
        <w:t>,</w:t>
      </w:r>
      <w:r w:rsidR="006E2D1E" w:rsidRPr="0080637F">
        <w:rPr>
          <w:rFonts w:ascii="Times New Roman" w:hAnsi="Times New Roman" w:cs="Times New Roman"/>
          <w:sz w:val="26"/>
          <w:szCs w:val="26"/>
        </w:rPr>
        <w:t>5</w:t>
      </w:r>
      <w:r w:rsidR="00CC1604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в течении 10 дней со дня подписания договора. </w:t>
      </w:r>
    </w:p>
    <w:p w:rsidR="006E2D1E" w:rsidRPr="0080637F" w:rsidRDefault="00504388" w:rsidP="008063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Понижение цены произошло , т к первый  </w:t>
      </w:r>
      <w:r w:rsidR="006E2D1E" w:rsidRPr="0080637F">
        <w:rPr>
          <w:rFonts w:ascii="Times New Roman" w:hAnsi="Times New Roman" w:cs="Times New Roman"/>
          <w:sz w:val="26"/>
          <w:szCs w:val="26"/>
        </w:rPr>
        <w:t>аукциона №  1-2 / 03.2015  ( извещение на</w:t>
      </w:r>
      <w:r w:rsidR="00774085" w:rsidRPr="0080637F">
        <w:rPr>
          <w:rFonts w:ascii="Times New Roman" w:hAnsi="Times New Roman" w:cs="Times New Roman"/>
          <w:sz w:val="26"/>
          <w:szCs w:val="26"/>
        </w:rPr>
        <w:t xml:space="preserve"> </w:t>
      </w:r>
      <w:r w:rsidR="006E2D1E" w:rsidRPr="0080637F">
        <w:rPr>
          <w:rFonts w:ascii="Times New Roman" w:hAnsi="Times New Roman" w:cs="Times New Roman"/>
          <w:sz w:val="26"/>
          <w:szCs w:val="26"/>
        </w:rPr>
        <w:t>сайте № 090215/0151005/01 от 09.02.2015 года 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2D1E" w:rsidRPr="0080637F">
        <w:rPr>
          <w:rFonts w:ascii="Times New Roman" w:hAnsi="Times New Roman" w:cs="Times New Roman"/>
          <w:sz w:val="26"/>
          <w:szCs w:val="26"/>
        </w:rPr>
        <w:t>10.03.2015 г   признан</w:t>
      </w:r>
      <w:r w:rsidR="000A3FB0">
        <w:rPr>
          <w:rFonts w:ascii="Times New Roman" w:hAnsi="Times New Roman" w:cs="Times New Roman"/>
          <w:sz w:val="26"/>
          <w:szCs w:val="26"/>
        </w:rPr>
        <w:t xml:space="preserve"> 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несостоявшимися  по причине, что не было подано ни одной заявки  </w:t>
      </w:r>
      <w:r w:rsidR="00774085" w:rsidRPr="0080637F">
        <w:rPr>
          <w:rFonts w:ascii="Times New Roman" w:hAnsi="Times New Roman" w:cs="Times New Roman"/>
          <w:sz w:val="26"/>
          <w:szCs w:val="26"/>
        </w:rPr>
        <w:t>.</w:t>
      </w:r>
      <w:r w:rsidR="006E2D1E" w:rsidRPr="0080637F">
        <w:rPr>
          <w:rFonts w:ascii="Times New Roman" w:hAnsi="Times New Roman" w:cs="Times New Roman"/>
          <w:sz w:val="26"/>
          <w:szCs w:val="26"/>
        </w:rPr>
        <w:t>Следующие торги  ( аукцион) от 21</w:t>
      </w:r>
      <w:r w:rsidR="000A3FB0">
        <w:rPr>
          <w:rFonts w:ascii="Times New Roman" w:hAnsi="Times New Roman" w:cs="Times New Roman"/>
          <w:sz w:val="26"/>
          <w:szCs w:val="26"/>
        </w:rPr>
        <w:t xml:space="preserve">.04.15 г </w:t>
      </w:r>
      <w:r w:rsidR="001B1332">
        <w:rPr>
          <w:rFonts w:ascii="Times New Roman" w:hAnsi="Times New Roman" w:cs="Times New Roman"/>
          <w:sz w:val="26"/>
          <w:szCs w:val="26"/>
        </w:rPr>
        <w:t>-</w:t>
      </w:r>
      <w:r w:rsidR="000A3FB0">
        <w:rPr>
          <w:rFonts w:ascii="Times New Roman" w:hAnsi="Times New Roman" w:cs="Times New Roman"/>
          <w:sz w:val="26"/>
          <w:szCs w:val="26"/>
        </w:rPr>
        <w:t xml:space="preserve"> </w:t>
      </w:r>
      <w:r w:rsidR="006E2D1E" w:rsidRPr="0080637F">
        <w:rPr>
          <w:rFonts w:ascii="Times New Roman" w:hAnsi="Times New Roman" w:cs="Times New Roman"/>
          <w:sz w:val="26"/>
          <w:szCs w:val="26"/>
        </w:rPr>
        <w:t>состоявшиес</w:t>
      </w:r>
      <w:r w:rsidR="00774085" w:rsidRPr="0080637F">
        <w:rPr>
          <w:rFonts w:ascii="Times New Roman" w:hAnsi="Times New Roman" w:cs="Times New Roman"/>
          <w:sz w:val="26"/>
          <w:szCs w:val="26"/>
        </w:rPr>
        <w:t>я , начальная цена</w:t>
      </w:r>
      <w:r w:rsidR="001B1332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774085" w:rsidRPr="0080637F">
        <w:rPr>
          <w:rFonts w:ascii="Times New Roman" w:hAnsi="Times New Roman" w:cs="Times New Roman"/>
          <w:sz w:val="26"/>
          <w:szCs w:val="26"/>
        </w:rPr>
        <w:t xml:space="preserve"> -</w:t>
      </w:r>
      <w:r w:rsidR="001B1332">
        <w:rPr>
          <w:rFonts w:ascii="Times New Roman" w:hAnsi="Times New Roman" w:cs="Times New Roman"/>
          <w:sz w:val="26"/>
          <w:szCs w:val="26"/>
        </w:rPr>
        <w:t xml:space="preserve"> </w:t>
      </w:r>
      <w:r w:rsidR="00774085" w:rsidRPr="0080637F">
        <w:rPr>
          <w:rFonts w:ascii="Times New Roman" w:hAnsi="Times New Roman" w:cs="Times New Roman"/>
          <w:sz w:val="26"/>
          <w:szCs w:val="26"/>
        </w:rPr>
        <w:t>4590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74085" w:rsidRPr="0080637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774085" w:rsidRPr="0080637F">
        <w:rPr>
          <w:rFonts w:ascii="Times New Roman" w:hAnsi="Times New Roman" w:cs="Times New Roman"/>
          <w:sz w:val="26"/>
          <w:szCs w:val="26"/>
        </w:rPr>
        <w:t xml:space="preserve"> , продан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 за </w:t>
      </w:r>
      <w:r w:rsidR="00CA6389" w:rsidRPr="0080637F">
        <w:rPr>
          <w:rFonts w:ascii="Times New Roman" w:hAnsi="Times New Roman" w:cs="Times New Roman"/>
          <w:sz w:val="26"/>
          <w:szCs w:val="26"/>
        </w:rPr>
        <w:t>3336</w:t>
      </w:r>
      <w:r>
        <w:rPr>
          <w:rFonts w:ascii="Times New Roman" w:hAnsi="Times New Roman" w:cs="Times New Roman"/>
          <w:sz w:val="26"/>
          <w:szCs w:val="26"/>
        </w:rPr>
        <w:t>,</w:t>
      </w:r>
      <w:r w:rsidR="00CA6389" w:rsidRPr="0080637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тыс.</w:t>
      </w:r>
      <w:r w:rsidR="00CA6389" w:rsidRPr="0080637F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CA6389" w:rsidRPr="0080637F">
        <w:rPr>
          <w:rFonts w:ascii="Times New Roman" w:hAnsi="Times New Roman" w:cs="Times New Roman"/>
          <w:sz w:val="26"/>
          <w:szCs w:val="26"/>
        </w:rPr>
        <w:t xml:space="preserve"> </w:t>
      </w:r>
      <w:r w:rsidR="006E2D1E" w:rsidRPr="0080637F">
        <w:rPr>
          <w:rFonts w:ascii="Times New Roman" w:hAnsi="Times New Roman" w:cs="Times New Roman"/>
          <w:sz w:val="26"/>
          <w:szCs w:val="26"/>
        </w:rPr>
        <w:t xml:space="preserve">, извещение о проведении торгов размещены в газете </w:t>
      </w:r>
      <w:r w:rsidR="00CA6389" w:rsidRPr="0080637F">
        <w:rPr>
          <w:rFonts w:ascii="Times New Roman" w:hAnsi="Times New Roman" w:cs="Times New Roman"/>
          <w:sz w:val="26"/>
          <w:szCs w:val="26"/>
        </w:rPr>
        <w:t>С</w:t>
      </w:r>
      <w:r w:rsidR="006E2D1E" w:rsidRPr="0080637F">
        <w:rPr>
          <w:rFonts w:ascii="Times New Roman" w:hAnsi="Times New Roman" w:cs="Times New Roman"/>
          <w:sz w:val="26"/>
          <w:szCs w:val="26"/>
        </w:rPr>
        <w:t>ельская</w:t>
      </w:r>
      <w:r w:rsidR="00CA6389" w:rsidRPr="0080637F">
        <w:rPr>
          <w:rFonts w:ascii="Times New Roman" w:hAnsi="Times New Roman" w:cs="Times New Roman"/>
          <w:sz w:val="26"/>
          <w:szCs w:val="26"/>
        </w:rPr>
        <w:t xml:space="preserve"> Н</w:t>
      </w:r>
      <w:r w:rsidR="006E2D1E" w:rsidRPr="0080637F">
        <w:rPr>
          <w:rFonts w:ascii="Times New Roman" w:hAnsi="Times New Roman" w:cs="Times New Roman"/>
          <w:sz w:val="26"/>
          <w:szCs w:val="26"/>
        </w:rPr>
        <w:t>овь № 32 от 29.04.2015 г  и на офиц сайте</w:t>
      </w:r>
      <w:r w:rsidR="00CA6389" w:rsidRPr="0080637F">
        <w:rPr>
          <w:rFonts w:ascii="Times New Roman" w:hAnsi="Times New Roman" w:cs="Times New Roman"/>
          <w:sz w:val="26"/>
          <w:szCs w:val="26"/>
        </w:rPr>
        <w:t>.</w:t>
      </w:r>
    </w:p>
    <w:p w:rsidR="001B1332" w:rsidRDefault="00FE2E3C" w:rsidP="001B1332">
      <w:pPr>
        <w:pStyle w:val="a9"/>
        <w:rPr>
          <w:rFonts w:ascii="Times New Roman" w:hAnsi="Times New Roman" w:cs="Times New Roman"/>
          <w:sz w:val="26"/>
          <w:szCs w:val="26"/>
        </w:rPr>
      </w:pPr>
      <w:r w:rsidRPr="00481132">
        <w:rPr>
          <w:rFonts w:ascii="Times New Roman" w:hAnsi="Times New Roman" w:cs="Times New Roman"/>
          <w:sz w:val="26"/>
          <w:szCs w:val="26"/>
        </w:rPr>
        <w:t>Финансовый результат от указанной сделки составляет</w:t>
      </w:r>
      <w:r w:rsidR="005B4958" w:rsidRPr="00481132">
        <w:rPr>
          <w:rFonts w:ascii="Times New Roman" w:hAnsi="Times New Roman" w:cs="Times New Roman"/>
          <w:sz w:val="26"/>
          <w:szCs w:val="26"/>
        </w:rPr>
        <w:t xml:space="preserve"> </w:t>
      </w:r>
      <w:r w:rsidRPr="00481132">
        <w:rPr>
          <w:rFonts w:ascii="Times New Roman" w:hAnsi="Times New Roman" w:cs="Times New Roman"/>
          <w:sz w:val="26"/>
          <w:szCs w:val="26"/>
        </w:rPr>
        <w:t>2539</w:t>
      </w:r>
      <w:r w:rsidR="00CC1604" w:rsidRPr="00481132">
        <w:rPr>
          <w:rFonts w:ascii="Times New Roman" w:hAnsi="Times New Roman" w:cs="Times New Roman"/>
          <w:sz w:val="26"/>
          <w:szCs w:val="26"/>
        </w:rPr>
        <w:t>,</w:t>
      </w:r>
      <w:r w:rsidRPr="00481132">
        <w:rPr>
          <w:rFonts w:ascii="Times New Roman" w:hAnsi="Times New Roman" w:cs="Times New Roman"/>
          <w:sz w:val="26"/>
          <w:szCs w:val="26"/>
        </w:rPr>
        <w:t>2</w:t>
      </w:r>
      <w:r w:rsidR="00CC1604" w:rsidRPr="00481132">
        <w:rPr>
          <w:rFonts w:ascii="Times New Roman" w:hAnsi="Times New Roman" w:cs="Times New Roman"/>
          <w:sz w:val="26"/>
          <w:szCs w:val="26"/>
        </w:rPr>
        <w:t xml:space="preserve"> тыс.руб. </w:t>
      </w:r>
      <w:r w:rsidRPr="00481132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</w:t>
      </w:r>
      <w:r w:rsidRPr="00481132">
        <w:rPr>
          <w:rFonts w:ascii="Times New Roman" w:hAnsi="Times New Roman" w:cs="Times New Roman"/>
          <w:sz w:val="26"/>
          <w:szCs w:val="26"/>
        </w:rPr>
        <w:t>2983</w:t>
      </w:r>
      <w:r w:rsidR="00CC1604" w:rsidRPr="00481132">
        <w:rPr>
          <w:rFonts w:ascii="Times New Roman" w:hAnsi="Times New Roman" w:cs="Times New Roman"/>
          <w:sz w:val="26"/>
          <w:szCs w:val="26"/>
        </w:rPr>
        <w:t>,</w:t>
      </w:r>
      <w:r w:rsidRPr="00481132">
        <w:rPr>
          <w:rFonts w:ascii="Times New Roman" w:hAnsi="Times New Roman" w:cs="Times New Roman"/>
          <w:sz w:val="26"/>
          <w:szCs w:val="26"/>
        </w:rPr>
        <w:t>5 – 429</w:t>
      </w:r>
      <w:r w:rsidR="00CC1604" w:rsidRPr="00481132">
        <w:rPr>
          <w:rFonts w:ascii="Times New Roman" w:hAnsi="Times New Roman" w:cs="Times New Roman"/>
          <w:sz w:val="26"/>
          <w:szCs w:val="26"/>
        </w:rPr>
        <w:t>,</w:t>
      </w:r>
      <w:r w:rsidRPr="00481132">
        <w:rPr>
          <w:rFonts w:ascii="Times New Roman" w:hAnsi="Times New Roman" w:cs="Times New Roman"/>
          <w:sz w:val="26"/>
          <w:szCs w:val="26"/>
        </w:rPr>
        <w:t>3 ндс от сделки – 15</w:t>
      </w:r>
      <w:r w:rsidR="00CC1604" w:rsidRPr="00481132">
        <w:rPr>
          <w:rFonts w:ascii="Times New Roman" w:hAnsi="Times New Roman" w:cs="Times New Roman"/>
          <w:sz w:val="26"/>
          <w:szCs w:val="26"/>
        </w:rPr>
        <w:t>,</w:t>
      </w:r>
      <w:r w:rsidRPr="00481132">
        <w:rPr>
          <w:rFonts w:ascii="Times New Roman" w:hAnsi="Times New Roman" w:cs="Times New Roman"/>
          <w:sz w:val="26"/>
          <w:szCs w:val="26"/>
        </w:rPr>
        <w:t>0</w:t>
      </w:r>
      <w:r w:rsidR="00CC1604" w:rsidRPr="00481132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481132">
        <w:rPr>
          <w:rFonts w:ascii="Times New Roman" w:hAnsi="Times New Roman" w:cs="Times New Roman"/>
          <w:sz w:val="26"/>
          <w:szCs w:val="26"/>
        </w:rPr>
        <w:t xml:space="preserve"> оценка рыночной стоимости)</w:t>
      </w:r>
    </w:p>
    <w:p w:rsidR="00933E66" w:rsidRDefault="00CC1604" w:rsidP="001B1332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33E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B1332" w:rsidRDefault="00933E66" w:rsidP="001B1332">
      <w:pPr>
        <w:pStyle w:val="a9"/>
        <w:rPr>
          <w:rFonts w:ascii="Times New Roman" w:hAnsi="Times New Roman" w:cs="Times New Roman"/>
          <w:sz w:val="26"/>
          <w:szCs w:val="26"/>
        </w:rPr>
      </w:pP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133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B1332" w:rsidRPr="0080637F">
        <w:rPr>
          <w:rFonts w:ascii="Times New Roman" w:hAnsi="Times New Roman" w:cs="Times New Roman"/>
          <w:b/>
          <w:i/>
          <w:sz w:val="26"/>
          <w:szCs w:val="26"/>
        </w:rPr>
        <w:t xml:space="preserve">Доходы от </w:t>
      </w:r>
      <w:r w:rsidR="001B1332">
        <w:rPr>
          <w:rFonts w:ascii="Times New Roman" w:hAnsi="Times New Roman" w:cs="Times New Roman"/>
          <w:b/>
          <w:i/>
          <w:sz w:val="26"/>
          <w:szCs w:val="26"/>
        </w:rPr>
        <w:t>продажи земельных участков</w:t>
      </w:r>
      <w:r w:rsidR="001B1332">
        <w:rPr>
          <w:rFonts w:ascii="Times New Roman" w:hAnsi="Times New Roman" w:cs="Times New Roman"/>
          <w:sz w:val="26"/>
          <w:szCs w:val="26"/>
        </w:rPr>
        <w:t xml:space="preserve">       </w:t>
      </w:r>
      <w:r w:rsidR="001B1332" w:rsidRPr="004811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33E66" w:rsidRPr="006A2B79" w:rsidRDefault="00933E66" w:rsidP="00933E6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1B133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На основании  п 2 ст.3.3 Федерального закона от 25.10.2001 № 137-ФЗ (ред от 29.12.2014 г ) « О введении в действие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Земельного кодекса РФ» , в соответствии с которой распоряжение земельными участками, государственная собственность на которые не разграничена, осуществляется органом местного самоуправления поселения в отношении земельных участков , расположенных на территории поселения , при наличии утвержденных правил землепользования и застройки поселения</w:t>
      </w:r>
      <w:r w:rsidR="001B133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 Распоряжением № 65-р от 01.04.2015 года  переданы учетные дела по аренде земельных участков, расположенных на территории Горноключевского городского поселения Кировского муниципального района в ведение поселения.</w:t>
      </w:r>
    </w:p>
    <w:p w:rsidR="00933E66" w:rsidRPr="006A2B79" w:rsidRDefault="00933E66" w:rsidP="00933E6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1B1332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В 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>2015 году было заключено 19 договоров на продажу земельных участков</w:t>
      </w:r>
    </w:p>
    <w:p w:rsidR="00933E66" w:rsidRPr="006A2B79" w:rsidRDefault="001B1332" w:rsidP="00933E6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>а общую сумму  1732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>3964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(50% - 866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198 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)  Один договор с рассрочкой на 6 месяцев. Суммы , приходящиеся к уплате на 2016 год , должны были быть отражены в составе Д-ской задолженности. ( Договор Тимощенко И Е </w:t>
      </w:r>
      <w:r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47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45850 </w:t>
      </w:r>
      <w:r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933E6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33E66"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)  </w:t>
      </w:r>
    </w:p>
    <w:p w:rsidR="00933E66" w:rsidRPr="006A2B79" w:rsidRDefault="00933E66" w:rsidP="00933E6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В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2015 году доходы от продажи земли поступали еще и по договорам , заключенным Кировск</w:t>
      </w:r>
      <w:r>
        <w:rPr>
          <w:rFonts w:ascii="Times New Roman" w:hAnsi="Times New Roman" w:cs="Times New Roman"/>
          <w:sz w:val="26"/>
          <w:szCs w:val="26"/>
          <w:lang w:eastAsia="ru-RU"/>
        </w:rPr>
        <w:t>им</w:t>
      </w:r>
      <w:r w:rsidRPr="006A2B79">
        <w:rPr>
          <w:rFonts w:ascii="Times New Roman" w:hAnsi="Times New Roman" w:cs="Times New Roman"/>
          <w:sz w:val="26"/>
          <w:szCs w:val="26"/>
          <w:lang w:eastAsia="ru-RU"/>
        </w:rPr>
        <w:t xml:space="preserve"> КУМИ</w:t>
      </w:r>
      <w:r w:rsidR="001B1332">
        <w:rPr>
          <w:rFonts w:ascii="Times New Roman" w:hAnsi="Times New Roman" w:cs="Times New Roman"/>
          <w:sz w:val="26"/>
          <w:szCs w:val="26"/>
          <w:lang w:eastAsia="ru-RU"/>
        </w:rPr>
        <w:t xml:space="preserve"> до передачи дел.</w:t>
      </w:r>
    </w:p>
    <w:p w:rsidR="00481132" w:rsidRDefault="00041592" w:rsidP="000A3FB0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592" w:rsidRPr="006A2B79" w:rsidRDefault="00041592" w:rsidP="00041592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6A2B7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Доходы в виде арендной платы за землю</w:t>
      </w:r>
    </w:p>
    <w:p w:rsidR="00041592" w:rsidRPr="006A20CC" w:rsidRDefault="00041592" w:rsidP="000415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>В  течении 2015 года действовало 270  договоров аренды земельных участков.Порядок определения размера арендной платы за использование земельных участков, государственная собственность на которые не разграничена, установлен постановлением Администрации Приморского края от 19.03.2009 № 71-па "О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 на территории Приморского края".</w:t>
      </w:r>
    </w:p>
    <w:p w:rsidR="00041592" w:rsidRPr="006A20CC" w:rsidRDefault="00041592" w:rsidP="000415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 xml:space="preserve">Базовые ставки арендной платы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установлены решением Муниципального </w:t>
      </w:r>
      <w:r w:rsidRPr="006A20CC">
        <w:rPr>
          <w:rFonts w:ascii="Times New Roman" w:hAnsi="Times New Roman" w:cs="Times New Roman"/>
          <w:sz w:val="26"/>
          <w:szCs w:val="26"/>
        </w:rPr>
        <w:lastRenderedPageBreak/>
        <w:t xml:space="preserve">комитета от 05.03.2015 года № 404. , т е с момента передачи дел от Кировского района.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A20CC">
        <w:rPr>
          <w:rFonts w:ascii="Times New Roman" w:hAnsi="Times New Roman" w:cs="Times New Roman"/>
          <w:sz w:val="26"/>
          <w:szCs w:val="26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зачисляются в доходы бюджета поселения по нормативу 50 процентов.</w:t>
      </w:r>
    </w:p>
    <w:p w:rsidR="00041592" w:rsidRPr="006A20CC" w:rsidRDefault="00041592" w:rsidP="0004159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 xml:space="preserve">Учет заключенных договоров аренды, начисления арендной платы </w:t>
      </w:r>
      <w:r>
        <w:rPr>
          <w:rFonts w:ascii="Times New Roman" w:hAnsi="Times New Roman" w:cs="Times New Roman"/>
          <w:sz w:val="26"/>
          <w:szCs w:val="26"/>
        </w:rPr>
        <w:t>учет</w:t>
      </w:r>
      <w:r w:rsidRPr="006A20CC">
        <w:rPr>
          <w:rFonts w:ascii="Times New Roman" w:hAnsi="Times New Roman" w:cs="Times New Roman"/>
          <w:sz w:val="26"/>
          <w:szCs w:val="26"/>
        </w:rPr>
        <w:t xml:space="preserve"> поступления денежных средств по заключенным договорам аренды осуществляется в таблице Excel бухгалтером по налогам .</w:t>
      </w:r>
    </w:p>
    <w:p w:rsidR="00041592" w:rsidRDefault="0022414C" w:rsidP="00041592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41592" w:rsidRPr="006A20CC">
        <w:rPr>
          <w:rFonts w:ascii="Times New Roman" w:hAnsi="Times New Roman" w:cs="Times New Roman"/>
          <w:sz w:val="26"/>
          <w:szCs w:val="26"/>
        </w:rPr>
        <w:t xml:space="preserve"> </w:t>
      </w:r>
      <w:r w:rsidR="00041592" w:rsidRPr="009E0BAD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041592" w:rsidRPr="006A20CC">
        <w:rPr>
          <w:rFonts w:ascii="Times New Roman" w:hAnsi="Times New Roman" w:cs="Times New Roman"/>
          <w:sz w:val="26"/>
          <w:szCs w:val="26"/>
        </w:rPr>
        <w:t xml:space="preserve">требований Федерального закона № 402-ФЗ  « О бухгалтерском учете» в бухгалтерском учете начисление арендной платы за землю в регистры бухгалтерского учета с последующим отражением в балансе учреждения не производится </w:t>
      </w:r>
      <w:r w:rsidR="00041592">
        <w:rPr>
          <w:rFonts w:ascii="Times New Roman" w:hAnsi="Times New Roman" w:cs="Times New Roman"/>
          <w:sz w:val="26"/>
          <w:szCs w:val="26"/>
        </w:rPr>
        <w:t>.</w:t>
      </w:r>
      <w:r w:rsidR="00A10A21" w:rsidRPr="00A10A2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0A21">
        <w:rPr>
          <w:rFonts w:ascii="Times New Roman" w:hAnsi="Times New Roman" w:cs="Times New Roman"/>
          <w:sz w:val="26"/>
          <w:szCs w:val="26"/>
          <w:lang w:eastAsia="ru-RU"/>
        </w:rPr>
        <w:t>На 01.01.2016 г задолженность</w:t>
      </w:r>
      <w:r w:rsidR="00A10A21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по договорам аренды земельных участков </w:t>
      </w:r>
      <w:r w:rsidR="00A10A21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A10A21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причитающаяся к поступлению в бюджет поселения </w:t>
      </w:r>
      <w:r w:rsidR="00A10A21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A10A21" w:rsidRPr="007C6784">
        <w:rPr>
          <w:rFonts w:ascii="Times New Roman" w:hAnsi="Times New Roman" w:cs="Times New Roman"/>
          <w:sz w:val="26"/>
          <w:szCs w:val="26"/>
          <w:lang w:eastAsia="ru-RU"/>
        </w:rPr>
        <w:t>50% от суммы общей задолженности -  5949,4 тыс.руб.</w:t>
      </w:r>
      <w:r w:rsidR="00A10A21">
        <w:rPr>
          <w:rFonts w:ascii="Times New Roman" w:hAnsi="Times New Roman" w:cs="Times New Roman"/>
          <w:sz w:val="26"/>
          <w:szCs w:val="26"/>
          <w:lang w:eastAsia="ru-RU"/>
        </w:rPr>
        <w:t xml:space="preserve">) составляет  </w:t>
      </w:r>
      <w:r w:rsidR="00A10A21" w:rsidRPr="007C6784">
        <w:rPr>
          <w:rFonts w:ascii="Times New Roman" w:hAnsi="Times New Roman" w:cs="Times New Roman"/>
          <w:sz w:val="26"/>
          <w:szCs w:val="26"/>
          <w:lang w:eastAsia="ru-RU"/>
        </w:rPr>
        <w:t>2974,7 тыс.руб</w:t>
      </w:r>
      <w:r w:rsidR="00A10A21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41592" w:rsidRPr="00A94FDE" w:rsidRDefault="00041592" w:rsidP="00041592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414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2414C">
        <w:rPr>
          <w:rFonts w:ascii="Times New Roman" w:hAnsi="Times New Roman" w:cs="Times New Roman"/>
          <w:sz w:val="26"/>
          <w:szCs w:val="26"/>
        </w:rPr>
        <w:t xml:space="preserve">В нарушение главы 34 Гражданского </w:t>
      </w:r>
      <w:r>
        <w:rPr>
          <w:rFonts w:ascii="Times New Roman" w:hAnsi="Times New Roman" w:cs="Times New Roman"/>
          <w:sz w:val="26"/>
          <w:szCs w:val="26"/>
        </w:rPr>
        <w:t xml:space="preserve">Кодекса РФ не принимаются меры по взиманию просроченной задолженности по арендной плате за пользование муниципальным имуществом. </w:t>
      </w:r>
      <w:r w:rsidRPr="00A94FDE">
        <w:rPr>
          <w:rFonts w:ascii="Times New Roman" w:hAnsi="Times New Roman" w:cs="Times New Roman"/>
          <w:sz w:val="26"/>
          <w:szCs w:val="26"/>
        </w:rPr>
        <w:t>Актами сверок взаиморасчетов с арендаторами земельных участков задолженность не подтвержд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A94F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16393">
        <w:rPr>
          <w:rFonts w:ascii="Times New Roman" w:hAnsi="Times New Roman" w:cs="Times New Roman"/>
          <w:sz w:val="26"/>
          <w:szCs w:val="26"/>
        </w:rPr>
        <w:t xml:space="preserve"> </w:t>
      </w:r>
      <w:r w:rsidRPr="006A20CC">
        <w:rPr>
          <w:rFonts w:ascii="Times New Roman" w:hAnsi="Times New Roman" w:cs="Times New Roman"/>
          <w:sz w:val="26"/>
          <w:szCs w:val="26"/>
        </w:rPr>
        <w:t>начисление пени за просрочку платежей, оговоренное в решении Муниципального комитета от 05.03.2015 года № 404. не осуществляется.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FDE">
        <w:rPr>
          <w:rFonts w:ascii="Times New Roman" w:hAnsi="Times New Roman" w:cs="Times New Roman"/>
          <w:sz w:val="26"/>
          <w:szCs w:val="26"/>
        </w:rPr>
        <w:t>Претензионно-исковая работа по взысканию арендной платы и пени не ведется</w:t>
      </w:r>
      <w:r w:rsidRPr="00A94FDE">
        <w:rPr>
          <w:sz w:val="26"/>
          <w:szCs w:val="26"/>
        </w:rPr>
        <w:t>.</w:t>
      </w:r>
    </w:p>
    <w:p w:rsidR="00041592" w:rsidRDefault="00041592" w:rsidP="000A3FB0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31AAD" w:rsidRPr="00331AAD" w:rsidRDefault="00331AAD" w:rsidP="000A3FB0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B13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1AAD">
        <w:rPr>
          <w:rFonts w:ascii="Times New Roman" w:hAnsi="Times New Roman" w:cs="Times New Roman"/>
          <w:b/>
          <w:i/>
          <w:sz w:val="26"/>
          <w:szCs w:val="26"/>
        </w:rPr>
        <w:t xml:space="preserve">Прочие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331AAD">
        <w:rPr>
          <w:rFonts w:ascii="Times New Roman" w:hAnsi="Times New Roman" w:cs="Times New Roman"/>
          <w:b/>
          <w:i/>
          <w:sz w:val="26"/>
          <w:szCs w:val="26"/>
        </w:rPr>
        <w:t xml:space="preserve">оходы </w:t>
      </w:r>
      <w:r>
        <w:rPr>
          <w:rFonts w:ascii="Times New Roman" w:hAnsi="Times New Roman" w:cs="Times New Roman"/>
          <w:b/>
          <w:i/>
          <w:sz w:val="26"/>
          <w:szCs w:val="26"/>
        </w:rPr>
        <w:t>от использования муниципального имущества.</w:t>
      </w:r>
    </w:p>
    <w:p w:rsidR="006A0551" w:rsidRPr="0080637F" w:rsidRDefault="00D1124F" w:rsidP="00331AAD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94065" w:rsidRPr="0080637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45A5D" w:rsidRPr="0080637F">
        <w:rPr>
          <w:rFonts w:ascii="Times New Roman" w:hAnsi="Times New Roman" w:cs="Times New Roman"/>
          <w:sz w:val="26"/>
          <w:szCs w:val="26"/>
        </w:rPr>
        <w:t>закон</w:t>
      </w:r>
      <w:r w:rsidR="00D94065" w:rsidRPr="0080637F">
        <w:rPr>
          <w:rFonts w:ascii="Times New Roman" w:hAnsi="Times New Roman" w:cs="Times New Roman"/>
          <w:sz w:val="26"/>
          <w:szCs w:val="26"/>
        </w:rPr>
        <w:t>ом</w:t>
      </w:r>
      <w:r w:rsidR="00C45A5D" w:rsidRPr="0080637F">
        <w:rPr>
          <w:rFonts w:ascii="Times New Roman" w:hAnsi="Times New Roman" w:cs="Times New Roman"/>
          <w:sz w:val="26"/>
          <w:szCs w:val="26"/>
        </w:rPr>
        <w:t xml:space="preserve"> Приморского края от 25 декабря 2007 № 180-КЗ «О разграничении имущества, находящегося в муниципальной собственности , между Кировским муниципальным районом и поселениями, образованными в границах Кировского муниципального района» </w:t>
      </w:r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(в редакции </w:t>
      </w:r>
      <w:hyperlink r:id="rId11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Законов Приморского края от 06.02.2009 N 380-КЗ</w:t>
        </w:r>
      </w:hyperlink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2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14.07.2011 N 784-КЗ</w:t>
        </w:r>
      </w:hyperlink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3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06.10.2011 N 822-КЗ</w:t>
        </w:r>
      </w:hyperlink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4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05.03.2014 N 372-КЗ</w:t>
        </w:r>
      </w:hyperlink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5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03.12.2014 N 505-КЗ</w:t>
        </w:r>
      </w:hyperlink>
      <w:r w:rsidR="00C45A5D" w:rsidRPr="0080637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6" w:history="1">
        <w:r w:rsidR="00C45A5D" w:rsidRPr="0080637F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от 06.10.2015 N 678-КЗ</w:t>
        </w:r>
      </w:hyperlink>
      <w:r w:rsidR="00C45A5D" w:rsidRPr="0080637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</w:t>
      </w:r>
      <w:r w:rsidR="000A3FB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</w:t>
      </w:r>
      <w:r w:rsidR="00C45A5D" w:rsidRPr="0080637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ередано  имущество, находящееся в собственности Кировского муниципального района, в собственность Горноключевского городского поселения</w:t>
      </w:r>
      <w:r w:rsidR="00331A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C45A5D" w:rsidRPr="0080637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A65B29" w:rsidRPr="00E730AF" w:rsidRDefault="006A0551" w:rsidP="000B650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0637F">
        <w:rPr>
          <w:rFonts w:ascii="Times New Roman" w:hAnsi="Times New Roman" w:cs="Times New Roman"/>
          <w:sz w:val="26"/>
          <w:szCs w:val="26"/>
          <w:lang w:eastAsia="ru-RU"/>
        </w:rPr>
        <w:t>В составе переданного имущества передан жилой фонд в п  Горные Ключи и с Уссурка.</w:t>
      </w:r>
      <w:r w:rsidR="00331AA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</w:p>
    <w:p w:rsidR="00D34BEE" w:rsidRDefault="007236C9" w:rsidP="00D21AF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</w:t>
      </w:r>
      <w:r w:rsidR="00F94326" w:rsidRPr="00E730AF">
        <w:rPr>
          <w:rFonts w:ascii="Times New Roman" w:hAnsi="Times New Roman" w:cs="Times New Roman"/>
          <w:sz w:val="26"/>
          <w:szCs w:val="26"/>
        </w:rPr>
        <w:t xml:space="preserve">а основании  </w:t>
      </w:r>
      <w:r w:rsidR="00521F00">
        <w:rPr>
          <w:rFonts w:ascii="Times New Roman" w:hAnsi="Times New Roman" w:cs="Times New Roman"/>
          <w:sz w:val="26"/>
          <w:szCs w:val="26"/>
        </w:rPr>
        <w:t xml:space="preserve"> Распоряжения Федерального агенства по управлению </w:t>
      </w:r>
      <w:r w:rsidR="00D21AFB">
        <w:rPr>
          <w:rFonts w:ascii="Times New Roman" w:hAnsi="Times New Roman" w:cs="Times New Roman"/>
          <w:sz w:val="26"/>
          <w:szCs w:val="26"/>
        </w:rPr>
        <w:t>г</w:t>
      </w:r>
      <w:r w:rsidR="00521F00">
        <w:rPr>
          <w:rFonts w:ascii="Times New Roman" w:hAnsi="Times New Roman" w:cs="Times New Roman"/>
          <w:sz w:val="26"/>
          <w:szCs w:val="26"/>
        </w:rPr>
        <w:t>осударственным имуществом ( Росимущество) № 85-р от 14.02.2013 года № «О безвозмездной передаче имущества,</w:t>
      </w:r>
      <w:r w:rsidR="00750B4F">
        <w:rPr>
          <w:rFonts w:ascii="Times New Roman" w:hAnsi="Times New Roman" w:cs="Times New Roman"/>
          <w:sz w:val="26"/>
          <w:szCs w:val="26"/>
        </w:rPr>
        <w:t xml:space="preserve"> составляющего казну Российской Федерации, в муниципальную собственность</w:t>
      </w:r>
      <w:r w:rsidR="00521F00">
        <w:rPr>
          <w:rFonts w:ascii="Times New Roman" w:hAnsi="Times New Roman" w:cs="Times New Roman"/>
          <w:sz w:val="26"/>
          <w:szCs w:val="26"/>
        </w:rPr>
        <w:t xml:space="preserve"> </w:t>
      </w:r>
      <w:r w:rsidR="00750B4F">
        <w:rPr>
          <w:rFonts w:ascii="Times New Roman" w:hAnsi="Times New Roman" w:cs="Times New Roman"/>
          <w:sz w:val="26"/>
          <w:szCs w:val="26"/>
        </w:rPr>
        <w:t xml:space="preserve"> Горноключевского  городского поселения Кировского муниципального района Приморского края», Постановления  администрации Горноключевского городского поселения № 31 от 26.02.2013 года</w:t>
      </w:r>
    </w:p>
    <w:p w:rsidR="00F94326" w:rsidRPr="00E730AF" w:rsidRDefault="00D34BEE" w:rsidP="00D21AF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приеме в муниципальную собственность Горноключевского городского  поселения жилого фонда»</w:t>
      </w:r>
      <w:r w:rsidR="00750B4F">
        <w:rPr>
          <w:rFonts w:ascii="Times New Roman" w:hAnsi="Times New Roman" w:cs="Times New Roman"/>
          <w:sz w:val="26"/>
          <w:szCs w:val="26"/>
        </w:rPr>
        <w:t xml:space="preserve"> </w:t>
      </w:r>
      <w:r w:rsidR="00D21AFB">
        <w:rPr>
          <w:rFonts w:ascii="Times New Roman" w:hAnsi="Times New Roman" w:cs="Times New Roman"/>
          <w:sz w:val="26"/>
          <w:szCs w:val="26"/>
        </w:rPr>
        <w:t>передан</w:t>
      </w:r>
      <w:r w:rsidR="00F94326" w:rsidRPr="00E730AF">
        <w:rPr>
          <w:rFonts w:ascii="Times New Roman" w:hAnsi="Times New Roman" w:cs="Times New Roman"/>
          <w:sz w:val="26"/>
          <w:szCs w:val="26"/>
        </w:rPr>
        <w:t xml:space="preserve"> в состав мун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94326" w:rsidRPr="00E730AF">
        <w:rPr>
          <w:rFonts w:ascii="Times New Roman" w:hAnsi="Times New Roman" w:cs="Times New Roman"/>
          <w:sz w:val="26"/>
          <w:szCs w:val="26"/>
        </w:rPr>
        <w:t>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F94326" w:rsidRPr="00E730AF">
        <w:rPr>
          <w:rFonts w:ascii="Times New Roman" w:hAnsi="Times New Roman" w:cs="Times New Roman"/>
          <w:sz w:val="26"/>
          <w:szCs w:val="26"/>
        </w:rPr>
        <w:t xml:space="preserve"> собственности дом </w:t>
      </w:r>
      <w:r>
        <w:rPr>
          <w:rFonts w:ascii="Times New Roman" w:hAnsi="Times New Roman" w:cs="Times New Roman"/>
          <w:sz w:val="26"/>
          <w:szCs w:val="26"/>
        </w:rPr>
        <w:t xml:space="preserve">по ул </w:t>
      </w:r>
      <w:r w:rsidR="00F94326" w:rsidRPr="00E730AF">
        <w:rPr>
          <w:rFonts w:ascii="Times New Roman" w:hAnsi="Times New Roman" w:cs="Times New Roman"/>
          <w:sz w:val="26"/>
          <w:szCs w:val="26"/>
        </w:rPr>
        <w:t xml:space="preserve">Юбилейная д 27 </w:t>
      </w:r>
      <w:r>
        <w:rPr>
          <w:rFonts w:ascii="Times New Roman" w:hAnsi="Times New Roman" w:cs="Times New Roman"/>
          <w:sz w:val="26"/>
          <w:szCs w:val="26"/>
        </w:rPr>
        <w:t>в п Горные Ключи .</w:t>
      </w:r>
    </w:p>
    <w:p w:rsidR="00FB0224" w:rsidRPr="00E730AF" w:rsidRDefault="00A614C2" w:rsidP="00E730A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1124F">
        <w:rPr>
          <w:rFonts w:ascii="Times New Roman" w:hAnsi="Times New Roman" w:cs="Times New Roman"/>
          <w:sz w:val="26"/>
          <w:szCs w:val="26"/>
        </w:rPr>
        <w:t xml:space="preserve">   </w:t>
      </w:r>
      <w:r w:rsidR="00FB0224" w:rsidRPr="00E730AF">
        <w:rPr>
          <w:rFonts w:ascii="Times New Roman" w:hAnsi="Times New Roman" w:cs="Times New Roman"/>
          <w:sz w:val="26"/>
          <w:szCs w:val="26"/>
        </w:rPr>
        <w:t>По договорам социального найма гражданам предоставляются жилые помещения в муниципальном жилищном фонде.</w:t>
      </w:r>
      <w:r w:rsidR="00A11C0F" w:rsidRPr="00E730AF">
        <w:rPr>
          <w:rFonts w:ascii="Times New Roman" w:hAnsi="Times New Roman" w:cs="Times New Roman"/>
          <w:sz w:val="26"/>
          <w:szCs w:val="26"/>
        </w:rPr>
        <w:t xml:space="preserve"> </w:t>
      </w:r>
      <w:r w:rsidR="00661BBA" w:rsidRPr="007236C9">
        <w:rPr>
          <w:rFonts w:ascii="Times New Roman" w:hAnsi="Times New Roman" w:cs="Times New Roman"/>
          <w:b/>
          <w:i/>
          <w:sz w:val="26"/>
          <w:szCs w:val="26"/>
        </w:rPr>
        <w:t>Плата по соц</w:t>
      </w:r>
      <w:r w:rsidR="00D1124F" w:rsidRPr="007236C9">
        <w:rPr>
          <w:rFonts w:ascii="Times New Roman" w:hAnsi="Times New Roman" w:cs="Times New Roman"/>
          <w:b/>
          <w:i/>
          <w:sz w:val="26"/>
          <w:szCs w:val="26"/>
        </w:rPr>
        <w:t>иальному</w:t>
      </w:r>
      <w:r w:rsidR="00661BBA" w:rsidRPr="007236C9">
        <w:rPr>
          <w:rFonts w:ascii="Times New Roman" w:hAnsi="Times New Roman" w:cs="Times New Roman"/>
          <w:b/>
          <w:i/>
          <w:sz w:val="26"/>
          <w:szCs w:val="26"/>
        </w:rPr>
        <w:t xml:space="preserve"> найму жилья</w:t>
      </w:r>
      <w:r w:rsidR="00661BBA" w:rsidRPr="00E730AF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A11C0F" w:rsidRPr="00E730AF">
        <w:rPr>
          <w:rFonts w:ascii="Times New Roman" w:hAnsi="Times New Roman" w:cs="Times New Roman"/>
          <w:sz w:val="26"/>
          <w:szCs w:val="26"/>
        </w:rPr>
        <w:t xml:space="preserve">одним из </w:t>
      </w:r>
      <w:r w:rsidR="00661BBA" w:rsidRPr="00E730AF">
        <w:rPr>
          <w:rFonts w:ascii="Times New Roman" w:hAnsi="Times New Roman" w:cs="Times New Roman"/>
          <w:sz w:val="26"/>
          <w:szCs w:val="26"/>
        </w:rPr>
        <w:t>источником доходов бюджета.</w:t>
      </w:r>
    </w:p>
    <w:p w:rsidR="00A11C0F" w:rsidRPr="00E730AF" w:rsidRDefault="00A11C0F" w:rsidP="00E730A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730AF">
        <w:rPr>
          <w:rFonts w:ascii="Times New Roman" w:hAnsi="Times New Roman" w:cs="Times New Roman"/>
          <w:sz w:val="26"/>
          <w:szCs w:val="26"/>
        </w:rPr>
        <w:t xml:space="preserve">Учет начисления </w:t>
      </w:r>
      <w:r w:rsidR="00661BBA" w:rsidRPr="00E730AF">
        <w:rPr>
          <w:rFonts w:ascii="Times New Roman" w:hAnsi="Times New Roman" w:cs="Times New Roman"/>
          <w:sz w:val="26"/>
          <w:szCs w:val="26"/>
        </w:rPr>
        <w:t>сумм по соцнайму</w:t>
      </w:r>
      <w:r w:rsidRPr="00E730AF">
        <w:rPr>
          <w:rFonts w:ascii="Times New Roman" w:hAnsi="Times New Roman" w:cs="Times New Roman"/>
          <w:sz w:val="26"/>
          <w:szCs w:val="26"/>
        </w:rPr>
        <w:t xml:space="preserve"> в бухгалтерском </w:t>
      </w:r>
      <w:r w:rsidR="00661BBA" w:rsidRPr="00E730AF">
        <w:rPr>
          <w:rFonts w:ascii="Times New Roman" w:hAnsi="Times New Roman" w:cs="Times New Roman"/>
          <w:sz w:val="26"/>
          <w:szCs w:val="26"/>
        </w:rPr>
        <w:t xml:space="preserve"> </w:t>
      </w:r>
      <w:r w:rsidRPr="00E730AF">
        <w:rPr>
          <w:rFonts w:ascii="Times New Roman" w:hAnsi="Times New Roman" w:cs="Times New Roman"/>
          <w:sz w:val="26"/>
          <w:szCs w:val="26"/>
        </w:rPr>
        <w:t xml:space="preserve">учете </w:t>
      </w:r>
      <w:r w:rsidR="00661BBA" w:rsidRPr="00E730AF">
        <w:rPr>
          <w:rFonts w:ascii="Times New Roman" w:hAnsi="Times New Roman" w:cs="Times New Roman"/>
          <w:sz w:val="26"/>
          <w:szCs w:val="26"/>
        </w:rPr>
        <w:t xml:space="preserve">не </w:t>
      </w:r>
      <w:r w:rsidR="00A614C2">
        <w:rPr>
          <w:rFonts w:ascii="Times New Roman" w:hAnsi="Times New Roman" w:cs="Times New Roman"/>
          <w:sz w:val="26"/>
          <w:szCs w:val="26"/>
        </w:rPr>
        <w:t>ведется .</w:t>
      </w:r>
      <w:r w:rsidR="00661BBA" w:rsidRPr="00E730AF">
        <w:rPr>
          <w:rFonts w:ascii="Times New Roman" w:hAnsi="Times New Roman" w:cs="Times New Roman"/>
          <w:sz w:val="26"/>
          <w:szCs w:val="26"/>
        </w:rPr>
        <w:t xml:space="preserve"> </w:t>
      </w:r>
      <w:r w:rsidR="007236C9">
        <w:rPr>
          <w:rFonts w:ascii="Times New Roman" w:hAnsi="Times New Roman" w:cs="Times New Roman"/>
          <w:sz w:val="26"/>
          <w:szCs w:val="26"/>
        </w:rPr>
        <w:t>Выделить ее в составе прочих</w:t>
      </w:r>
      <w:r w:rsidRPr="00E730AF">
        <w:rPr>
          <w:rFonts w:ascii="Times New Roman" w:hAnsi="Times New Roman" w:cs="Times New Roman"/>
          <w:sz w:val="26"/>
          <w:szCs w:val="26"/>
        </w:rPr>
        <w:t xml:space="preserve"> </w:t>
      </w:r>
      <w:r w:rsidR="007236C9">
        <w:rPr>
          <w:rFonts w:ascii="Times New Roman" w:hAnsi="Times New Roman" w:cs="Times New Roman"/>
          <w:sz w:val="26"/>
          <w:szCs w:val="26"/>
        </w:rPr>
        <w:t xml:space="preserve"> неналоговых поступлений не представляется возможным. Восстановленная в ходе проверки  </w:t>
      </w:r>
      <w:r w:rsidR="00661BBA" w:rsidRPr="00E730AF">
        <w:rPr>
          <w:rFonts w:ascii="Times New Roman" w:hAnsi="Times New Roman" w:cs="Times New Roman"/>
          <w:sz w:val="26"/>
          <w:szCs w:val="26"/>
        </w:rPr>
        <w:t xml:space="preserve"> задолженность по соц найму жилья </w:t>
      </w:r>
      <w:r w:rsidR="007236C9">
        <w:rPr>
          <w:rFonts w:ascii="Times New Roman" w:hAnsi="Times New Roman" w:cs="Times New Roman"/>
          <w:sz w:val="26"/>
          <w:szCs w:val="26"/>
        </w:rPr>
        <w:t xml:space="preserve"> п</w:t>
      </w:r>
      <w:r w:rsidR="007236C9" w:rsidRPr="00E730AF">
        <w:rPr>
          <w:rFonts w:ascii="Times New Roman" w:hAnsi="Times New Roman" w:cs="Times New Roman"/>
          <w:sz w:val="26"/>
          <w:szCs w:val="26"/>
        </w:rPr>
        <w:t xml:space="preserve">о состоянию на 01.01.2016 </w:t>
      </w:r>
      <w:r w:rsidR="007236C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94065" w:rsidRPr="00E730AF">
        <w:rPr>
          <w:rFonts w:ascii="Times New Roman" w:hAnsi="Times New Roman" w:cs="Times New Roman"/>
          <w:sz w:val="26"/>
          <w:szCs w:val="26"/>
        </w:rPr>
        <w:t xml:space="preserve">1580,0 тыс.руб. </w:t>
      </w:r>
      <w:r w:rsidRPr="00E730AF">
        <w:rPr>
          <w:rFonts w:ascii="Times New Roman" w:hAnsi="Times New Roman" w:cs="Times New Roman"/>
          <w:sz w:val="26"/>
          <w:szCs w:val="26"/>
        </w:rPr>
        <w:t xml:space="preserve"> Данная задолженность в бухгалтерском учете по состоянию на 01.01.2016 года не числится .</w:t>
      </w:r>
    </w:p>
    <w:p w:rsidR="000D06BB" w:rsidRPr="00E730AF" w:rsidRDefault="00465596" w:rsidP="008A3B01">
      <w:pPr>
        <w:pStyle w:val="a9"/>
        <w:jc w:val="both"/>
        <w:rPr>
          <w:rFonts w:ascii="Times New Roman" w:hAnsi="Times New Roman" w:cs="Times New Roman"/>
        </w:rPr>
      </w:pPr>
      <w:r w:rsidRPr="00E730AF">
        <w:rPr>
          <w:rFonts w:ascii="Times New Roman" w:hAnsi="Times New Roman" w:cs="Times New Roman"/>
          <w:sz w:val="26"/>
          <w:szCs w:val="26"/>
        </w:rPr>
        <w:t xml:space="preserve">  </w:t>
      </w:r>
      <w:r w:rsidR="00E730AF" w:rsidRPr="00E730A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D06BB">
        <w:rPr>
          <w:rFonts w:ascii="Times New Roman" w:hAnsi="Times New Roman" w:cs="Times New Roman"/>
          <w:sz w:val="26"/>
          <w:szCs w:val="26"/>
        </w:rPr>
        <w:t xml:space="preserve">     </w:t>
      </w:r>
      <w:r w:rsidR="000D06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5430D9" w:rsidRPr="00E730AF" w:rsidRDefault="000D06BB" w:rsidP="00E730A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B16393" w:rsidRPr="00A94FDE" w:rsidRDefault="00630CE9" w:rsidP="00041592">
      <w:pPr>
        <w:pStyle w:val="a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</w:p>
    <w:p w:rsidR="000D0C9C" w:rsidRPr="006A20CC" w:rsidRDefault="00B16393" w:rsidP="006A20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D0C9C" w:rsidRPr="006A20CC">
        <w:rPr>
          <w:rFonts w:ascii="Times New Roman" w:hAnsi="Times New Roman" w:cs="Times New Roman"/>
          <w:sz w:val="26"/>
          <w:szCs w:val="26"/>
        </w:rPr>
        <w:t>В ходе проверки установлен</w:t>
      </w:r>
      <w:r w:rsidR="008A3B01">
        <w:rPr>
          <w:rFonts w:ascii="Times New Roman" w:hAnsi="Times New Roman" w:cs="Times New Roman"/>
          <w:sz w:val="26"/>
          <w:szCs w:val="26"/>
        </w:rPr>
        <w:t>ы</w:t>
      </w:r>
      <w:r w:rsidR="000D0C9C" w:rsidRPr="006A20CC">
        <w:rPr>
          <w:rFonts w:ascii="Times New Roman" w:hAnsi="Times New Roman" w:cs="Times New Roman"/>
          <w:sz w:val="26"/>
          <w:szCs w:val="26"/>
        </w:rPr>
        <w:t xml:space="preserve"> случаи зачисления</w:t>
      </w:r>
      <w:r w:rsidR="00A11C0F" w:rsidRPr="006A20CC">
        <w:rPr>
          <w:rFonts w:ascii="Times New Roman" w:hAnsi="Times New Roman" w:cs="Times New Roman"/>
          <w:sz w:val="26"/>
          <w:szCs w:val="26"/>
        </w:rPr>
        <w:t xml:space="preserve"> поступлений</w:t>
      </w:r>
      <w:r w:rsidR="000D0C9C" w:rsidRPr="006A20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доходов </w:t>
      </w:r>
      <w:r w:rsidR="000D0C9C" w:rsidRPr="006A20CC">
        <w:rPr>
          <w:rFonts w:ascii="Times New Roman" w:hAnsi="Times New Roman" w:cs="Times New Roman"/>
          <w:sz w:val="26"/>
          <w:szCs w:val="26"/>
        </w:rPr>
        <w:t>на ко</w:t>
      </w:r>
      <w:r w:rsidR="00A11C0F" w:rsidRPr="006A20CC">
        <w:rPr>
          <w:rFonts w:ascii="Times New Roman" w:hAnsi="Times New Roman" w:cs="Times New Roman"/>
          <w:sz w:val="26"/>
          <w:szCs w:val="26"/>
        </w:rPr>
        <w:t>д</w:t>
      </w:r>
      <w:r w:rsidR="000D0C9C" w:rsidRPr="006A20CC">
        <w:rPr>
          <w:rFonts w:ascii="Times New Roman" w:hAnsi="Times New Roman" w:cs="Times New Roman"/>
          <w:sz w:val="26"/>
          <w:szCs w:val="26"/>
        </w:rPr>
        <w:t xml:space="preserve"> другого вида доходов.</w:t>
      </w:r>
    </w:p>
    <w:p w:rsidR="004C0D2A" w:rsidRPr="006A20CC" w:rsidRDefault="00A11C0F" w:rsidP="006A20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 xml:space="preserve">- ООО СП </w:t>
      </w:r>
      <w:r w:rsidR="00E04FE7" w:rsidRPr="006A20CC">
        <w:rPr>
          <w:rFonts w:ascii="Times New Roman" w:hAnsi="Times New Roman" w:cs="Times New Roman"/>
          <w:sz w:val="26"/>
          <w:szCs w:val="26"/>
        </w:rPr>
        <w:t>«Скит»</w:t>
      </w:r>
      <w:r w:rsidR="00353070" w:rsidRPr="006A20CC">
        <w:rPr>
          <w:rFonts w:ascii="Times New Roman" w:hAnsi="Times New Roman" w:cs="Times New Roman"/>
          <w:sz w:val="26"/>
          <w:szCs w:val="26"/>
        </w:rPr>
        <w:t xml:space="preserve"> по договору аренды № </w:t>
      </w:r>
      <w:r w:rsidR="00E04FE7" w:rsidRPr="006A20CC">
        <w:rPr>
          <w:rFonts w:ascii="Times New Roman" w:hAnsi="Times New Roman" w:cs="Times New Roman"/>
          <w:sz w:val="26"/>
          <w:szCs w:val="26"/>
        </w:rPr>
        <w:t>10</w:t>
      </w:r>
      <w:r w:rsidR="00353070" w:rsidRPr="006A20CC">
        <w:rPr>
          <w:rFonts w:ascii="Times New Roman" w:hAnsi="Times New Roman" w:cs="Times New Roman"/>
          <w:sz w:val="26"/>
          <w:szCs w:val="26"/>
        </w:rPr>
        <w:t xml:space="preserve"> /</w:t>
      </w:r>
      <w:r w:rsidR="00E04FE7" w:rsidRPr="006A20CC">
        <w:rPr>
          <w:rFonts w:ascii="Times New Roman" w:hAnsi="Times New Roman" w:cs="Times New Roman"/>
          <w:sz w:val="26"/>
          <w:szCs w:val="26"/>
        </w:rPr>
        <w:t>14</w:t>
      </w:r>
      <w:r w:rsidR="00353070" w:rsidRPr="006A20CC">
        <w:rPr>
          <w:rFonts w:ascii="Times New Roman" w:hAnsi="Times New Roman" w:cs="Times New Roman"/>
          <w:sz w:val="26"/>
          <w:szCs w:val="26"/>
        </w:rPr>
        <w:t xml:space="preserve"> от </w:t>
      </w:r>
      <w:r w:rsidR="00E04FE7" w:rsidRPr="006A20CC">
        <w:rPr>
          <w:rFonts w:ascii="Times New Roman" w:hAnsi="Times New Roman" w:cs="Times New Roman"/>
          <w:sz w:val="26"/>
          <w:szCs w:val="26"/>
        </w:rPr>
        <w:t xml:space="preserve">10.01.2014 </w:t>
      </w:r>
      <w:r w:rsidR="00353070" w:rsidRPr="006A20CC">
        <w:rPr>
          <w:rFonts w:ascii="Times New Roman" w:hAnsi="Times New Roman" w:cs="Times New Roman"/>
          <w:sz w:val="26"/>
          <w:szCs w:val="26"/>
        </w:rPr>
        <w:t xml:space="preserve">г  платит за аренду опор линии передач </w:t>
      </w:r>
      <w:r w:rsidR="00E04FE7" w:rsidRPr="006A20CC">
        <w:rPr>
          <w:rFonts w:ascii="Times New Roman" w:hAnsi="Times New Roman" w:cs="Times New Roman"/>
          <w:sz w:val="26"/>
          <w:szCs w:val="26"/>
        </w:rPr>
        <w:t xml:space="preserve"> в количестве 21 штуки для целей размещения своей рекламы.</w:t>
      </w:r>
      <w:r w:rsidR="004C0D2A" w:rsidRPr="006A20CC">
        <w:rPr>
          <w:rFonts w:ascii="Times New Roman" w:hAnsi="Times New Roman" w:cs="Times New Roman"/>
          <w:sz w:val="26"/>
          <w:szCs w:val="26"/>
        </w:rPr>
        <w:t xml:space="preserve"> Суммы поступают на КБК «прочие неналоговые поступления», вместо «доходы в виде аренды за имущество».</w:t>
      </w:r>
    </w:p>
    <w:p w:rsidR="004C0D2A" w:rsidRPr="006A20CC" w:rsidRDefault="004C0D2A" w:rsidP="006A20C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>Всего за 2015 год поступило по этому договору 2895,51 *</w:t>
      </w:r>
      <w:r w:rsidR="00C37374" w:rsidRPr="006A20CC">
        <w:rPr>
          <w:rFonts w:ascii="Times New Roman" w:hAnsi="Times New Roman" w:cs="Times New Roman"/>
          <w:sz w:val="26"/>
          <w:szCs w:val="26"/>
        </w:rPr>
        <w:t>10=28</w:t>
      </w:r>
      <w:r w:rsidR="008A3B01">
        <w:rPr>
          <w:rFonts w:ascii="Times New Roman" w:hAnsi="Times New Roman" w:cs="Times New Roman"/>
          <w:sz w:val="26"/>
          <w:szCs w:val="26"/>
        </w:rPr>
        <w:t>,</w:t>
      </w:r>
      <w:r w:rsidR="00C37374" w:rsidRPr="006A20CC">
        <w:rPr>
          <w:rFonts w:ascii="Times New Roman" w:hAnsi="Times New Roman" w:cs="Times New Roman"/>
          <w:sz w:val="26"/>
          <w:szCs w:val="26"/>
        </w:rPr>
        <w:t xml:space="preserve">955 </w:t>
      </w:r>
      <w:r w:rsidR="008A3B01">
        <w:rPr>
          <w:rFonts w:ascii="Times New Roman" w:hAnsi="Times New Roman" w:cs="Times New Roman"/>
          <w:sz w:val="26"/>
          <w:szCs w:val="26"/>
        </w:rPr>
        <w:t>тыс.</w:t>
      </w:r>
      <w:r w:rsidR="00C37374" w:rsidRPr="006A20CC">
        <w:rPr>
          <w:rFonts w:ascii="Times New Roman" w:hAnsi="Times New Roman" w:cs="Times New Roman"/>
          <w:sz w:val="26"/>
          <w:szCs w:val="26"/>
        </w:rPr>
        <w:t>руб</w:t>
      </w:r>
      <w:r w:rsidR="008A3B01">
        <w:rPr>
          <w:rFonts w:ascii="Times New Roman" w:hAnsi="Times New Roman" w:cs="Times New Roman"/>
          <w:sz w:val="26"/>
          <w:szCs w:val="26"/>
        </w:rPr>
        <w:t>.</w:t>
      </w:r>
    </w:p>
    <w:p w:rsidR="004B34A5" w:rsidRPr="006A20CC" w:rsidRDefault="00E04FE7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</w:rPr>
        <w:t xml:space="preserve"> </w:t>
      </w:r>
      <w:r w:rsidR="00C37374" w:rsidRPr="00D361D6">
        <w:rPr>
          <w:rFonts w:ascii="Times New Roman" w:hAnsi="Times New Roman" w:cs="Times New Roman"/>
          <w:sz w:val="26"/>
          <w:szCs w:val="26"/>
        </w:rPr>
        <w:t xml:space="preserve">- По договору </w:t>
      </w:r>
      <w:r w:rsidR="00C37374" w:rsidRPr="006A20CC">
        <w:rPr>
          <w:rFonts w:ascii="Times New Roman" w:hAnsi="Times New Roman" w:cs="Times New Roman"/>
          <w:sz w:val="26"/>
          <w:szCs w:val="26"/>
          <w:lang w:eastAsia="ru-RU"/>
        </w:rPr>
        <w:t>купли –продажи земли  №20/15 от 03.10.15 с Тимощенко И.  в уплату по договору суммы поступали на КБК «Прочие неналоговые доходы» вместо «Продажа земли». За 2015 год поступило по этому договору 99000</w:t>
      </w:r>
      <w:r w:rsidR="004B34A5" w:rsidRPr="006A20CC">
        <w:rPr>
          <w:rFonts w:ascii="Times New Roman" w:hAnsi="Times New Roman" w:cs="Times New Roman"/>
          <w:sz w:val="26"/>
          <w:szCs w:val="26"/>
          <w:lang w:eastAsia="ru-RU"/>
        </w:rPr>
        <w:t>:2=49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B34A5" w:rsidRPr="006A20C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C37374" w:rsidRPr="006A20CC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37374"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B34A5" w:rsidRPr="006A20CC" w:rsidRDefault="004B34A5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>- От Шкурик Л И в мае поступила сумма 96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312 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по коду « аренда земли» вместо «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>родажа земли»</w:t>
      </w:r>
    </w:p>
    <w:p w:rsidR="008A3B01" w:rsidRDefault="001A574D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>- 06.07.2015 поступление от Леонова В И задаток за участие в аукционе</w:t>
      </w:r>
      <w:r w:rsidR="00A94FDE"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>( в тексте платежки) , кбк «аренда земли» 1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053 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тыс.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руб. </w:t>
      </w:r>
    </w:p>
    <w:p w:rsidR="00A94FDE" w:rsidRPr="006A20CC" w:rsidRDefault="00A94FDE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>- Богданов – сумма поступившая в сентябре 2015 г   2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,454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>руб</w:t>
      </w:r>
      <w:r w:rsidR="008A3B0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в обеспечение контракта, зачислена на код «аренда земли».</w:t>
      </w:r>
    </w:p>
    <w:p w:rsidR="00493AC8" w:rsidRPr="006A20CC" w:rsidRDefault="00493AC8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>-Красноруцкий А А  - 7077:2=</w:t>
      </w:r>
      <w:r w:rsidR="00B16393">
        <w:rPr>
          <w:rFonts w:ascii="Times New Roman" w:hAnsi="Times New Roman" w:cs="Times New Roman"/>
          <w:sz w:val="26"/>
          <w:szCs w:val="26"/>
          <w:lang w:eastAsia="ru-RU"/>
        </w:rPr>
        <w:t xml:space="preserve"> 3538,5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 руб  ( октябрь) по договору продажи, зачислено на КБК «аренда земли»</w:t>
      </w:r>
    </w:p>
    <w:p w:rsidR="00493AC8" w:rsidRPr="006A20CC" w:rsidRDefault="00493AC8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-Егоров К В – 2745,95 :2= </w:t>
      </w:r>
      <w:r w:rsidR="00B16393">
        <w:rPr>
          <w:rFonts w:ascii="Times New Roman" w:hAnsi="Times New Roman" w:cs="Times New Roman"/>
          <w:sz w:val="26"/>
          <w:szCs w:val="26"/>
          <w:lang w:eastAsia="ru-RU"/>
        </w:rPr>
        <w:t>1373 руб.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 (октябрь) по договору продажи, зачислено на КБК «аренда земли»</w:t>
      </w:r>
    </w:p>
    <w:p w:rsidR="00493AC8" w:rsidRPr="006A20CC" w:rsidRDefault="00493AC8" w:rsidP="006A20C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20CC">
        <w:rPr>
          <w:rFonts w:ascii="Times New Roman" w:hAnsi="Times New Roman" w:cs="Times New Roman"/>
          <w:sz w:val="26"/>
          <w:szCs w:val="26"/>
          <w:lang w:eastAsia="ru-RU"/>
        </w:rPr>
        <w:t>-Ващенко Н А   3766,88 :2=</w:t>
      </w:r>
      <w:r w:rsidR="00B16393">
        <w:rPr>
          <w:rFonts w:ascii="Times New Roman" w:hAnsi="Times New Roman" w:cs="Times New Roman"/>
          <w:sz w:val="26"/>
          <w:szCs w:val="26"/>
          <w:lang w:eastAsia="ru-RU"/>
        </w:rPr>
        <w:t xml:space="preserve"> 1883, руб.</w:t>
      </w:r>
      <w:r w:rsidRPr="006A20CC">
        <w:rPr>
          <w:rFonts w:ascii="Times New Roman" w:hAnsi="Times New Roman" w:cs="Times New Roman"/>
          <w:sz w:val="26"/>
          <w:szCs w:val="26"/>
          <w:lang w:eastAsia="ru-RU"/>
        </w:rPr>
        <w:t xml:space="preserve"> по договору продажи, зачислено на КБК «аренда земли»</w:t>
      </w:r>
    </w:p>
    <w:p w:rsidR="004B34A5" w:rsidRPr="006A20CC" w:rsidRDefault="004B34A5" w:rsidP="006A20CC">
      <w:pPr>
        <w:pStyle w:val="a9"/>
        <w:rPr>
          <w:rFonts w:ascii="Times New Roman" w:hAnsi="Times New Roman" w:cs="Times New Roman"/>
          <w:sz w:val="26"/>
          <w:szCs w:val="26"/>
        </w:rPr>
      </w:pPr>
      <w:r w:rsidRPr="006A20CC">
        <w:rPr>
          <w:rFonts w:ascii="Times New Roman" w:hAnsi="Times New Roman" w:cs="Times New Roman"/>
          <w:sz w:val="26"/>
          <w:szCs w:val="26"/>
        </w:rPr>
        <w:t xml:space="preserve">Имели место поступления </w:t>
      </w:r>
      <w:r w:rsidR="00B16393">
        <w:rPr>
          <w:rFonts w:ascii="Times New Roman" w:hAnsi="Times New Roman" w:cs="Times New Roman"/>
          <w:sz w:val="26"/>
          <w:szCs w:val="26"/>
        </w:rPr>
        <w:t xml:space="preserve">доходов </w:t>
      </w:r>
      <w:r w:rsidRPr="006A20CC">
        <w:rPr>
          <w:rFonts w:ascii="Times New Roman" w:hAnsi="Times New Roman" w:cs="Times New Roman"/>
          <w:sz w:val="26"/>
          <w:szCs w:val="26"/>
        </w:rPr>
        <w:t>без договоров :</w:t>
      </w:r>
    </w:p>
    <w:p w:rsidR="004B34A5" w:rsidRPr="006A20CC" w:rsidRDefault="008A3B01" w:rsidP="006A20C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B34A5" w:rsidRPr="006A20CC">
        <w:rPr>
          <w:rFonts w:ascii="Times New Roman" w:hAnsi="Times New Roman" w:cs="Times New Roman"/>
          <w:sz w:val="26"/>
          <w:szCs w:val="26"/>
        </w:rPr>
        <w:t>Примавтодор в июле поступления по коду</w:t>
      </w:r>
      <w:r w:rsidR="00A62FF1" w:rsidRPr="006A20CC">
        <w:rPr>
          <w:rFonts w:ascii="Times New Roman" w:hAnsi="Times New Roman" w:cs="Times New Roman"/>
          <w:sz w:val="26"/>
          <w:szCs w:val="26"/>
        </w:rPr>
        <w:t xml:space="preserve"> «аренда земли» 23</w:t>
      </w:r>
      <w:r>
        <w:rPr>
          <w:rFonts w:ascii="Times New Roman" w:hAnsi="Times New Roman" w:cs="Times New Roman"/>
          <w:sz w:val="26"/>
          <w:szCs w:val="26"/>
        </w:rPr>
        <w:t>,764 тыс.</w:t>
      </w:r>
      <w:r w:rsidR="00A62FF1" w:rsidRPr="006A20CC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A62FF1" w:rsidRPr="006A20CC">
        <w:rPr>
          <w:rFonts w:ascii="Times New Roman" w:hAnsi="Times New Roman" w:cs="Times New Roman"/>
          <w:sz w:val="26"/>
          <w:szCs w:val="26"/>
        </w:rPr>
        <w:t xml:space="preserve"> без договора.</w:t>
      </w:r>
    </w:p>
    <w:p w:rsidR="002401BC" w:rsidRPr="006A20CC" w:rsidRDefault="00630CE9" w:rsidP="00630CE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37374" w:rsidRPr="006A20CC">
        <w:rPr>
          <w:rFonts w:ascii="Times New Roman" w:hAnsi="Times New Roman" w:cs="Times New Roman"/>
          <w:sz w:val="26"/>
          <w:szCs w:val="26"/>
        </w:rPr>
        <w:t xml:space="preserve">В феврале </w:t>
      </w:r>
      <w:r w:rsidR="002401BC" w:rsidRPr="006A20CC">
        <w:rPr>
          <w:rFonts w:ascii="Times New Roman" w:hAnsi="Times New Roman" w:cs="Times New Roman"/>
          <w:sz w:val="26"/>
          <w:szCs w:val="26"/>
        </w:rPr>
        <w:t xml:space="preserve">в доход бюджета по коду «прочие неналоговые доходы»  </w:t>
      </w:r>
      <w:r w:rsidR="00C37374" w:rsidRPr="006A20CC">
        <w:rPr>
          <w:rFonts w:ascii="Times New Roman" w:hAnsi="Times New Roman" w:cs="Times New Roman"/>
          <w:sz w:val="26"/>
          <w:szCs w:val="26"/>
        </w:rPr>
        <w:t xml:space="preserve"> от Митюкова Л Н </w:t>
      </w:r>
      <w:r w:rsidR="002401BC" w:rsidRPr="006A20CC">
        <w:rPr>
          <w:rFonts w:ascii="Times New Roman" w:hAnsi="Times New Roman" w:cs="Times New Roman"/>
          <w:sz w:val="26"/>
          <w:szCs w:val="26"/>
        </w:rPr>
        <w:t xml:space="preserve"> зачислена сумма 33</w:t>
      </w:r>
      <w:r w:rsidR="009E6A05">
        <w:rPr>
          <w:rFonts w:ascii="Times New Roman" w:hAnsi="Times New Roman" w:cs="Times New Roman"/>
          <w:sz w:val="26"/>
          <w:szCs w:val="26"/>
        </w:rPr>
        <w:t>,</w:t>
      </w:r>
      <w:r w:rsidR="002401BC" w:rsidRPr="006A20CC">
        <w:rPr>
          <w:rFonts w:ascii="Times New Roman" w:hAnsi="Times New Roman" w:cs="Times New Roman"/>
          <w:sz w:val="26"/>
          <w:szCs w:val="26"/>
        </w:rPr>
        <w:t>263</w:t>
      </w:r>
      <w:r w:rsidR="009E6A05">
        <w:rPr>
          <w:rFonts w:ascii="Times New Roman" w:hAnsi="Times New Roman" w:cs="Times New Roman"/>
          <w:sz w:val="26"/>
          <w:szCs w:val="26"/>
        </w:rPr>
        <w:t>тыс.</w:t>
      </w:r>
      <w:r w:rsidR="002401BC" w:rsidRPr="006A20CC">
        <w:rPr>
          <w:rFonts w:ascii="Times New Roman" w:hAnsi="Times New Roman" w:cs="Times New Roman"/>
          <w:sz w:val="26"/>
          <w:szCs w:val="26"/>
        </w:rPr>
        <w:t>руб</w:t>
      </w:r>
      <w:r w:rsidR="009E6A05">
        <w:rPr>
          <w:rFonts w:ascii="Times New Roman" w:hAnsi="Times New Roman" w:cs="Times New Roman"/>
          <w:sz w:val="26"/>
          <w:szCs w:val="26"/>
        </w:rPr>
        <w:t>.</w:t>
      </w:r>
      <w:r w:rsidR="002401BC" w:rsidRPr="006A20CC">
        <w:rPr>
          <w:rFonts w:ascii="Times New Roman" w:hAnsi="Times New Roman" w:cs="Times New Roman"/>
          <w:sz w:val="26"/>
          <w:szCs w:val="26"/>
        </w:rPr>
        <w:t xml:space="preserve"> , которая не признана адресной</w:t>
      </w:r>
      <w:r w:rsidR="009E6A05">
        <w:rPr>
          <w:rFonts w:ascii="Times New Roman" w:hAnsi="Times New Roman" w:cs="Times New Roman"/>
          <w:sz w:val="26"/>
          <w:szCs w:val="26"/>
        </w:rPr>
        <w:t>.</w:t>
      </w:r>
    </w:p>
    <w:p w:rsidR="002401BC" w:rsidRPr="009E6A05" w:rsidRDefault="009E6A05" w:rsidP="009E6A05">
      <w:pPr>
        <w:pStyle w:val="a9"/>
        <w:rPr>
          <w:rFonts w:ascii="Times New Roman" w:hAnsi="Times New Roman" w:cs="Times New Roman"/>
          <w:sz w:val="26"/>
          <w:szCs w:val="26"/>
        </w:rPr>
      </w:pPr>
      <w:r>
        <w:t xml:space="preserve">  </w:t>
      </w:r>
      <w:r w:rsidR="00630CE9">
        <w:t xml:space="preserve">   </w:t>
      </w:r>
      <w:r w:rsidR="002401BC" w:rsidRPr="009E6A05">
        <w:rPr>
          <w:rFonts w:ascii="Times New Roman" w:hAnsi="Times New Roman" w:cs="Times New Roman"/>
          <w:sz w:val="26"/>
          <w:szCs w:val="26"/>
        </w:rPr>
        <w:t xml:space="preserve">За январь , февраль, март  2015 года в доход бюджета поступали суммы за аренду и продажу земли , плательщики по которым не установлены, т к , договора заключены Кировским муниципальным районом . </w:t>
      </w:r>
      <w:r w:rsidR="00D15A42" w:rsidRPr="009E6A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4A5" w:rsidRPr="009E6A05" w:rsidRDefault="00630CE9" w:rsidP="009E6A05">
      <w:pPr>
        <w:pStyle w:val="a9"/>
        <w:rPr>
          <w:rFonts w:ascii="Times New Roman" w:hAnsi="Times New Roman" w:cs="Times New Roman"/>
          <w:sz w:val="26"/>
          <w:szCs w:val="26"/>
        </w:rPr>
      </w:pPr>
      <w:r w:rsidRPr="009E6A0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B34A5" w:rsidRPr="009E6A05">
        <w:rPr>
          <w:rFonts w:ascii="Times New Roman" w:hAnsi="Times New Roman" w:cs="Times New Roman"/>
          <w:sz w:val="26"/>
          <w:szCs w:val="26"/>
        </w:rPr>
        <w:t xml:space="preserve">В составе «прочих неналоговых доходов» в 2015 году поступали суммы в обеспечение контрактов и задаток </w:t>
      </w:r>
      <w:r w:rsidR="001F4D44" w:rsidRPr="009E6A05">
        <w:rPr>
          <w:rFonts w:ascii="Times New Roman" w:hAnsi="Times New Roman" w:cs="Times New Roman"/>
          <w:sz w:val="26"/>
          <w:szCs w:val="26"/>
        </w:rPr>
        <w:t>при участии в аукционах. Не возвращены по состоянию на 01.01.2016 года</w:t>
      </w:r>
    </w:p>
    <w:p w:rsidR="00EB7720" w:rsidRPr="00C96D55" w:rsidRDefault="001F4D44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ОО</w:t>
      </w:r>
      <w:r w:rsidR="00EB7720" w:rsidRPr="00C96D55">
        <w:rPr>
          <w:rFonts w:ascii="Times New Roman" w:hAnsi="Times New Roman" w:cs="Times New Roman"/>
          <w:sz w:val="26"/>
          <w:szCs w:val="26"/>
        </w:rPr>
        <w:t>О «Белая Ворона»  13</w:t>
      </w:r>
      <w:r w:rsidR="009E6A05">
        <w:rPr>
          <w:rFonts w:ascii="Times New Roman" w:hAnsi="Times New Roman" w:cs="Times New Roman"/>
          <w:sz w:val="26"/>
          <w:szCs w:val="26"/>
        </w:rPr>
        <w:t>,</w:t>
      </w:r>
      <w:r w:rsidR="00EB7720" w:rsidRPr="00C96D55">
        <w:rPr>
          <w:rFonts w:ascii="Times New Roman" w:hAnsi="Times New Roman" w:cs="Times New Roman"/>
          <w:sz w:val="26"/>
          <w:szCs w:val="26"/>
        </w:rPr>
        <w:t>510</w:t>
      </w:r>
      <w:r w:rsidR="009E6A05">
        <w:rPr>
          <w:rFonts w:ascii="Times New Roman" w:hAnsi="Times New Roman" w:cs="Times New Roman"/>
          <w:sz w:val="26"/>
          <w:szCs w:val="26"/>
        </w:rPr>
        <w:t xml:space="preserve"> тыс.</w:t>
      </w:r>
      <w:r w:rsidR="00EB7720" w:rsidRPr="00C96D55">
        <w:rPr>
          <w:rFonts w:ascii="Times New Roman" w:hAnsi="Times New Roman" w:cs="Times New Roman"/>
          <w:sz w:val="26"/>
          <w:szCs w:val="26"/>
        </w:rPr>
        <w:t>руб</w:t>
      </w:r>
      <w:r w:rsidR="009E6A05">
        <w:rPr>
          <w:rFonts w:ascii="Times New Roman" w:hAnsi="Times New Roman" w:cs="Times New Roman"/>
          <w:sz w:val="26"/>
          <w:szCs w:val="26"/>
        </w:rPr>
        <w:t>.</w:t>
      </w:r>
      <w:r w:rsidR="00EB7720" w:rsidRPr="00C96D55">
        <w:rPr>
          <w:rFonts w:ascii="Times New Roman" w:hAnsi="Times New Roman" w:cs="Times New Roman"/>
          <w:sz w:val="26"/>
          <w:szCs w:val="26"/>
        </w:rPr>
        <w:t xml:space="preserve"> ( март) и 12</w:t>
      </w:r>
      <w:r w:rsidR="009E6A05">
        <w:rPr>
          <w:rFonts w:ascii="Times New Roman" w:hAnsi="Times New Roman" w:cs="Times New Roman"/>
          <w:sz w:val="26"/>
          <w:szCs w:val="26"/>
        </w:rPr>
        <w:t>,</w:t>
      </w:r>
      <w:r w:rsidR="00EB7720" w:rsidRPr="00C96D55">
        <w:rPr>
          <w:rFonts w:ascii="Times New Roman" w:hAnsi="Times New Roman" w:cs="Times New Roman"/>
          <w:sz w:val="26"/>
          <w:szCs w:val="26"/>
        </w:rPr>
        <w:t>053</w:t>
      </w:r>
      <w:r w:rsidR="009E6A05">
        <w:rPr>
          <w:rFonts w:ascii="Times New Roman" w:hAnsi="Times New Roman" w:cs="Times New Roman"/>
          <w:sz w:val="26"/>
          <w:szCs w:val="26"/>
        </w:rPr>
        <w:t xml:space="preserve"> тыс.</w:t>
      </w:r>
      <w:r w:rsidR="00EB7720" w:rsidRPr="00C96D55">
        <w:rPr>
          <w:rFonts w:ascii="Times New Roman" w:hAnsi="Times New Roman" w:cs="Times New Roman"/>
          <w:sz w:val="26"/>
          <w:szCs w:val="26"/>
        </w:rPr>
        <w:t xml:space="preserve">руб </w:t>
      </w:r>
      <w:r w:rsidR="009E6A05">
        <w:rPr>
          <w:rFonts w:ascii="Times New Roman" w:hAnsi="Times New Roman" w:cs="Times New Roman"/>
          <w:sz w:val="26"/>
          <w:szCs w:val="26"/>
        </w:rPr>
        <w:t>.</w:t>
      </w:r>
      <w:r w:rsidR="00EB7720" w:rsidRPr="00C96D55">
        <w:rPr>
          <w:rFonts w:ascii="Times New Roman" w:hAnsi="Times New Roman" w:cs="Times New Roman"/>
          <w:sz w:val="26"/>
          <w:szCs w:val="26"/>
        </w:rPr>
        <w:t xml:space="preserve">(декабрь) </w:t>
      </w:r>
    </w:p>
    <w:p w:rsidR="001F4D44" w:rsidRPr="00C96D55" w:rsidRDefault="00EB7720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 xml:space="preserve">Центр гигиены 1666,9 +3663,39 =5330,29 рублей (февраль ) </w:t>
      </w:r>
    </w:p>
    <w:p w:rsidR="00F6747F" w:rsidRPr="00C96D55" w:rsidRDefault="00F6747F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Кадастровые инженеры  1621,2 рублей (август2015 г)</w:t>
      </w:r>
    </w:p>
    <w:p w:rsidR="001F4D44" w:rsidRPr="00C96D55" w:rsidRDefault="001F4D44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В составе «прочих неналоговых доходов» бюджета  числится сумма, уплаченная ООО «Восточные ворота» в возмещение затрат по электроэнергии , использованной на  объекте ( пр Лазурный, 1), проданном ему</w:t>
      </w:r>
      <w:r w:rsidR="00CB4E3E" w:rsidRPr="00C96D55">
        <w:rPr>
          <w:rFonts w:ascii="Times New Roman" w:hAnsi="Times New Roman" w:cs="Times New Roman"/>
          <w:sz w:val="26"/>
          <w:szCs w:val="26"/>
        </w:rPr>
        <w:t>. Всего – 63</w:t>
      </w:r>
      <w:r w:rsidR="009E6A05">
        <w:rPr>
          <w:rFonts w:ascii="Times New Roman" w:hAnsi="Times New Roman" w:cs="Times New Roman"/>
          <w:sz w:val="26"/>
          <w:szCs w:val="26"/>
        </w:rPr>
        <w:t>,567 тыс.</w:t>
      </w:r>
      <w:r w:rsidR="00CB4E3E" w:rsidRPr="00C96D55">
        <w:rPr>
          <w:rFonts w:ascii="Times New Roman" w:hAnsi="Times New Roman" w:cs="Times New Roman"/>
          <w:sz w:val="26"/>
          <w:szCs w:val="26"/>
        </w:rPr>
        <w:t>руб</w:t>
      </w:r>
      <w:r w:rsidR="009E6A05">
        <w:rPr>
          <w:rFonts w:ascii="Times New Roman" w:hAnsi="Times New Roman" w:cs="Times New Roman"/>
          <w:sz w:val="26"/>
          <w:szCs w:val="26"/>
        </w:rPr>
        <w:t>.</w:t>
      </w:r>
      <w:r w:rsidR="00CB4E3E" w:rsidRPr="00C96D55">
        <w:rPr>
          <w:rFonts w:ascii="Times New Roman" w:hAnsi="Times New Roman" w:cs="Times New Roman"/>
          <w:sz w:val="26"/>
          <w:szCs w:val="26"/>
        </w:rPr>
        <w:t xml:space="preserve"> (за август-декабрь 2014 г, 52356,50 рублей, поступившие в марте 2015 г </w:t>
      </w:r>
      <w:r w:rsidR="006A20CC" w:rsidRPr="00C96D55">
        <w:rPr>
          <w:rFonts w:ascii="Times New Roman" w:hAnsi="Times New Roman" w:cs="Times New Roman"/>
          <w:sz w:val="26"/>
          <w:szCs w:val="26"/>
        </w:rPr>
        <w:t xml:space="preserve"> </w:t>
      </w:r>
      <w:r w:rsidR="00CB4E3E" w:rsidRPr="00C96D55">
        <w:rPr>
          <w:rFonts w:ascii="Times New Roman" w:hAnsi="Times New Roman" w:cs="Times New Roman"/>
          <w:sz w:val="26"/>
          <w:szCs w:val="26"/>
        </w:rPr>
        <w:t>и 11211,27  за март-апрель 2015 г , поступившие в мае 2015 года .</w:t>
      </w:r>
    </w:p>
    <w:p w:rsidR="0077023F" w:rsidRDefault="0077023F" w:rsidP="002A195B">
      <w:pPr>
        <w:pStyle w:val="11"/>
        <w:ind w:left="0" w:firstLine="720"/>
        <w:rPr>
          <w:sz w:val="24"/>
          <w:szCs w:val="24"/>
        </w:rPr>
      </w:pPr>
    </w:p>
    <w:p w:rsidR="00A3125C" w:rsidRPr="00A3125C" w:rsidRDefault="00A3125C" w:rsidP="00A3125C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3125C">
        <w:rPr>
          <w:rFonts w:ascii="Times New Roman" w:hAnsi="Times New Roman" w:cs="Times New Roman"/>
          <w:b/>
          <w:i/>
          <w:sz w:val="26"/>
          <w:szCs w:val="26"/>
        </w:rPr>
        <w:t>Отчисление от прибыли государственных и муниципальных унитарных предприятий</w:t>
      </w:r>
    </w:p>
    <w:p w:rsidR="00A3125C" w:rsidRPr="00A3125C" w:rsidRDefault="00A3125C" w:rsidP="00A3125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</w:t>
      </w:r>
      <w:r w:rsidRPr="00A3125C">
        <w:rPr>
          <w:rFonts w:ascii="Times New Roman" w:hAnsi="Times New Roman" w:cs="Times New Roman"/>
          <w:sz w:val="26"/>
          <w:szCs w:val="26"/>
        </w:rPr>
        <w:t xml:space="preserve"> году в </w:t>
      </w:r>
      <w:r>
        <w:rPr>
          <w:rFonts w:ascii="Times New Roman" w:hAnsi="Times New Roman" w:cs="Times New Roman"/>
          <w:sz w:val="26"/>
          <w:szCs w:val="26"/>
        </w:rPr>
        <w:t>Горноключевском городском поселении</w:t>
      </w:r>
      <w:r w:rsidRPr="00A3125C">
        <w:rPr>
          <w:rFonts w:ascii="Times New Roman" w:hAnsi="Times New Roman" w:cs="Times New Roman"/>
          <w:sz w:val="26"/>
          <w:szCs w:val="26"/>
        </w:rPr>
        <w:t xml:space="preserve"> числилось </w:t>
      </w:r>
      <w:r>
        <w:rPr>
          <w:rFonts w:ascii="Times New Roman" w:hAnsi="Times New Roman" w:cs="Times New Roman"/>
          <w:sz w:val="26"/>
          <w:szCs w:val="26"/>
        </w:rPr>
        <w:t>три</w:t>
      </w:r>
      <w:r w:rsidRPr="00A3125C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125C">
        <w:rPr>
          <w:rFonts w:ascii="Times New Roman" w:hAnsi="Times New Roman" w:cs="Times New Roman"/>
          <w:sz w:val="26"/>
          <w:szCs w:val="26"/>
        </w:rPr>
        <w:t xml:space="preserve"> унитарн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A3125C">
        <w:rPr>
          <w:rFonts w:ascii="Times New Roman" w:hAnsi="Times New Roman" w:cs="Times New Roman"/>
          <w:sz w:val="26"/>
          <w:szCs w:val="26"/>
        </w:rPr>
        <w:t xml:space="preserve">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3125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3A93" w:rsidRPr="00C23A93" w:rsidRDefault="00C23A93" w:rsidP="00C23A93">
      <w:pPr>
        <w:pStyle w:val="a9"/>
        <w:rPr>
          <w:rFonts w:ascii="Times New Roman" w:hAnsi="Times New Roman" w:cs="Times New Roman"/>
          <w:color w:val="22272F"/>
          <w:sz w:val="26"/>
          <w:szCs w:val="26"/>
        </w:rPr>
      </w:pPr>
      <w:r w:rsidRPr="00A41176">
        <w:rPr>
          <w:rFonts w:ascii="Times New Roman" w:hAnsi="Times New Roman" w:cs="Times New Roman"/>
          <w:sz w:val="26"/>
          <w:szCs w:val="26"/>
        </w:rPr>
        <w:t xml:space="preserve">                    В нарушение ст 17 Федерального закона от 14 ноября 2002 г. N 161-ФЗ  «О государственных и муниципальных унитарных </w:t>
      </w:r>
      <w:r w:rsidRPr="00C23A93">
        <w:rPr>
          <w:rFonts w:ascii="Times New Roman" w:hAnsi="Times New Roman" w:cs="Times New Roman"/>
          <w:color w:val="22272F"/>
          <w:sz w:val="26"/>
          <w:szCs w:val="26"/>
        </w:rPr>
        <w:t>предприятиях</w:t>
      </w:r>
      <w:r>
        <w:rPr>
          <w:rFonts w:ascii="Times New Roman" w:hAnsi="Times New Roman" w:cs="Times New Roman"/>
          <w:color w:val="22272F"/>
          <w:sz w:val="26"/>
          <w:szCs w:val="26"/>
        </w:rPr>
        <w:t>»  не определен</w:t>
      </w:r>
      <w:r w:rsidRPr="00C23A93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A3125C" w:rsidRPr="00A3125C" w:rsidRDefault="00C23A93" w:rsidP="00C23A9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3125C" w:rsidRPr="00C23A93">
        <w:rPr>
          <w:rFonts w:ascii="Times New Roman" w:hAnsi="Times New Roman" w:cs="Times New Roman"/>
          <w:sz w:val="26"/>
          <w:szCs w:val="26"/>
        </w:rPr>
        <w:t>орядок, размеры и срок уплаты муниципальным унитарным предприятием</w:t>
      </w:r>
      <w:r w:rsidR="00A3125C" w:rsidRPr="00A3125C">
        <w:rPr>
          <w:rFonts w:ascii="Times New Roman" w:hAnsi="Times New Roman" w:cs="Times New Roman"/>
          <w:sz w:val="26"/>
          <w:szCs w:val="26"/>
        </w:rPr>
        <w:t xml:space="preserve"> части прибыли, остающейся после уплаты налог</w:t>
      </w:r>
      <w:r w:rsidR="00F0132C">
        <w:rPr>
          <w:rFonts w:ascii="Times New Roman" w:hAnsi="Times New Roman" w:cs="Times New Roman"/>
          <w:sz w:val="26"/>
          <w:szCs w:val="26"/>
        </w:rPr>
        <w:t xml:space="preserve">ов и иных обязательных платежей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195B" w:rsidRPr="008E1467" w:rsidRDefault="00A3125C" w:rsidP="00C23A93">
      <w:pPr>
        <w:pStyle w:val="a9"/>
        <w:rPr>
          <w:sz w:val="24"/>
          <w:szCs w:val="24"/>
        </w:rPr>
      </w:pPr>
      <w:r w:rsidRPr="00A3125C">
        <w:rPr>
          <w:rFonts w:ascii="Times New Roman" w:hAnsi="Times New Roman" w:cs="Times New Roman"/>
          <w:sz w:val="26"/>
          <w:szCs w:val="26"/>
        </w:rPr>
        <w:lastRenderedPageBreak/>
        <w:t>По и</w:t>
      </w:r>
      <w:r w:rsidR="00C23A93">
        <w:rPr>
          <w:rFonts w:ascii="Times New Roman" w:hAnsi="Times New Roman" w:cs="Times New Roman"/>
          <w:sz w:val="26"/>
          <w:szCs w:val="26"/>
        </w:rPr>
        <w:t>тогам 2015</w:t>
      </w:r>
      <w:r w:rsidRPr="00A3125C">
        <w:rPr>
          <w:rFonts w:ascii="Times New Roman" w:hAnsi="Times New Roman" w:cs="Times New Roman"/>
          <w:sz w:val="26"/>
          <w:szCs w:val="26"/>
        </w:rPr>
        <w:t xml:space="preserve"> года в бюджет </w:t>
      </w:r>
      <w:r w:rsidR="00C23A93">
        <w:rPr>
          <w:rFonts w:ascii="Times New Roman" w:hAnsi="Times New Roman" w:cs="Times New Roman"/>
          <w:sz w:val="26"/>
          <w:szCs w:val="26"/>
        </w:rPr>
        <w:t>поселения</w:t>
      </w:r>
      <w:r w:rsidRPr="00A3125C">
        <w:rPr>
          <w:rFonts w:ascii="Times New Roman" w:hAnsi="Times New Roman" w:cs="Times New Roman"/>
          <w:sz w:val="26"/>
          <w:szCs w:val="26"/>
        </w:rPr>
        <w:t xml:space="preserve"> отчисления от части прибыли не </w:t>
      </w:r>
      <w:r w:rsidR="00C23A93">
        <w:rPr>
          <w:rFonts w:ascii="Times New Roman" w:hAnsi="Times New Roman" w:cs="Times New Roman"/>
          <w:sz w:val="26"/>
          <w:szCs w:val="26"/>
        </w:rPr>
        <w:t>планировались и не производились.</w:t>
      </w:r>
    </w:p>
    <w:p w:rsidR="00630CE9" w:rsidRDefault="00FF4F4C" w:rsidP="00C96D5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C96D55">
        <w:rPr>
          <w:rFonts w:ascii="Times New Roman" w:hAnsi="Times New Roman" w:cs="Times New Roman"/>
          <w:szCs w:val="24"/>
        </w:rPr>
        <w:t xml:space="preserve">                      </w:t>
      </w:r>
    </w:p>
    <w:p w:rsidR="00CE7627" w:rsidRPr="00A41176" w:rsidRDefault="00A41176" w:rsidP="00C96D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A4117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41176">
        <w:rPr>
          <w:rFonts w:ascii="Times New Roman" w:hAnsi="Times New Roman" w:cs="Times New Roman"/>
          <w:b/>
          <w:sz w:val="28"/>
          <w:szCs w:val="28"/>
        </w:rPr>
        <w:t>4</w:t>
      </w:r>
      <w:r w:rsidR="00C96D55" w:rsidRPr="00A411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7627" w:rsidRPr="00A41176">
        <w:rPr>
          <w:rFonts w:ascii="Times New Roman" w:hAnsi="Times New Roman" w:cs="Times New Roman"/>
          <w:b/>
          <w:bCs/>
          <w:sz w:val="28"/>
          <w:szCs w:val="28"/>
        </w:rPr>
        <w:t>Исполнение расходной части бюджета</w:t>
      </w:r>
      <w:r w:rsidR="00CE7627" w:rsidRPr="00A41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8E5" w:rsidRPr="00A4117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CE7627" w:rsidRPr="00C96D55" w:rsidRDefault="00630CE9" w:rsidP="00C96D55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8228B" w:rsidRPr="00C96D55">
        <w:rPr>
          <w:rFonts w:ascii="Times New Roman" w:hAnsi="Times New Roman" w:cs="Times New Roman"/>
          <w:sz w:val="26"/>
          <w:szCs w:val="26"/>
        </w:rPr>
        <w:t xml:space="preserve">Решением № </w:t>
      </w:r>
      <w:r w:rsidR="000E39A1">
        <w:rPr>
          <w:rFonts w:ascii="Times New Roman" w:hAnsi="Times New Roman" w:cs="Times New Roman"/>
          <w:sz w:val="26"/>
          <w:szCs w:val="26"/>
        </w:rPr>
        <w:t>29</w:t>
      </w:r>
      <w:r w:rsidR="0078228B" w:rsidRPr="00C96D55">
        <w:rPr>
          <w:rFonts w:ascii="Times New Roman" w:hAnsi="Times New Roman" w:cs="Times New Roman"/>
          <w:sz w:val="26"/>
          <w:szCs w:val="26"/>
        </w:rPr>
        <w:t xml:space="preserve"> от </w:t>
      </w:r>
      <w:r w:rsidR="000E39A1">
        <w:rPr>
          <w:rFonts w:ascii="Times New Roman" w:hAnsi="Times New Roman" w:cs="Times New Roman"/>
          <w:sz w:val="26"/>
          <w:szCs w:val="26"/>
        </w:rPr>
        <w:t>27.11</w:t>
      </w:r>
      <w:r w:rsidR="0078228B" w:rsidRPr="00C96D55">
        <w:rPr>
          <w:rFonts w:ascii="Times New Roman" w:hAnsi="Times New Roman" w:cs="Times New Roman"/>
          <w:sz w:val="26"/>
          <w:szCs w:val="26"/>
        </w:rPr>
        <w:t xml:space="preserve">.2015 г Муниципального комитета </w:t>
      </w:r>
      <w:proofErr w:type="gramStart"/>
      <w:r w:rsidR="00CE7627" w:rsidRPr="00C96D55">
        <w:rPr>
          <w:rFonts w:ascii="Times New Roman" w:hAnsi="Times New Roman" w:cs="Times New Roman"/>
          <w:sz w:val="26"/>
          <w:szCs w:val="26"/>
        </w:rPr>
        <w:t>расходы  бюджета</w:t>
      </w:r>
      <w:proofErr w:type="gramEnd"/>
      <w:r w:rsidR="00CE7627" w:rsidRPr="00C96D55">
        <w:rPr>
          <w:rFonts w:ascii="Times New Roman" w:hAnsi="Times New Roman" w:cs="Times New Roman"/>
          <w:sz w:val="26"/>
          <w:szCs w:val="26"/>
        </w:rPr>
        <w:t xml:space="preserve"> </w:t>
      </w:r>
      <w:r w:rsidR="0078228B" w:rsidRPr="00C96D55">
        <w:rPr>
          <w:rFonts w:ascii="Times New Roman" w:hAnsi="Times New Roman" w:cs="Times New Roman"/>
          <w:sz w:val="26"/>
          <w:szCs w:val="26"/>
        </w:rPr>
        <w:t>поселения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 xml:space="preserve"> утверждены в сумме </w:t>
      </w:r>
      <w:r w:rsidR="0078228B" w:rsidRPr="00C96D55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52284,7 </w:t>
      </w:r>
      <w:r w:rsidR="00CE7627" w:rsidRPr="00C96D55">
        <w:rPr>
          <w:rFonts w:ascii="Times New Roman" w:hAnsi="Times New Roman" w:cs="Times New Roman"/>
          <w:sz w:val="26"/>
          <w:szCs w:val="26"/>
        </w:rPr>
        <w:t>тыс. рублей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>.</w:t>
      </w:r>
    </w:p>
    <w:p w:rsidR="00CE7627" w:rsidRPr="00C96D55" w:rsidRDefault="00630CE9" w:rsidP="00C96D55">
      <w:pPr>
        <w:pStyle w:val="a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В</w:t>
      </w:r>
      <w:r w:rsidR="00CD41F6" w:rsidRPr="00C96D55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  <w:r w:rsidR="00593079">
        <w:rPr>
          <w:rFonts w:ascii="Times New Roman" w:hAnsi="Times New Roman" w:cs="Times New Roman"/>
          <w:sz w:val="26"/>
          <w:szCs w:val="26"/>
        </w:rPr>
        <w:t>на</w:t>
      </w:r>
      <w:r w:rsidR="00CD41F6" w:rsidRPr="00C96D55">
        <w:rPr>
          <w:rFonts w:ascii="Times New Roman" w:hAnsi="Times New Roman" w:cs="Times New Roman"/>
          <w:sz w:val="26"/>
          <w:szCs w:val="26"/>
        </w:rPr>
        <w:t xml:space="preserve">рушение пункта 2.1.  ст 217 Бюджетного кодекса РФ утвержденные показатели сводной бюджетной росписи не соответствуют решению о бюджете. </w:t>
      </w:r>
      <w:r w:rsidR="00163FA7">
        <w:rPr>
          <w:rFonts w:ascii="Times New Roman" w:hAnsi="Times New Roman" w:cs="Times New Roman"/>
          <w:sz w:val="26"/>
          <w:szCs w:val="26"/>
        </w:rPr>
        <w:t>У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 xml:space="preserve">твержденные бюджетные назначения по расходам составили </w:t>
      </w:r>
      <w:r w:rsidR="0078228B" w:rsidRPr="00C96D55">
        <w:rPr>
          <w:rFonts w:ascii="Times New Roman" w:hAnsi="Times New Roman" w:cs="Times New Roman"/>
          <w:bCs/>
          <w:sz w:val="26"/>
          <w:szCs w:val="26"/>
        </w:rPr>
        <w:t>50284,7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CD41F6" w:rsidRPr="00C96D55">
        <w:rPr>
          <w:rFonts w:ascii="Times New Roman" w:hAnsi="Times New Roman" w:cs="Times New Roman"/>
          <w:bCs/>
          <w:sz w:val="26"/>
          <w:szCs w:val="26"/>
        </w:rPr>
        <w:t>вместо 52284,7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E7627" w:rsidRPr="00C96D55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CB6" w:rsidRPr="00163FA7" w:rsidRDefault="00630CE9" w:rsidP="00C96D55">
      <w:pPr>
        <w:pStyle w:val="a9"/>
        <w:jc w:val="both"/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</w:t>
      </w:r>
      <w:r w:rsidR="006126D0" w:rsidRPr="00C96D55">
        <w:rPr>
          <w:rFonts w:ascii="Times New Roman" w:hAnsi="Times New Roman" w:cs="Times New Roman"/>
          <w:bCs/>
          <w:sz w:val="26"/>
          <w:szCs w:val="26"/>
        </w:rPr>
        <w:t xml:space="preserve">В нарушение </w:t>
      </w:r>
      <w:r w:rsidR="005311E1">
        <w:rPr>
          <w:rFonts w:ascii="Times New Roman" w:hAnsi="Times New Roman" w:cs="Times New Roman"/>
          <w:bCs/>
          <w:sz w:val="26"/>
          <w:szCs w:val="26"/>
        </w:rPr>
        <w:t>п 2 ст 161, с</w:t>
      </w:r>
      <w:r w:rsidR="006126D0" w:rsidRPr="00C96D55"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т 221 БК РФ</w:t>
      </w:r>
      <w:r w:rsidR="00C3390C"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и </w:t>
      </w:r>
      <w:r w:rsidR="00C3390C" w:rsidRPr="00C3390C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>Приказ</w:t>
      </w:r>
      <w:r w:rsidR="00C3390C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а </w:t>
      </w:r>
      <w:r w:rsidR="00C3390C" w:rsidRPr="00C3390C">
        <w:rPr>
          <w:rFonts w:ascii="Times New Roman" w:eastAsia="Times New Roman" w:hAnsi="Times New Roman" w:cs="Times New Roman"/>
          <w:bCs/>
          <w:color w:val="22272F"/>
          <w:kern w:val="36"/>
          <w:sz w:val="26"/>
          <w:szCs w:val="26"/>
          <w:lang w:eastAsia="ru-RU"/>
        </w:rPr>
        <w:t xml:space="preserve">Минфина РФ от 20 ноября 2007 г. N 112н "Об общих требованиях к порядку составления, утверждения и ведения бюджетных смет казенных учреждений" </w:t>
      </w:r>
      <w:r w:rsidR="006126D0" w:rsidRPr="00C96D55"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не</w:t>
      </w:r>
      <w:r w:rsidR="002E4CB6"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соблюдается </w:t>
      </w:r>
      <w:r w:rsidR="002E4CB6" w:rsidRPr="00163FA7">
        <w:rPr>
          <w:rFonts w:ascii="Times New Roman" w:hAnsi="Times New Roman" w:cs="Times New Roman"/>
          <w:color w:val="000000"/>
          <w:sz w:val="26"/>
          <w:szCs w:val="26"/>
        </w:rPr>
        <w:t>порядок составления, утверждения и ведения бюджетной сметы казенного учреждения , (на проверку не представлена)</w:t>
      </w:r>
      <w:r w:rsidR="006126D0" w:rsidRPr="00163FA7">
        <w:rPr>
          <w:rStyle w:val="af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 . </w:t>
      </w:r>
    </w:p>
    <w:p w:rsidR="0032262B" w:rsidRPr="00C96D55" w:rsidRDefault="007E7C39" w:rsidP="0032262B">
      <w:pPr>
        <w:pStyle w:val="a9"/>
        <w:rPr>
          <w:rFonts w:ascii="Times New Roman" w:hAnsi="Times New Roman" w:cs="Times New Roman"/>
          <w:color w:val="505B6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2262B" w:rsidRPr="0032262B">
        <w:rPr>
          <w:rFonts w:ascii="Times New Roman" w:hAnsi="Times New Roman" w:cs="Times New Roman"/>
          <w:sz w:val="26"/>
          <w:szCs w:val="26"/>
        </w:rPr>
        <w:t xml:space="preserve">В 2015 году структура расходов бюджета поселения состояла из </w:t>
      </w:r>
      <w:r w:rsidR="0032262B">
        <w:rPr>
          <w:rFonts w:ascii="Times New Roman" w:hAnsi="Times New Roman" w:cs="Times New Roman"/>
          <w:sz w:val="26"/>
          <w:szCs w:val="26"/>
        </w:rPr>
        <w:t xml:space="preserve">восьми </w:t>
      </w:r>
      <w:r w:rsidR="0032262B" w:rsidRPr="0032262B">
        <w:rPr>
          <w:rFonts w:ascii="Times New Roman" w:hAnsi="Times New Roman" w:cs="Times New Roman"/>
          <w:sz w:val="26"/>
          <w:szCs w:val="26"/>
        </w:rPr>
        <w:t>разделов бюджетной классификации расходов РФ.</w:t>
      </w:r>
    </w:p>
    <w:p w:rsidR="003D2108" w:rsidRPr="0032262B" w:rsidRDefault="003D2108" w:rsidP="00C96D55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32262B">
        <w:rPr>
          <w:rFonts w:ascii="Times New Roman" w:hAnsi="Times New Roman" w:cs="Times New Roman"/>
          <w:sz w:val="26"/>
          <w:szCs w:val="26"/>
        </w:rPr>
        <w:t xml:space="preserve">Анализ исполнения расходов бюджета поселения в разрезе разделов бюджетной классификации РФ представлен в таблице </w:t>
      </w:r>
      <w:r w:rsidR="007E7C39">
        <w:rPr>
          <w:rFonts w:ascii="Times New Roman" w:hAnsi="Times New Roman" w:cs="Times New Roman"/>
          <w:sz w:val="26"/>
          <w:szCs w:val="26"/>
        </w:rPr>
        <w:t>№ 7</w:t>
      </w:r>
      <w:r w:rsidR="00C96D55" w:rsidRPr="003226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  <w:r w:rsidRPr="0032262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CE7627" w:rsidRPr="00C96D55" w:rsidRDefault="003D2108" w:rsidP="00C96D55">
      <w:pPr>
        <w:autoSpaceDE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2262B">
        <w:rPr>
          <w:rFonts w:ascii="Times New Roman" w:hAnsi="Times New Roman" w:cs="Times New Roman"/>
          <w:sz w:val="18"/>
          <w:szCs w:val="18"/>
        </w:rPr>
        <w:t>Табл. №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7E7C39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CE7627" w:rsidRPr="00C96D55">
        <w:rPr>
          <w:rFonts w:ascii="Times New Roman" w:hAnsi="Times New Roman" w:cs="Times New Roman"/>
          <w:sz w:val="18"/>
          <w:szCs w:val="18"/>
        </w:rPr>
        <w:t>тыс. руб</w:t>
      </w:r>
    </w:p>
    <w:tbl>
      <w:tblPr>
        <w:tblpPr w:leftFromText="181" w:rightFromText="181" w:vertAnchor="text" w:horzAnchor="margin" w:tblpXSpec="center" w:tblpY="1"/>
        <w:tblOverlap w:val="never"/>
        <w:tblW w:w="9839" w:type="dxa"/>
        <w:tblLayout w:type="fixed"/>
        <w:tblLook w:val="0000" w:firstRow="0" w:lastRow="0" w:firstColumn="0" w:lastColumn="0" w:noHBand="0" w:noVBand="0"/>
      </w:tblPr>
      <w:tblGrid>
        <w:gridCol w:w="4673"/>
        <w:gridCol w:w="1134"/>
        <w:gridCol w:w="1134"/>
        <w:gridCol w:w="992"/>
        <w:gridCol w:w="993"/>
        <w:gridCol w:w="913"/>
      </w:tblGrid>
      <w:tr w:rsidR="006D180A" w:rsidRPr="00C96D55" w:rsidTr="007E7C39">
        <w:trPr>
          <w:trHeight w:val="964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  <w:r w:rsidRPr="00C96D55"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Default="006D180A" w:rsidP="00C96D5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</w:t>
            </w:r>
          </w:p>
          <w:p w:rsidR="006D180A" w:rsidRDefault="006D180A" w:rsidP="0091231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на  </w:t>
            </w:r>
          </w:p>
          <w:p w:rsidR="006D180A" w:rsidRPr="00C96D55" w:rsidRDefault="006D180A" w:rsidP="0091231A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2015 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Default="006D180A" w:rsidP="00C96D55">
            <w:pPr>
              <w:pStyle w:val="a9"/>
              <w:rPr>
                <w:sz w:val="18"/>
                <w:szCs w:val="18"/>
              </w:rPr>
            </w:pPr>
            <w:r w:rsidRPr="00C96D55">
              <w:rPr>
                <w:sz w:val="18"/>
                <w:szCs w:val="18"/>
              </w:rPr>
              <w:t>Исполнено</w:t>
            </w:r>
          </w:p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2015 год</w:t>
            </w:r>
          </w:p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 (+,-)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  <w:r w:rsidRPr="00C96D55">
              <w:rPr>
                <w:sz w:val="18"/>
                <w:szCs w:val="18"/>
              </w:rPr>
              <w:t>% исполнения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C96D55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общей сумме расходов (%)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11560,0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10775,1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-784,9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282,9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14538,5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8698,6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-5839,9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17135,3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13849,2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-3286,1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2582,9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и спорт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5118,0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4936,0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32262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>Обслуживание госуда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рственного</w:t>
            </w: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ального </w:t>
            </w:r>
            <w:r w:rsidRPr="00C96D55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547,6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6D180A" w:rsidRPr="00C96D55" w:rsidTr="007E7C39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52284,7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41702,3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-10582,4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79,8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80A" w:rsidRPr="00C96D55" w:rsidRDefault="006D180A" w:rsidP="00435B42">
            <w:pPr>
              <w:pStyle w:val="a9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</w:tbl>
    <w:p w:rsidR="00570D0F" w:rsidRDefault="00570D0F" w:rsidP="00C96D5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E7627" w:rsidRDefault="00CE7627" w:rsidP="00C96D55">
      <w:pPr>
        <w:pStyle w:val="a9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 xml:space="preserve">исполнение по расходам составило </w:t>
      </w:r>
      <w:r w:rsidR="00B55950" w:rsidRPr="00C96D55">
        <w:rPr>
          <w:rFonts w:ascii="Times New Roman" w:hAnsi="Times New Roman" w:cs="Times New Roman"/>
          <w:sz w:val="26"/>
          <w:szCs w:val="26"/>
        </w:rPr>
        <w:t>41702,3</w:t>
      </w:r>
      <w:r w:rsidRPr="00C96D55">
        <w:rPr>
          <w:rFonts w:ascii="Times New Roman" w:hAnsi="Times New Roman" w:cs="Times New Roman"/>
          <w:sz w:val="26"/>
          <w:szCs w:val="26"/>
        </w:rPr>
        <w:t xml:space="preserve"> тыс.</w:t>
      </w:r>
      <w:r w:rsidR="001E7E23">
        <w:rPr>
          <w:rFonts w:ascii="Times New Roman" w:hAnsi="Times New Roman" w:cs="Times New Roman"/>
          <w:sz w:val="26"/>
          <w:szCs w:val="26"/>
        </w:rPr>
        <w:t xml:space="preserve">руб </w:t>
      </w:r>
      <w:r w:rsidR="00163FA7">
        <w:rPr>
          <w:rFonts w:ascii="Times New Roman" w:hAnsi="Times New Roman" w:cs="Times New Roman"/>
          <w:sz w:val="26"/>
          <w:szCs w:val="26"/>
        </w:rPr>
        <w:t>, отклонение составило (-10582,4 )</w:t>
      </w:r>
      <w:r w:rsidR="001E7E23">
        <w:rPr>
          <w:rFonts w:ascii="Times New Roman" w:hAnsi="Times New Roman" w:cs="Times New Roman"/>
          <w:sz w:val="26"/>
          <w:szCs w:val="26"/>
        </w:rPr>
        <w:t xml:space="preserve"> р</w:t>
      </w:r>
      <w:r w:rsidRPr="00C96D55">
        <w:rPr>
          <w:rFonts w:ascii="Times New Roman" w:hAnsi="Times New Roman" w:cs="Times New Roman"/>
          <w:sz w:val="26"/>
          <w:szCs w:val="26"/>
        </w:rPr>
        <w:t>уб</w:t>
      </w:r>
      <w:r w:rsidR="00163FA7">
        <w:rPr>
          <w:rFonts w:ascii="Times New Roman" w:hAnsi="Times New Roman" w:cs="Times New Roman"/>
          <w:sz w:val="26"/>
          <w:szCs w:val="26"/>
        </w:rPr>
        <w:t>.</w:t>
      </w:r>
      <w:r w:rsidRPr="00C96D55">
        <w:rPr>
          <w:rFonts w:ascii="Times New Roman" w:hAnsi="Times New Roman" w:cs="Times New Roman"/>
          <w:sz w:val="26"/>
          <w:szCs w:val="26"/>
        </w:rPr>
        <w:t xml:space="preserve"> или </w:t>
      </w:r>
      <w:r w:rsidR="00B55950" w:rsidRPr="00C96D55">
        <w:rPr>
          <w:rFonts w:ascii="Times New Roman" w:hAnsi="Times New Roman" w:cs="Times New Roman"/>
          <w:sz w:val="26"/>
          <w:szCs w:val="26"/>
        </w:rPr>
        <w:t>79,8</w:t>
      </w:r>
      <w:r w:rsidRPr="00C96D55">
        <w:rPr>
          <w:rFonts w:ascii="Times New Roman" w:hAnsi="Times New Roman" w:cs="Times New Roman"/>
          <w:sz w:val="26"/>
          <w:szCs w:val="26"/>
        </w:rPr>
        <w:t xml:space="preserve"> % </w:t>
      </w:r>
      <w:r w:rsidR="0032262B">
        <w:rPr>
          <w:rFonts w:ascii="Times New Roman" w:hAnsi="Times New Roman" w:cs="Times New Roman"/>
          <w:sz w:val="26"/>
          <w:szCs w:val="26"/>
        </w:rPr>
        <w:t xml:space="preserve"> от уточненного показателя </w:t>
      </w:r>
    </w:p>
    <w:p w:rsidR="00C14C82" w:rsidRDefault="006D180A" w:rsidP="00C96D5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Отклонение  минус 10582,4 тыс.руб. </w:t>
      </w:r>
      <w:r w:rsidR="00C14C82">
        <w:rPr>
          <w:rFonts w:ascii="Times New Roman" w:hAnsi="Times New Roman" w:cs="Times New Roman"/>
          <w:sz w:val="26"/>
          <w:szCs w:val="26"/>
        </w:rPr>
        <w:t xml:space="preserve"> объясняется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4C82">
        <w:rPr>
          <w:rFonts w:ascii="Times New Roman" w:hAnsi="Times New Roman" w:cs="Times New Roman"/>
          <w:sz w:val="26"/>
          <w:szCs w:val="26"/>
        </w:rPr>
        <w:t>:</w:t>
      </w:r>
    </w:p>
    <w:p w:rsidR="00C14C82" w:rsidRDefault="00C14C82" w:rsidP="00C96D55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неисполнение доходной части бюджета в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>сумме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649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4,9 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</w:p>
    <w:p w:rsidR="00570D0F" w:rsidRDefault="00BB1998" w:rsidP="00C96D5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3FA7">
        <w:rPr>
          <w:rFonts w:ascii="Times New Roman" w:hAnsi="Times New Roman" w:cs="Times New Roman"/>
          <w:sz w:val="26"/>
          <w:szCs w:val="26"/>
        </w:rPr>
        <w:t>изменение</w:t>
      </w:r>
      <w:r w:rsidR="001E7E23">
        <w:rPr>
          <w:rFonts w:ascii="Times New Roman" w:hAnsi="Times New Roman" w:cs="Times New Roman"/>
          <w:sz w:val="26"/>
          <w:szCs w:val="26"/>
        </w:rPr>
        <w:t xml:space="preserve"> дефицита бюджета в сторону уменьшения  4087,5 тыс.руб.</w:t>
      </w:r>
    </w:p>
    <w:p w:rsidR="00570D0F" w:rsidRDefault="007E7C39" w:rsidP="00C96D5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Основная доля расходов бюджета </w:t>
      </w:r>
      <w:r w:rsidR="00B55950" w:rsidRPr="00C96D55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приходится на разделы:</w:t>
      </w:r>
      <w:r w:rsidR="00B55950" w:rsidRPr="00C96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7627" w:rsidRPr="00C96D55" w:rsidRDefault="00B55950" w:rsidP="007E7C39">
      <w:pPr>
        <w:pStyle w:val="a9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« Жилищно-коммунальное хозяйство»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– </w:t>
      </w:r>
      <w:r w:rsidRPr="00C96D55">
        <w:rPr>
          <w:rFonts w:ascii="Times New Roman" w:hAnsi="Times New Roman" w:cs="Times New Roman"/>
          <w:sz w:val="26"/>
          <w:szCs w:val="26"/>
        </w:rPr>
        <w:t>33,2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% от общего объема расходов;</w:t>
      </w:r>
    </w:p>
    <w:p w:rsidR="00CE7627" w:rsidRPr="00C96D55" w:rsidRDefault="00B55950" w:rsidP="007E7C39">
      <w:pPr>
        <w:pStyle w:val="a9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«</w:t>
      </w:r>
      <w:r w:rsidR="00CE7627" w:rsidRPr="00C96D55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Pr="00C96D55">
        <w:rPr>
          <w:rFonts w:ascii="Times New Roman" w:hAnsi="Times New Roman" w:cs="Times New Roman"/>
          <w:sz w:val="26"/>
          <w:szCs w:val="26"/>
        </w:rPr>
        <w:t>»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– </w:t>
      </w:r>
      <w:r w:rsidRPr="00C96D55">
        <w:rPr>
          <w:rFonts w:ascii="Times New Roman" w:hAnsi="Times New Roman" w:cs="Times New Roman"/>
          <w:sz w:val="26"/>
          <w:szCs w:val="26"/>
        </w:rPr>
        <w:t>25,</w:t>
      </w:r>
      <w:r w:rsidR="001962E1" w:rsidRPr="00C96D55">
        <w:rPr>
          <w:rFonts w:ascii="Times New Roman" w:hAnsi="Times New Roman" w:cs="Times New Roman"/>
          <w:sz w:val="26"/>
          <w:szCs w:val="26"/>
        </w:rPr>
        <w:t>8</w:t>
      </w:r>
      <w:r w:rsidR="00CE7627" w:rsidRPr="00C96D55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B55950" w:rsidRPr="00C96D55" w:rsidRDefault="00B55950" w:rsidP="007E7C39">
      <w:pPr>
        <w:pStyle w:val="a9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«Национальная экономика»  – 20,</w:t>
      </w:r>
      <w:r w:rsidR="001962E1" w:rsidRPr="00C96D55">
        <w:rPr>
          <w:rFonts w:ascii="Times New Roman" w:hAnsi="Times New Roman" w:cs="Times New Roman"/>
          <w:sz w:val="26"/>
          <w:szCs w:val="26"/>
        </w:rPr>
        <w:t>9</w:t>
      </w:r>
      <w:r w:rsidRPr="00C96D55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E7627" w:rsidRDefault="00CE7627" w:rsidP="007E7C39">
      <w:pPr>
        <w:pStyle w:val="a9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 xml:space="preserve">Удельный вес остальных расходов составляет </w:t>
      </w:r>
      <w:r w:rsidR="00CE4FE5">
        <w:rPr>
          <w:rFonts w:ascii="Times New Roman" w:hAnsi="Times New Roman" w:cs="Times New Roman"/>
          <w:sz w:val="26"/>
          <w:szCs w:val="26"/>
        </w:rPr>
        <w:t xml:space="preserve">  - </w:t>
      </w:r>
      <w:r w:rsidR="001962E1" w:rsidRPr="00C96D55">
        <w:rPr>
          <w:rFonts w:ascii="Times New Roman" w:hAnsi="Times New Roman" w:cs="Times New Roman"/>
          <w:sz w:val="26"/>
          <w:szCs w:val="26"/>
        </w:rPr>
        <w:t>2</w:t>
      </w:r>
      <w:r w:rsidR="00CE4FE5">
        <w:rPr>
          <w:rFonts w:ascii="Times New Roman" w:hAnsi="Times New Roman" w:cs="Times New Roman"/>
          <w:sz w:val="26"/>
          <w:szCs w:val="26"/>
        </w:rPr>
        <w:t>0</w:t>
      </w:r>
      <w:r w:rsidR="001962E1" w:rsidRPr="00C96D55">
        <w:rPr>
          <w:rFonts w:ascii="Times New Roman" w:hAnsi="Times New Roman" w:cs="Times New Roman"/>
          <w:sz w:val="26"/>
          <w:szCs w:val="26"/>
        </w:rPr>
        <w:t>,1</w:t>
      </w:r>
      <w:r w:rsidRPr="00C96D55">
        <w:rPr>
          <w:rFonts w:ascii="Times New Roman" w:hAnsi="Times New Roman" w:cs="Times New Roman"/>
          <w:sz w:val="26"/>
          <w:szCs w:val="26"/>
        </w:rPr>
        <w:t>%.</w:t>
      </w:r>
    </w:p>
    <w:p w:rsidR="00570D0F" w:rsidRPr="00C96D55" w:rsidRDefault="00570D0F" w:rsidP="007E7C39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E7C39" w:rsidRDefault="005A5FB5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C96D55">
        <w:rPr>
          <w:rFonts w:ascii="Times New Roman" w:hAnsi="Times New Roman" w:cs="Times New Roman"/>
          <w:sz w:val="26"/>
          <w:szCs w:val="26"/>
        </w:rPr>
        <w:t>Исполнение расходной части бюджета городского поселения в сравнении с 20</w:t>
      </w:r>
      <w:r w:rsidR="0040457D" w:rsidRPr="00C96D55">
        <w:rPr>
          <w:rFonts w:ascii="Times New Roman" w:hAnsi="Times New Roman" w:cs="Times New Roman"/>
          <w:sz w:val="26"/>
          <w:szCs w:val="26"/>
        </w:rPr>
        <w:t>14</w:t>
      </w:r>
      <w:r w:rsidR="007E7C39">
        <w:rPr>
          <w:rFonts w:ascii="Times New Roman" w:hAnsi="Times New Roman" w:cs="Times New Roman"/>
          <w:sz w:val="26"/>
          <w:szCs w:val="26"/>
        </w:rPr>
        <w:t>годом, приведено в таблице № 8</w:t>
      </w:r>
    </w:p>
    <w:p w:rsidR="00E563F3" w:rsidRPr="00C96D55" w:rsidRDefault="007E7C39" w:rsidP="00C96D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 w:rsidRPr="007E7C39">
        <w:rPr>
          <w:rFonts w:ascii="Times New Roman" w:hAnsi="Times New Roman" w:cs="Times New Roman"/>
          <w:sz w:val="19"/>
          <w:szCs w:val="19"/>
        </w:rPr>
        <w:t>Табл № 8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    тыс.руб.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3907"/>
        <w:gridCol w:w="1559"/>
        <w:gridCol w:w="1417"/>
        <w:gridCol w:w="1295"/>
        <w:gridCol w:w="1003"/>
      </w:tblGrid>
      <w:tr w:rsidR="005A5FB5" w:rsidRPr="00EF775E" w:rsidTr="007E7C39"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C96D55" w:rsidRDefault="005A5FB5" w:rsidP="005A5FB5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C96D55" w:rsidRDefault="005A5FB5" w:rsidP="005A5FB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C96D55" w:rsidRDefault="005A5FB5" w:rsidP="005A5FB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2015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C96D55" w:rsidRDefault="005A5FB5" w:rsidP="005A5FB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(+/-)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C96D55" w:rsidRDefault="005A5FB5" w:rsidP="005A5FB5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% испол</w:t>
            </w:r>
          </w:p>
          <w:p w:rsidR="005A5FB5" w:rsidRPr="00C96D55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нения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11899,2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10775,1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-1124,1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90,5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282,9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-112,2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bCs/>
                <w:sz w:val="18"/>
                <w:szCs w:val="18"/>
              </w:rPr>
              <w:t>29134,3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8698,6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-20435,7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21320,2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13849,2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-7471,0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5A5FB5" w:rsidRPr="00EF775E" w:rsidTr="000A4C09">
        <w:trPr>
          <w:trHeight w:hRule="exact" w:val="21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C96D5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bCs/>
                <w:sz w:val="18"/>
                <w:szCs w:val="18"/>
              </w:rPr>
              <w:t>2801,5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2582,9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-218,6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и спорт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2053,0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4936,0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+2883,0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240,4</w:t>
            </w:r>
          </w:p>
        </w:tc>
      </w:tr>
      <w:tr w:rsidR="005A5FB5" w:rsidRPr="00EF775E" w:rsidTr="00E42986">
        <w:trPr>
          <w:trHeight w:hRule="exact" w:val="28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E42986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400,5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547,6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+147,1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E42986" w:rsidRDefault="003E4E59" w:rsidP="005A5FB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2986">
              <w:rPr>
                <w:rFonts w:ascii="Times New Roman" w:hAnsi="Times New Roman" w:cs="Times New Roman"/>
                <w:sz w:val="18"/>
                <w:szCs w:val="18"/>
              </w:rPr>
              <w:t>136,7</w:t>
            </w:r>
          </w:p>
        </w:tc>
      </w:tr>
      <w:tr w:rsidR="005A5FB5" w:rsidRPr="003E4E59" w:rsidTr="007E7C39">
        <w:trPr>
          <w:trHeight w:val="11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FB5" w:rsidRPr="00C96D55" w:rsidRDefault="005A5FB5" w:rsidP="005A5FB5">
            <w:pPr>
              <w:snapToGrid w:val="0"/>
              <w:ind w:right="-13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C96D55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68103,8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C96D55" w:rsidRDefault="005A5FB5" w:rsidP="005A5FB5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41702,3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FB5" w:rsidRPr="00C96D55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-26401,5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FB5" w:rsidRPr="00C96D55" w:rsidRDefault="003E4E59" w:rsidP="005A5FB5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D55">
              <w:rPr>
                <w:rFonts w:ascii="Times New Roman" w:hAnsi="Times New Roman" w:cs="Times New Roman"/>
                <w:b/>
                <w:sz w:val="20"/>
                <w:szCs w:val="20"/>
              </w:rPr>
              <w:t>61,2</w:t>
            </w:r>
          </w:p>
        </w:tc>
      </w:tr>
    </w:tbl>
    <w:p w:rsidR="00E2126D" w:rsidRDefault="00E2126D" w:rsidP="009656E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C76A6" w:rsidRDefault="00E2126D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E369F">
        <w:rPr>
          <w:rFonts w:ascii="Times New Roman" w:hAnsi="Times New Roman" w:cs="Times New Roman"/>
          <w:sz w:val="26"/>
          <w:szCs w:val="26"/>
        </w:rPr>
        <w:t xml:space="preserve">По сравнению с 2014 годом расходы 2015 года в целом уменьшились на </w:t>
      </w:r>
      <w:r w:rsidR="00A242D1">
        <w:rPr>
          <w:rFonts w:ascii="Times New Roman" w:hAnsi="Times New Roman" w:cs="Times New Roman"/>
          <w:sz w:val="26"/>
          <w:szCs w:val="26"/>
        </w:rPr>
        <w:t xml:space="preserve">26401,5 тыс.руб  или на </w:t>
      </w:r>
      <w:r w:rsidRPr="005E369F">
        <w:rPr>
          <w:rFonts w:ascii="Times New Roman" w:hAnsi="Times New Roman" w:cs="Times New Roman"/>
          <w:sz w:val="26"/>
          <w:szCs w:val="26"/>
        </w:rPr>
        <w:t xml:space="preserve">38,8 %, в том числе по разделам: </w:t>
      </w:r>
    </w:p>
    <w:p w:rsidR="00A242D1" w:rsidRDefault="00A242D1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«</w:t>
      </w:r>
      <w:r w:rsidR="00E2126D" w:rsidRPr="005E369F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 </w:t>
      </w:r>
      <w:r w:rsidR="00882D6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уменьшились на 1124,1 тыс.руб. или 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на 9,5 %,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2D1" w:rsidRDefault="00A242D1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r w:rsidR="00E2126D" w:rsidRPr="005E369F">
        <w:rPr>
          <w:rFonts w:ascii="Times New Roman" w:hAnsi="Times New Roman" w:cs="Times New Roman"/>
          <w:sz w:val="26"/>
          <w:szCs w:val="26"/>
        </w:rPr>
        <w:t>«Национальная экономика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 </w:t>
      </w:r>
      <w:r w:rsidR="00882D6B">
        <w:rPr>
          <w:rFonts w:ascii="Times New Roman" w:hAnsi="Times New Roman" w:cs="Times New Roman"/>
          <w:sz w:val="26"/>
          <w:szCs w:val="26"/>
        </w:rPr>
        <w:t>-</w:t>
      </w:r>
      <w:r w:rsidR="002E1A70">
        <w:rPr>
          <w:rFonts w:ascii="Times New Roman" w:hAnsi="Times New Roman" w:cs="Times New Roman"/>
          <w:sz w:val="26"/>
          <w:szCs w:val="26"/>
        </w:rPr>
        <w:t>уменьшились</w:t>
      </w:r>
      <w:r>
        <w:rPr>
          <w:rFonts w:ascii="Times New Roman" w:hAnsi="Times New Roman" w:cs="Times New Roman"/>
          <w:sz w:val="26"/>
          <w:szCs w:val="26"/>
        </w:rPr>
        <w:t xml:space="preserve"> на 20435,7 тыс.руб. или 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на </w:t>
      </w:r>
      <w:r w:rsidR="00F32E71" w:rsidRPr="005E369F">
        <w:rPr>
          <w:rFonts w:ascii="Times New Roman" w:hAnsi="Times New Roman" w:cs="Times New Roman"/>
          <w:sz w:val="26"/>
          <w:szCs w:val="26"/>
        </w:rPr>
        <w:t>70,1%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A70" w:rsidRDefault="00A242D1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-«</w:t>
      </w:r>
      <w:r w:rsidR="00E2126D" w:rsidRPr="005E369F">
        <w:rPr>
          <w:rFonts w:ascii="Times New Roman" w:hAnsi="Times New Roman" w:cs="Times New Roman"/>
          <w:sz w:val="26"/>
          <w:szCs w:val="26"/>
        </w:rPr>
        <w:t>Жилищно-коммунальное хозяйство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E1A70">
        <w:rPr>
          <w:rFonts w:ascii="Times New Roman" w:hAnsi="Times New Roman" w:cs="Times New Roman"/>
          <w:sz w:val="26"/>
          <w:szCs w:val="26"/>
        </w:rPr>
        <w:t xml:space="preserve"> </w:t>
      </w:r>
      <w:r w:rsidR="00882D6B">
        <w:rPr>
          <w:rFonts w:ascii="Times New Roman" w:hAnsi="Times New Roman" w:cs="Times New Roman"/>
          <w:sz w:val="26"/>
          <w:szCs w:val="26"/>
        </w:rPr>
        <w:t>-</w:t>
      </w:r>
      <w:r w:rsidR="002E1A70">
        <w:rPr>
          <w:rFonts w:ascii="Times New Roman" w:hAnsi="Times New Roman" w:cs="Times New Roman"/>
          <w:sz w:val="26"/>
          <w:szCs w:val="26"/>
        </w:rPr>
        <w:t>уменьшились</w:t>
      </w:r>
      <w:r>
        <w:rPr>
          <w:rFonts w:ascii="Times New Roman" w:hAnsi="Times New Roman" w:cs="Times New Roman"/>
          <w:sz w:val="26"/>
          <w:szCs w:val="26"/>
        </w:rPr>
        <w:t xml:space="preserve"> на 7471</w:t>
      </w:r>
      <w:r w:rsidR="002E1A70">
        <w:rPr>
          <w:rFonts w:ascii="Times New Roman" w:hAnsi="Times New Roman" w:cs="Times New Roman"/>
          <w:sz w:val="26"/>
          <w:szCs w:val="26"/>
        </w:rPr>
        <w:t xml:space="preserve">,0 тыс.руб или 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на </w:t>
      </w:r>
      <w:r w:rsidR="00F32E71" w:rsidRPr="005E369F">
        <w:rPr>
          <w:rFonts w:ascii="Times New Roman" w:hAnsi="Times New Roman" w:cs="Times New Roman"/>
          <w:sz w:val="26"/>
          <w:szCs w:val="26"/>
        </w:rPr>
        <w:t>35</w:t>
      </w:r>
      <w:r w:rsidR="002E1A70">
        <w:rPr>
          <w:rFonts w:ascii="Times New Roman" w:hAnsi="Times New Roman" w:cs="Times New Roman"/>
          <w:sz w:val="26"/>
          <w:szCs w:val="26"/>
        </w:rPr>
        <w:t xml:space="preserve"> %</w:t>
      </w:r>
      <w:r w:rsidR="00E2126D" w:rsidRPr="005E369F">
        <w:rPr>
          <w:rFonts w:ascii="Times New Roman" w:hAnsi="Times New Roman" w:cs="Times New Roman"/>
          <w:sz w:val="26"/>
          <w:szCs w:val="26"/>
        </w:rPr>
        <w:t>,</w:t>
      </w:r>
    </w:p>
    <w:p w:rsidR="005E369F" w:rsidRDefault="002E1A70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82D6B">
        <w:rPr>
          <w:rFonts w:ascii="Times New Roman" w:hAnsi="Times New Roman" w:cs="Times New Roman"/>
          <w:sz w:val="26"/>
          <w:szCs w:val="26"/>
        </w:rPr>
        <w:t xml:space="preserve">- «Физическая культура и спорт» - увеличились на 2883,0 тыс.руб. или </w:t>
      </w:r>
      <w:r w:rsidR="00F32E71" w:rsidRPr="005E369F">
        <w:rPr>
          <w:rFonts w:ascii="Times New Roman" w:hAnsi="Times New Roman" w:cs="Times New Roman"/>
          <w:sz w:val="26"/>
          <w:szCs w:val="26"/>
        </w:rPr>
        <w:t>на 140,4 %</w:t>
      </w:r>
      <w:r w:rsidR="00E2126D" w:rsidRPr="005E369F">
        <w:rPr>
          <w:rFonts w:ascii="Times New Roman" w:hAnsi="Times New Roman" w:cs="Times New Roman"/>
          <w:sz w:val="26"/>
          <w:szCs w:val="26"/>
        </w:rPr>
        <w:t>"</w:t>
      </w:r>
      <w:r w:rsidR="000F2823" w:rsidRPr="005E369F">
        <w:rPr>
          <w:rFonts w:ascii="Times New Roman" w:hAnsi="Times New Roman" w:cs="Times New Roman"/>
          <w:sz w:val="26"/>
          <w:szCs w:val="26"/>
        </w:rPr>
        <w:t xml:space="preserve"> </w:t>
      </w:r>
      <w:r w:rsidR="00E2126D" w:rsidRPr="005E369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82D6B" w:rsidRDefault="00882D6B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По остальным разделам в общем уменьшение составило 253,7 тыс.руб.</w:t>
      </w:r>
    </w:p>
    <w:p w:rsidR="00882D6B" w:rsidRDefault="00882D6B" w:rsidP="005E369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882D6B" w:rsidRPr="005E369F" w:rsidRDefault="00882D6B" w:rsidP="005E369F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126D" w:rsidRDefault="00D85016" w:rsidP="005E369F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5E369F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Функциональная структура расходов бюджета Горноключевского городского </w:t>
      </w:r>
      <w:r w:rsidR="005E369F" w:rsidRPr="005E369F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    </w:t>
      </w:r>
      <w:r w:rsidR="00BB1998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E369F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поселения  за 2014-2015 годы представлена в таблице</w:t>
      </w:r>
      <w:r w:rsidR="00653B0F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№ 9</w:t>
      </w:r>
    </w:p>
    <w:p w:rsidR="00931D96" w:rsidRPr="005E369F" w:rsidRDefault="00931D96" w:rsidP="005E369F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81723D" w:rsidRDefault="0081723D" w:rsidP="009656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-23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851"/>
        <w:gridCol w:w="572"/>
        <w:gridCol w:w="1270"/>
        <w:gridCol w:w="1133"/>
        <w:gridCol w:w="1138"/>
        <w:gridCol w:w="992"/>
        <w:gridCol w:w="992"/>
      </w:tblGrid>
      <w:tr w:rsidR="00D96D6A" w:rsidRPr="003A2C92" w:rsidTr="001653F9">
        <w:trPr>
          <w:trHeight w:hRule="exact" w:val="861"/>
        </w:trPr>
        <w:tc>
          <w:tcPr>
            <w:tcW w:w="2834" w:type="dxa"/>
            <w:vAlign w:val="center"/>
          </w:tcPr>
          <w:p w:rsidR="00D96D6A" w:rsidRPr="00660DC8" w:rsidRDefault="00D96D6A" w:rsidP="00D96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D96D6A" w:rsidRPr="00660DC8" w:rsidRDefault="00D96D6A" w:rsidP="0066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Разделподраздел</w:t>
            </w:r>
          </w:p>
        </w:tc>
        <w:tc>
          <w:tcPr>
            <w:tcW w:w="572" w:type="dxa"/>
          </w:tcPr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270" w:type="dxa"/>
            <w:vAlign w:val="center"/>
          </w:tcPr>
          <w:p w:rsidR="00D96D6A" w:rsidRPr="00660DC8" w:rsidRDefault="00D96D6A" w:rsidP="0066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УтвержденоСумматыс. руб.2015г.</w:t>
            </w:r>
          </w:p>
        </w:tc>
        <w:tc>
          <w:tcPr>
            <w:tcW w:w="1133" w:type="dxa"/>
          </w:tcPr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В бюджетной росписи</w:t>
            </w:r>
          </w:p>
        </w:tc>
        <w:tc>
          <w:tcPr>
            <w:tcW w:w="1138" w:type="dxa"/>
            <w:vAlign w:val="center"/>
          </w:tcPr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за 2015 год </w:t>
            </w:r>
          </w:p>
        </w:tc>
        <w:tc>
          <w:tcPr>
            <w:tcW w:w="992" w:type="dxa"/>
          </w:tcPr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+,-</w:t>
            </w:r>
          </w:p>
        </w:tc>
        <w:tc>
          <w:tcPr>
            <w:tcW w:w="992" w:type="dxa"/>
            <w:vAlign w:val="center"/>
          </w:tcPr>
          <w:p w:rsidR="00D96D6A" w:rsidRPr="00660DC8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Исполнено за 2014 год</w:t>
            </w:r>
          </w:p>
        </w:tc>
      </w:tr>
      <w:tr w:rsidR="00D96D6A" w:rsidRPr="003A2C92" w:rsidTr="001653F9">
        <w:trPr>
          <w:trHeight w:hRule="exact" w:val="435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11 560, 0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11560,0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10775,1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-784,9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11899,2</w:t>
            </w:r>
          </w:p>
        </w:tc>
      </w:tr>
      <w:tr w:rsidR="00D96D6A" w:rsidRPr="003A2C92" w:rsidTr="009266C7">
        <w:trPr>
          <w:trHeight w:hRule="exact" w:val="700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1158,0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1205,0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1203,7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1,3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1466,2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1069,4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1068,1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1180,1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bottom w:val="nil"/>
            </w:tcBorders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D96D6A" w:rsidRPr="003A2C92" w:rsidTr="001653F9">
        <w:trPr>
          <w:trHeight w:hRule="exact" w:val="459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3 481, 0</w:t>
            </w:r>
          </w:p>
        </w:tc>
        <w:tc>
          <w:tcPr>
            <w:tcW w:w="1133" w:type="dxa"/>
            <w:tcBorders>
              <w:bottom w:val="nil"/>
            </w:tcBorders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3609,5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3609,5</w:t>
            </w:r>
          </w:p>
        </w:tc>
        <w:tc>
          <w:tcPr>
            <w:tcW w:w="992" w:type="dxa"/>
            <w:tcBorders>
              <w:bottom w:val="nil"/>
            </w:tcBorders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10433,0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2033,0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2033,0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6388,3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961,4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961,4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1866,5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выплаты, суточн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662,2</w:t>
            </w:r>
          </w:p>
        </w:tc>
      </w:tr>
      <w:tr w:rsidR="00D96D6A" w:rsidRPr="003A2C92" w:rsidTr="00701B90">
        <w:trPr>
          <w:trHeight w:hRule="exact" w:val="474"/>
        </w:trPr>
        <w:tc>
          <w:tcPr>
            <w:tcW w:w="2834" w:type="dxa"/>
            <w:vAlign w:val="center"/>
          </w:tcPr>
          <w:p w:rsidR="00701B90" w:rsidRDefault="00701B90" w:rsidP="00701B9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Арендная плата за  пользова-</w:t>
            </w:r>
          </w:p>
          <w:p w:rsidR="00D96D6A" w:rsidRPr="00653B0F" w:rsidRDefault="00701B90" w:rsidP="00701B9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7F7099">
              <w:rPr>
                <w:rFonts w:ascii="Times New Roman" w:hAnsi="Times New Roman" w:cs="Times New Roman"/>
                <w:sz w:val="20"/>
                <w:szCs w:val="20"/>
              </w:rPr>
              <w:t>имуществом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501,3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осн средств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Увеличен ст-ти матер запасов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Обеспеч проведения выборов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1 250,20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1250,2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1250,2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 вопросы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5670,8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5495,3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4711,7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783.6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3270,0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357,3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-462,7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выплаты, суточные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-27,5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-40,0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342,7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Работы,усл по содерж имущ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-101,8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399,2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-2,0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осн средств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-46,0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 стоимости матер запасов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-93,5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282,90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282,9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282,9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395,1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осн средств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матер запасов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 деятельность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-170,0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-70,0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14538,5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14538,5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8698,6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-5839,9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29134,3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проведение отдельных видов транспорта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780,0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-300,0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780,0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12433,5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12433.5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6893,6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-5539,9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28034,4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дорожн фонд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5 017,30</w:t>
            </w: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5017,3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5004,0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-13,3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170,0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158,2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-11,8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22,3</w:t>
            </w:r>
          </w:p>
        </w:tc>
      </w:tr>
      <w:tr w:rsidR="00D96D6A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D96D6A" w:rsidRPr="00653B0F" w:rsidRDefault="00D96D6A" w:rsidP="00D96D6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4023,3</w:t>
            </w:r>
          </w:p>
        </w:tc>
        <w:tc>
          <w:tcPr>
            <w:tcW w:w="1138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4021,8</w:t>
            </w:r>
          </w:p>
        </w:tc>
        <w:tc>
          <w:tcPr>
            <w:tcW w:w="992" w:type="dxa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-1,5</w:t>
            </w:r>
          </w:p>
        </w:tc>
        <w:tc>
          <w:tcPr>
            <w:tcW w:w="992" w:type="dxa"/>
            <w:vAlign w:val="center"/>
          </w:tcPr>
          <w:p w:rsidR="00D96D6A" w:rsidRPr="00653B0F" w:rsidRDefault="00D96D6A" w:rsidP="00D96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1817,4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669,4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824,0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824,0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25525,3</w:t>
            </w:r>
          </w:p>
        </w:tc>
      </w:tr>
      <w:tr w:rsidR="001653F9" w:rsidRPr="003A2C92" w:rsidTr="007F7099">
        <w:trPr>
          <w:trHeight w:hRule="exact" w:val="544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Иные закупки для обеспечения государ (муниципальн) нужд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7416,2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7416,2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1889,6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5526,6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7416,2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7416,2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1889,6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5526,6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 строит архитек и градостроительства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57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1 325,0</w:t>
            </w:r>
          </w:p>
        </w:tc>
        <w:tc>
          <w:tcPr>
            <w:tcW w:w="1133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1325,0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1325,0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572" w:type="dxa"/>
            <w:vAlign w:val="center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17 135,3</w:t>
            </w:r>
          </w:p>
        </w:tc>
        <w:tc>
          <w:tcPr>
            <w:tcW w:w="1133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15135,3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13849,2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-1286,1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21320,2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0501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10 386,6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9386,6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9370,0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-16,6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14586,7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Поддержка жилищн хоз-ва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3 202,9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2202,9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2186,3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Обеспечение меропр  по пересел граждан из авар  жилищн фонда за счет средств, поступивших от госуд корпорации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2619,4</w:t>
            </w: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2619,4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480 5,7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2186,3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13630,4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 по переселению граждан из аварийного  жилищного фонда за счет средств  бюджета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4564,3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4564,3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4564,3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??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6 748,70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5748,7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4479,2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-1269,5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6733,5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1 886,00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1886,0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1391,3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494,7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1027,2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-72,8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-50,4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-185,3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 стоим матер запасов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-186,2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Озеленение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486,10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286,1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-276,1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обеспечения госуд. нужд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486,10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-800,0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«Благоустройство»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3 576,60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3576,6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3077,9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-498,7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1115,6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2575,5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-424,5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3351,4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1029,8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-38,5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619,3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матер запас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259,2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-20,8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617,4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Культураи кинематография кинематография 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2582,9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-267,1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2801,5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 целев прогр «Развитие культуры в ГК городском поселепнии на 2014-2017 гг»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2237,9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2051,0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-186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742,3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-7,7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846,8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на зарплату 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-5,7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547,5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418,3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-129,2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335,1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-14,9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513,9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228,9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-21,1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матер запас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182,4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-7,6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612,1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531,9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-80,2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403,4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-46,6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на зарплату 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-32.0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223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-1,6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Физич  культура  и спорт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5 118,00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5118,0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4936,0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-182,0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2053,0</w:t>
            </w:r>
          </w:p>
        </w:tc>
      </w:tr>
      <w:tr w:rsidR="001653F9" w:rsidRPr="003A2C92" w:rsidTr="00653B0F">
        <w:trPr>
          <w:trHeight w:hRule="exact" w:val="711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Муницип  целевая программа развитие физкультуры и спорта в ГКлюч гор поселении на 2014 год «Физическая культура и спорт» 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7F709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Работы, усл по содерж имущ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-0,4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128,4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осн средств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4422,0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4242,6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-179,4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матер запас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-0,6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</w:tcPr>
          <w:p w:rsidR="001653F9" w:rsidRPr="00653B0F" w:rsidRDefault="001653F9" w:rsidP="001653F9">
            <w:pPr>
              <w:pStyle w:val="a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1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1301</w:t>
            </w: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270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8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547,6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-52,4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400,5</w:t>
            </w:r>
          </w:p>
        </w:tc>
      </w:tr>
      <w:tr w:rsidR="001653F9" w:rsidRPr="003A2C92" w:rsidTr="001653F9">
        <w:trPr>
          <w:trHeight w:hRule="exact" w:val="227"/>
        </w:trPr>
        <w:tc>
          <w:tcPr>
            <w:tcW w:w="2834" w:type="dxa"/>
            <w:vAlign w:val="center"/>
          </w:tcPr>
          <w:p w:rsidR="001653F9" w:rsidRPr="00653B0F" w:rsidRDefault="001653F9" w:rsidP="001653F9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851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52 284,70</w:t>
            </w:r>
          </w:p>
        </w:tc>
        <w:tc>
          <w:tcPr>
            <w:tcW w:w="1133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50284,7</w:t>
            </w:r>
          </w:p>
        </w:tc>
        <w:tc>
          <w:tcPr>
            <w:tcW w:w="1138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41702,3</w:t>
            </w:r>
          </w:p>
        </w:tc>
        <w:tc>
          <w:tcPr>
            <w:tcW w:w="992" w:type="dxa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-10582,4</w:t>
            </w:r>
          </w:p>
        </w:tc>
        <w:tc>
          <w:tcPr>
            <w:tcW w:w="992" w:type="dxa"/>
            <w:vAlign w:val="center"/>
          </w:tcPr>
          <w:p w:rsidR="001653F9" w:rsidRPr="00653B0F" w:rsidRDefault="001653F9" w:rsidP="001653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68103,8</w:t>
            </w:r>
          </w:p>
        </w:tc>
      </w:tr>
    </w:tbl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D96D6A" w:rsidRDefault="00D96D6A" w:rsidP="0017596A">
      <w:pPr>
        <w:rPr>
          <w:sz w:val="16"/>
          <w:szCs w:val="16"/>
        </w:rPr>
      </w:pPr>
    </w:p>
    <w:p w:rsidR="007D26F1" w:rsidRDefault="007D26F1" w:rsidP="0017596A">
      <w:pPr>
        <w:rPr>
          <w:sz w:val="16"/>
          <w:szCs w:val="16"/>
        </w:rPr>
      </w:pPr>
    </w:p>
    <w:p w:rsidR="007D26F1" w:rsidRDefault="007D26F1" w:rsidP="0017596A">
      <w:pPr>
        <w:rPr>
          <w:sz w:val="16"/>
          <w:szCs w:val="16"/>
        </w:rPr>
      </w:pPr>
    </w:p>
    <w:p w:rsidR="007D26F1" w:rsidRDefault="007D26F1" w:rsidP="0017596A">
      <w:pPr>
        <w:rPr>
          <w:sz w:val="16"/>
          <w:szCs w:val="16"/>
        </w:rPr>
      </w:pPr>
    </w:p>
    <w:p w:rsidR="0017596A" w:rsidRPr="00653B0F" w:rsidRDefault="00653B0F" w:rsidP="00D361D6">
      <w:pPr>
        <w:pStyle w:val="ConsPlusNormal"/>
        <w:ind w:firstLine="708"/>
        <w:jc w:val="both"/>
        <w:rPr>
          <w:rFonts w:ascii="Times New Roman" w:hAnsi="Times New Roman" w:cs="Times New Roman"/>
          <w:sz w:val="19"/>
          <w:szCs w:val="19"/>
        </w:rPr>
      </w:pPr>
      <w:r w:rsidRPr="00653B0F">
        <w:rPr>
          <w:rFonts w:ascii="Times New Roman" w:hAnsi="Times New Roman" w:cs="Times New Roman"/>
          <w:sz w:val="19"/>
          <w:szCs w:val="19"/>
        </w:rPr>
        <w:t>Табл № 9</w:t>
      </w:r>
      <w:r w:rsidR="00BB1998" w:rsidRPr="00653B0F">
        <w:rPr>
          <w:rFonts w:ascii="Times New Roman" w:hAnsi="Times New Roman" w:cs="Times New Roman"/>
          <w:sz w:val="19"/>
          <w:szCs w:val="19"/>
        </w:rPr>
        <w:t xml:space="preserve"> </w:t>
      </w:r>
      <w:r w:rsidRPr="00653B0F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тыс.руб.</w:t>
      </w:r>
    </w:p>
    <w:p w:rsidR="00653B0F" w:rsidRDefault="00653B0F" w:rsidP="0017596A">
      <w:pPr>
        <w:rPr>
          <w:rFonts w:ascii="Times New Roman" w:hAnsi="Times New Roman" w:cs="Times New Roman"/>
          <w:sz w:val="26"/>
          <w:szCs w:val="26"/>
        </w:rPr>
      </w:pPr>
    </w:p>
    <w:p w:rsidR="002A28B5" w:rsidRDefault="002A28B5" w:rsidP="0017596A">
      <w:pPr>
        <w:rPr>
          <w:rFonts w:ascii="Times New Roman" w:hAnsi="Times New Roman" w:cs="Times New Roman"/>
          <w:sz w:val="26"/>
          <w:szCs w:val="26"/>
        </w:rPr>
      </w:pPr>
    </w:p>
    <w:p w:rsidR="001B08C3" w:rsidRDefault="001B08C3" w:rsidP="0017596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таблицы представлен ниже в разрезе разделов и подразделов .</w:t>
      </w:r>
    </w:p>
    <w:p w:rsidR="00E9706C" w:rsidRDefault="00E9706C" w:rsidP="00E9706C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sz w:val="16"/>
          <w:szCs w:val="16"/>
        </w:rPr>
        <w:t xml:space="preserve">                         </w:t>
      </w:r>
      <w:r w:rsidRPr="00931D96">
        <w:rPr>
          <w:rFonts w:ascii="Times New Roman" w:hAnsi="Times New Roman" w:cs="Times New Roman"/>
          <w:b/>
          <w:i/>
          <w:sz w:val="26"/>
          <w:szCs w:val="26"/>
        </w:rPr>
        <w:t>Анализ расходов по разделу 010</w:t>
      </w:r>
      <w:r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931D96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i/>
          <w:sz w:val="26"/>
          <w:szCs w:val="26"/>
        </w:rPr>
        <w:t>Общегосударственные</w:t>
      </w:r>
      <w:r w:rsidR="00BB4BE9">
        <w:rPr>
          <w:rFonts w:ascii="Times New Roman" w:hAnsi="Times New Roman" w:cs="Times New Roman"/>
          <w:b/>
          <w:i/>
          <w:sz w:val="26"/>
          <w:szCs w:val="26"/>
        </w:rPr>
        <w:t xml:space="preserve"> вопросы</w:t>
      </w:r>
      <w:r w:rsidRPr="00931D96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E16CC0" w:rsidRPr="007A55D3" w:rsidRDefault="00186629" w:rsidP="007A55D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16CC0" w:rsidRPr="007A55D3">
        <w:rPr>
          <w:rFonts w:ascii="Times New Roman" w:hAnsi="Times New Roman" w:cs="Times New Roman"/>
          <w:sz w:val="26"/>
          <w:szCs w:val="26"/>
        </w:rPr>
        <w:t>юджетные назначения исполнены на 9</w:t>
      </w:r>
      <w:r w:rsidR="000B0429" w:rsidRPr="007A55D3">
        <w:rPr>
          <w:rFonts w:ascii="Times New Roman" w:hAnsi="Times New Roman" w:cs="Times New Roman"/>
          <w:sz w:val="26"/>
          <w:szCs w:val="26"/>
        </w:rPr>
        <w:t>3,2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,0 % (при уточненных ассигнованиях в сумме </w:t>
      </w:r>
      <w:r w:rsidR="000B0429" w:rsidRPr="007A55D3">
        <w:rPr>
          <w:rFonts w:ascii="Times New Roman" w:hAnsi="Times New Roman" w:cs="Times New Roman"/>
          <w:sz w:val="26"/>
          <w:szCs w:val="26"/>
        </w:rPr>
        <w:t>11560,0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0429" w:rsidRPr="007A55D3">
        <w:rPr>
          <w:rFonts w:ascii="Times New Roman" w:hAnsi="Times New Roman" w:cs="Times New Roman"/>
          <w:sz w:val="26"/>
          <w:szCs w:val="26"/>
        </w:rPr>
        <w:t>.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, исполнено </w:t>
      </w:r>
      <w:r w:rsidR="000B0429" w:rsidRPr="007A55D3">
        <w:rPr>
          <w:rFonts w:ascii="Times New Roman" w:hAnsi="Times New Roman" w:cs="Times New Roman"/>
          <w:sz w:val="26"/>
          <w:szCs w:val="26"/>
        </w:rPr>
        <w:t>10775,1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0B0429" w:rsidRPr="007A55D3">
        <w:rPr>
          <w:rFonts w:ascii="Times New Roman" w:hAnsi="Times New Roman" w:cs="Times New Roman"/>
          <w:sz w:val="26"/>
          <w:szCs w:val="26"/>
        </w:rPr>
        <w:t>.</w:t>
      </w:r>
      <w:r w:rsidR="00E16CC0" w:rsidRPr="007A55D3">
        <w:rPr>
          <w:rFonts w:ascii="Times New Roman" w:hAnsi="Times New Roman" w:cs="Times New Roman"/>
          <w:sz w:val="26"/>
          <w:szCs w:val="26"/>
        </w:rPr>
        <w:t>). По сравнению с 201</w:t>
      </w:r>
      <w:r w:rsidR="007A55D3" w:rsidRPr="007A55D3">
        <w:rPr>
          <w:rFonts w:ascii="Times New Roman" w:hAnsi="Times New Roman" w:cs="Times New Roman"/>
          <w:sz w:val="26"/>
          <w:szCs w:val="26"/>
        </w:rPr>
        <w:t>4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годом расходы по данному разделу у</w:t>
      </w:r>
      <w:r w:rsidR="007A55D3" w:rsidRPr="007A55D3">
        <w:rPr>
          <w:rFonts w:ascii="Times New Roman" w:hAnsi="Times New Roman" w:cs="Times New Roman"/>
          <w:sz w:val="26"/>
          <w:szCs w:val="26"/>
        </w:rPr>
        <w:t>меньши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лись на </w:t>
      </w:r>
      <w:r w:rsidR="007A55D3" w:rsidRPr="007A55D3">
        <w:rPr>
          <w:rFonts w:ascii="Times New Roman" w:hAnsi="Times New Roman" w:cs="Times New Roman"/>
          <w:sz w:val="26"/>
          <w:szCs w:val="26"/>
        </w:rPr>
        <w:t>1124,1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7A55D3" w:rsidRPr="007A55D3">
        <w:rPr>
          <w:rFonts w:ascii="Times New Roman" w:hAnsi="Times New Roman" w:cs="Times New Roman"/>
          <w:sz w:val="26"/>
          <w:szCs w:val="26"/>
        </w:rPr>
        <w:t xml:space="preserve">. 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или на </w:t>
      </w:r>
      <w:r w:rsidR="007A55D3" w:rsidRPr="007A55D3">
        <w:rPr>
          <w:rFonts w:ascii="Times New Roman" w:hAnsi="Times New Roman" w:cs="Times New Roman"/>
          <w:sz w:val="26"/>
          <w:szCs w:val="26"/>
        </w:rPr>
        <w:t>9,7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% (201</w:t>
      </w:r>
      <w:r w:rsidR="007A55D3" w:rsidRPr="007A55D3">
        <w:rPr>
          <w:rFonts w:ascii="Times New Roman" w:hAnsi="Times New Roman" w:cs="Times New Roman"/>
          <w:sz w:val="26"/>
          <w:szCs w:val="26"/>
        </w:rPr>
        <w:t>4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7A55D3" w:rsidRPr="007A55D3">
        <w:rPr>
          <w:rFonts w:ascii="Times New Roman" w:hAnsi="Times New Roman" w:cs="Times New Roman"/>
          <w:sz w:val="26"/>
          <w:szCs w:val="26"/>
        </w:rPr>
        <w:t>11899,2</w:t>
      </w:r>
      <w:r w:rsidR="00E16CC0" w:rsidRPr="007A55D3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7A55D3" w:rsidRPr="007A55D3">
        <w:rPr>
          <w:rFonts w:ascii="Times New Roman" w:hAnsi="Times New Roman" w:cs="Times New Roman"/>
          <w:sz w:val="26"/>
          <w:szCs w:val="26"/>
        </w:rPr>
        <w:t>.</w:t>
      </w:r>
      <w:r w:rsidR="00E16CC0" w:rsidRPr="007A55D3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55D3" w:rsidRDefault="00E16CC0" w:rsidP="007A55D3">
      <w:pPr>
        <w:pStyle w:val="a9"/>
        <w:jc w:val="both"/>
        <w:rPr>
          <w:sz w:val="24"/>
          <w:szCs w:val="24"/>
        </w:rPr>
      </w:pPr>
      <w:r w:rsidRPr="007A55D3">
        <w:rPr>
          <w:rFonts w:ascii="Times New Roman" w:hAnsi="Times New Roman" w:cs="Times New Roman"/>
          <w:sz w:val="26"/>
          <w:szCs w:val="26"/>
        </w:rPr>
        <w:lastRenderedPageBreak/>
        <w:t>Исполнение бюджетных ассигнований по подразделам сложилось следующим образом</w:t>
      </w:r>
      <w:r w:rsidR="007A55D3">
        <w:rPr>
          <w:sz w:val="24"/>
          <w:szCs w:val="24"/>
        </w:rPr>
        <w:t>:</w:t>
      </w:r>
    </w:p>
    <w:p w:rsidR="00186629" w:rsidRDefault="00A13AEB" w:rsidP="0018662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A55D3" w:rsidRPr="00186629">
        <w:rPr>
          <w:rFonts w:ascii="Times New Roman" w:hAnsi="Times New Roman" w:cs="Times New Roman"/>
          <w:i/>
          <w:sz w:val="26"/>
          <w:szCs w:val="26"/>
        </w:rPr>
        <w:t>0102 "Функционирование высшего должностного лица субъекта Российской Федерации и муниципального образования"</w:t>
      </w:r>
      <w:r w:rsidR="007A55D3" w:rsidRPr="007A55D3">
        <w:rPr>
          <w:rFonts w:ascii="Times New Roman" w:hAnsi="Times New Roman" w:cs="Times New Roman"/>
          <w:sz w:val="26"/>
          <w:szCs w:val="26"/>
        </w:rPr>
        <w:t>:</w:t>
      </w:r>
    </w:p>
    <w:p w:rsidR="00186629" w:rsidRPr="007A55D3" w:rsidRDefault="001B08C3" w:rsidP="0018662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A55D3" w:rsidRPr="007A55D3">
        <w:rPr>
          <w:rFonts w:ascii="Times New Roman" w:hAnsi="Times New Roman" w:cs="Times New Roman"/>
          <w:sz w:val="26"/>
          <w:szCs w:val="26"/>
        </w:rPr>
        <w:t>юджетные назначения исполнены на 99,9 % (при уточненных ассиг</w:t>
      </w:r>
      <w:r w:rsidR="00A13AEB">
        <w:rPr>
          <w:rFonts w:ascii="Times New Roman" w:hAnsi="Times New Roman" w:cs="Times New Roman"/>
          <w:sz w:val="26"/>
          <w:szCs w:val="26"/>
        </w:rPr>
        <w:t>нованиях в сумме 1205,0тыс. руб., исполнено 1203,7 тыс. руб.), в т.ч.:</w:t>
      </w:r>
      <w:r w:rsidR="00186629">
        <w:rPr>
          <w:rFonts w:ascii="Times New Roman" w:hAnsi="Times New Roman" w:cs="Times New Roman"/>
          <w:sz w:val="26"/>
          <w:szCs w:val="26"/>
        </w:rPr>
        <w:t xml:space="preserve"> </w:t>
      </w:r>
      <w:r w:rsidR="00186629" w:rsidRPr="007A55D3">
        <w:rPr>
          <w:rFonts w:ascii="Times New Roman" w:hAnsi="Times New Roman" w:cs="Times New Roman"/>
          <w:sz w:val="26"/>
          <w:szCs w:val="26"/>
        </w:rPr>
        <w:t xml:space="preserve">По сравнению с 2014 годом расходы по данному </w:t>
      </w:r>
      <w:r w:rsidR="00186629">
        <w:rPr>
          <w:rFonts w:ascii="Times New Roman" w:hAnsi="Times New Roman" w:cs="Times New Roman"/>
          <w:sz w:val="26"/>
          <w:szCs w:val="26"/>
        </w:rPr>
        <w:t>под</w:t>
      </w:r>
      <w:r w:rsidR="00186629" w:rsidRPr="007A55D3">
        <w:rPr>
          <w:rFonts w:ascii="Times New Roman" w:hAnsi="Times New Roman" w:cs="Times New Roman"/>
          <w:sz w:val="26"/>
          <w:szCs w:val="26"/>
        </w:rPr>
        <w:t xml:space="preserve">разделу уменьшились на </w:t>
      </w:r>
      <w:r w:rsidR="00186629">
        <w:rPr>
          <w:rFonts w:ascii="Times New Roman" w:hAnsi="Times New Roman" w:cs="Times New Roman"/>
          <w:sz w:val="26"/>
          <w:szCs w:val="26"/>
        </w:rPr>
        <w:t>262,5</w:t>
      </w:r>
      <w:r w:rsidR="00186629" w:rsidRPr="007A55D3">
        <w:rPr>
          <w:rFonts w:ascii="Times New Roman" w:hAnsi="Times New Roman" w:cs="Times New Roman"/>
          <w:sz w:val="26"/>
          <w:szCs w:val="26"/>
        </w:rPr>
        <w:t xml:space="preserve"> тыс. руб. (2014 год – </w:t>
      </w:r>
      <w:r w:rsidR="00186629">
        <w:rPr>
          <w:rFonts w:ascii="Times New Roman" w:hAnsi="Times New Roman" w:cs="Times New Roman"/>
          <w:sz w:val="26"/>
          <w:szCs w:val="26"/>
        </w:rPr>
        <w:t>1466,2</w:t>
      </w:r>
      <w:r w:rsidR="00186629" w:rsidRPr="007A55D3">
        <w:rPr>
          <w:rFonts w:ascii="Times New Roman" w:hAnsi="Times New Roman" w:cs="Times New Roman"/>
          <w:sz w:val="26"/>
          <w:szCs w:val="26"/>
        </w:rPr>
        <w:t xml:space="preserve"> тыс. руб.).</w:t>
      </w:r>
      <w:r w:rsidR="001866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2801" w:rsidRDefault="00A13AEB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- </w:t>
      </w:r>
      <w:r w:rsidR="00542801" w:rsidRPr="00542801">
        <w:rPr>
          <w:rFonts w:ascii="Times New Roman" w:hAnsi="Times New Roman" w:cs="Times New Roman"/>
          <w:sz w:val="26"/>
          <w:szCs w:val="26"/>
        </w:rPr>
        <w:t>Расходы на заработную плату со</w:t>
      </w:r>
      <w:r w:rsidR="00542801">
        <w:rPr>
          <w:rFonts w:ascii="Times New Roman" w:hAnsi="Times New Roman" w:cs="Times New Roman"/>
          <w:sz w:val="26"/>
          <w:szCs w:val="26"/>
        </w:rPr>
        <w:t>с</w:t>
      </w:r>
      <w:r w:rsidR="00542801" w:rsidRPr="00542801">
        <w:rPr>
          <w:rFonts w:ascii="Times New Roman" w:hAnsi="Times New Roman" w:cs="Times New Roman"/>
          <w:sz w:val="26"/>
          <w:szCs w:val="26"/>
        </w:rPr>
        <w:t>тавляют 1068,1 тыс.руб.</w:t>
      </w:r>
      <w:r w:rsidR="001371C3">
        <w:rPr>
          <w:rFonts w:ascii="Times New Roman" w:hAnsi="Times New Roman" w:cs="Times New Roman"/>
          <w:sz w:val="26"/>
          <w:szCs w:val="26"/>
        </w:rPr>
        <w:t xml:space="preserve">( на 112,0 тыс.руб.меньше чем в 2014 г ( </w:t>
      </w:r>
      <w:r w:rsidR="00B02E2E">
        <w:rPr>
          <w:rFonts w:ascii="Times New Roman" w:hAnsi="Times New Roman" w:cs="Times New Roman"/>
          <w:sz w:val="26"/>
          <w:szCs w:val="26"/>
        </w:rPr>
        <w:t>2014 г-</w:t>
      </w:r>
      <w:r w:rsidR="001371C3">
        <w:rPr>
          <w:rFonts w:ascii="Times New Roman" w:hAnsi="Times New Roman" w:cs="Times New Roman"/>
          <w:sz w:val="26"/>
          <w:szCs w:val="26"/>
        </w:rPr>
        <w:t>1180,1 тыс.руб.)</w:t>
      </w:r>
      <w:r w:rsidR="00542801">
        <w:rPr>
          <w:rFonts w:ascii="Times New Roman" w:hAnsi="Times New Roman" w:cs="Times New Roman"/>
          <w:sz w:val="26"/>
          <w:szCs w:val="26"/>
        </w:rPr>
        <w:t>, начисления на заработную плату 130,0 тыс.руб., командировочные расходы  - 5,6 тыс.руб.</w:t>
      </w:r>
    </w:p>
    <w:p w:rsidR="00186629" w:rsidRDefault="00A13AEB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13AEB">
        <w:rPr>
          <w:rFonts w:ascii="Times New Roman" w:hAnsi="Times New Roman" w:cs="Times New Roman"/>
          <w:sz w:val="26"/>
          <w:szCs w:val="26"/>
        </w:rPr>
        <w:t xml:space="preserve">  </w:t>
      </w:r>
      <w:r w:rsidR="001371C3">
        <w:rPr>
          <w:rFonts w:ascii="Times New Roman" w:hAnsi="Times New Roman" w:cs="Times New Roman"/>
          <w:sz w:val="26"/>
          <w:szCs w:val="26"/>
        </w:rPr>
        <w:t xml:space="preserve">       </w:t>
      </w:r>
      <w:r w:rsidR="001371C3" w:rsidRPr="001371C3">
        <w:rPr>
          <w:rFonts w:ascii="Times New Roman" w:hAnsi="Times New Roman" w:cs="Times New Roman"/>
          <w:i/>
          <w:sz w:val="26"/>
          <w:szCs w:val="26"/>
        </w:rPr>
        <w:t>подраздел</w:t>
      </w:r>
      <w:r w:rsidRPr="001371C3">
        <w:rPr>
          <w:rFonts w:ascii="Times New Roman" w:hAnsi="Times New Roman" w:cs="Times New Roman"/>
          <w:i/>
          <w:sz w:val="26"/>
          <w:szCs w:val="26"/>
        </w:rPr>
        <w:t xml:space="preserve"> 0104</w:t>
      </w:r>
      <w:r w:rsidRPr="001866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2491" w:rsidRPr="00186629">
        <w:rPr>
          <w:rFonts w:ascii="Times New Roman" w:hAnsi="Times New Roman" w:cs="Times New Roman"/>
          <w:i/>
          <w:sz w:val="26"/>
          <w:szCs w:val="26"/>
        </w:rPr>
        <w:t>«</w:t>
      </w:r>
      <w:r w:rsidRPr="00186629">
        <w:rPr>
          <w:rFonts w:ascii="Times New Roman" w:hAnsi="Times New Roman" w:cs="Times New Roman"/>
          <w:i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52491" w:rsidRPr="00186629">
        <w:rPr>
          <w:rFonts w:ascii="Times New Roman" w:hAnsi="Times New Roman" w:cs="Times New Roman"/>
          <w:i/>
          <w:sz w:val="26"/>
          <w:szCs w:val="26"/>
        </w:rPr>
        <w:t>»</w:t>
      </w:r>
      <w:r w:rsidRPr="00186629">
        <w:rPr>
          <w:rFonts w:ascii="Times New Roman" w:hAnsi="Times New Roman" w:cs="Times New Roman"/>
          <w:i/>
          <w:sz w:val="26"/>
          <w:szCs w:val="26"/>
        </w:rPr>
        <w:t>:</w:t>
      </w:r>
      <w:r w:rsidRPr="00A13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3AEB" w:rsidRPr="009E6C99" w:rsidRDefault="00B02E2E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</w:t>
      </w:r>
      <w:r w:rsidR="00A13AEB" w:rsidRPr="00A13AEB">
        <w:rPr>
          <w:rFonts w:ascii="Times New Roman" w:hAnsi="Times New Roman" w:cs="Times New Roman"/>
          <w:sz w:val="26"/>
          <w:szCs w:val="26"/>
        </w:rPr>
        <w:t xml:space="preserve">юджетные назначения исполнены на </w:t>
      </w:r>
      <w:r w:rsidR="00A13AEB">
        <w:rPr>
          <w:rFonts w:ascii="Times New Roman" w:hAnsi="Times New Roman" w:cs="Times New Roman"/>
          <w:sz w:val="26"/>
          <w:szCs w:val="26"/>
        </w:rPr>
        <w:t>100,0</w:t>
      </w:r>
      <w:r w:rsidR="00A13AEB" w:rsidRPr="00A13AEB">
        <w:rPr>
          <w:rFonts w:ascii="Times New Roman" w:hAnsi="Times New Roman" w:cs="Times New Roman"/>
          <w:sz w:val="26"/>
          <w:szCs w:val="26"/>
        </w:rPr>
        <w:t xml:space="preserve"> % (при уточненных ассигнованиях в сумме </w:t>
      </w:r>
      <w:r w:rsidR="00A13AEB">
        <w:rPr>
          <w:rFonts w:ascii="Times New Roman" w:hAnsi="Times New Roman" w:cs="Times New Roman"/>
          <w:sz w:val="26"/>
          <w:szCs w:val="26"/>
        </w:rPr>
        <w:t>3609,5</w:t>
      </w:r>
      <w:r w:rsidR="00A13AEB"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A13AEB">
        <w:rPr>
          <w:rFonts w:ascii="Times New Roman" w:hAnsi="Times New Roman" w:cs="Times New Roman"/>
          <w:sz w:val="26"/>
          <w:szCs w:val="26"/>
        </w:rPr>
        <w:t>.</w:t>
      </w:r>
      <w:r w:rsidR="00A13AEB" w:rsidRPr="00A13AEB">
        <w:rPr>
          <w:rFonts w:ascii="Times New Roman" w:hAnsi="Times New Roman" w:cs="Times New Roman"/>
          <w:sz w:val="26"/>
          <w:szCs w:val="26"/>
        </w:rPr>
        <w:t xml:space="preserve">, исполнено </w:t>
      </w:r>
      <w:r w:rsidR="00A13AEB">
        <w:rPr>
          <w:rFonts w:ascii="Times New Roman" w:hAnsi="Times New Roman" w:cs="Times New Roman"/>
          <w:sz w:val="26"/>
          <w:szCs w:val="26"/>
        </w:rPr>
        <w:t>3609,5</w:t>
      </w:r>
      <w:r w:rsidR="00A13AEB"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A13AEB">
        <w:rPr>
          <w:rFonts w:ascii="Times New Roman" w:hAnsi="Times New Roman" w:cs="Times New Roman"/>
          <w:sz w:val="26"/>
          <w:szCs w:val="26"/>
        </w:rPr>
        <w:t>.</w:t>
      </w:r>
      <w:r w:rsidR="00A13AEB" w:rsidRPr="00A13AEB">
        <w:rPr>
          <w:rFonts w:ascii="Times New Roman" w:hAnsi="Times New Roman" w:cs="Times New Roman"/>
          <w:sz w:val="26"/>
          <w:szCs w:val="26"/>
        </w:rPr>
        <w:t>);</w:t>
      </w:r>
      <w:r w:rsidR="00EB2196" w:rsidRPr="00EB2196">
        <w:rPr>
          <w:rFonts w:ascii="Times New Roman" w:hAnsi="Times New Roman" w:cs="Times New Roman"/>
          <w:sz w:val="26"/>
          <w:szCs w:val="26"/>
        </w:rPr>
        <w:t xml:space="preserve"> </w:t>
      </w:r>
      <w:r w:rsidR="00EB2196">
        <w:rPr>
          <w:rFonts w:ascii="Times New Roman" w:hAnsi="Times New Roman" w:cs="Times New Roman"/>
          <w:sz w:val="26"/>
          <w:szCs w:val="26"/>
        </w:rPr>
        <w:t>В т.ч. расходы на зарплату исполнены в сумме 2033,0 тыс.руб .</w:t>
      </w:r>
      <w:r w:rsidR="00EB2196" w:rsidRPr="007C3C5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B2196" w:rsidRPr="00EB2196">
        <w:rPr>
          <w:rFonts w:ascii="Times New Roman" w:hAnsi="Times New Roman" w:cs="Times New Roman"/>
          <w:sz w:val="26"/>
          <w:szCs w:val="26"/>
        </w:rPr>
        <w:t>при плане 2033,0 тыс.руб</w:t>
      </w:r>
      <w:r w:rsidR="00EB219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C3C55" w:rsidRPr="009E6C99" w:rsidRDefault="00A13AEB" w:rsidP="007C3C5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E6C99">
        <w:rPr>
          <w:rFonts w:ascii="Times New Roman" w:hAnsi="Times New Roman" w:cs="Times New Roman"/>
          <w:sz w:val="26"/>
          <w:szCs w:val="26"/>
        </w:rPr>
        <w:t xml:space="preserve">За 2014 год исполнение </w:t>
      </w:r>
      <w:r w:rsidR="00EB2196" w:rsidRPr="009E6C99">
        <w:rPr>
          <w:rFonts w:ascii="Times New Roman" w:hAnsi="Times New Roman" w:cs="Times New Roman"/>
          <w:sz w:val="26"/>
          <w:szCs w:val="26"/>
        </w:rPr>
        <w:t xml:space="preserve">по подразделу </w:t>
      </w:r>
      <w:r w:rsidRPr="009E6C99">
        <w:rPr>
          <w:rFonts w:ascii="Times New Roman" w:hAnsi="Times New Roman" w:cs="Times New Roman"/>
          <w:sz w:val="26"/>
          <w:szCs w:val="26"/>
        </w:rPr>
        <w:t xml:space="preserve">составило 10433,0 тыс.руб. </w:t>
      </w:r>
      <w:r w:rsidR="00EB2196" w:rsidRPr="009E6C99">
        <w:rPr>
          <w:rFonts w:ascii="Times New Roman" w:hAnsi="Times New Roman" w:cs="Times New Roman"/>
          <w:sz w:val="26"/>
          <w:szCs w:val="26"/>
        </w:rPr>
        <w:t>( в т.ч. расходы на заработную плату -</w:t>
      </w:r>
      <w:r w:rsidR="009E6C99" w:rsidRPr="009E6C99">
        <w:rPr>
          <w:rFonts w:ascii="Times New Roman" w:hAnsi="Times New Roman" w:cs="Times New Roman"/>
          <w:sz w:val="26"/>
          <w:szCs w:val="26"/>
        </w:rPr>
        <w:t xml:space="preserve"> 6388,3 тыс.руб.)</w:t>
      </w:r>
    </w:p>
    <w:p w:rsidR="007C3C55" w:rsidRDefault="009E6C99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EB2196">
        <w:rPr>
          <w:rFonts w:ascii="Times New Roman" w:hAnsi="Times New Roman" w:cs="Times New Roman"/>
          <w:sz w:val="26"/>
          <w:szCs w:val="26"/>
        </w:rPr>
        <w:t xml:space="preserve"> 2014 год</w:t>
      </w:r>
      <w:r>
        <w:rPr>
          <w:rFonts w:ascii="Times New Roman" w:hAnsi="Times New Roman" w:cs="Times New Roman"/>
          <w:sz w:val="26"/>
          <w:szCs w:val="26"/>
        </w:rPr>
        <w:t xml:space="preserve">ом расходы уменьшились на </w:t>
      </w:r>
      <w:r w:rsidR="00EB2196">
        <w:rPr>
          <w:rFonts w:ascii="Times New Roman" w:hAnsi="Times New Roman" w:cs="Times New Roman"/>
          <w:sz w:val="26"/>
          <w:szCs w:val="26"/>
        </w:rPr>
        <w:t xml:space="preserve"> </w:t>
      </w:r>
      <w:r w:rsidR="00A13AEB">
        <w:rPr>
          <w:rFonts w:ascii="Times New Roman" w:hAnsi="Times New Roman" w:cs="Times New Roman"/>
          <w:sz w:val="26"/>
          <w:szCs w:val="26"/>
        </w:rPr>
        <w:t xml:space="preserve"> 6823,5 тыс.руб.</w:t>
      </w:r>
      <w:r w:rsidR="007C3C55">
        <w:rPr>
          <w:rFonts w:ascii="Times New Roman" w:hAnsi="Times New Roman" w:cs="Times New Roman"/>
          <w:sz w:val="26"/>
          <w:szCs w:val="26"/>
        </w:rPr>
        <w:t>.</w:t>
      </w:r>
    </w:p>
    <w:p w:rsidR="00A13AEB" w:rsidRDefault="00A13AEB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Это объясняется </w:t>
      </w:r>
      <w:r w:rsidR="009E6C99">
        <w:rPr>
          <w:rFonts w:ascii="Times New Roman" w:hAnsi="Times New Roman" w:cs="Times New Roman"/>
          <w:sz w:val="26"/>
          <w:szCs w:val="26"/>
        </w:rPr>
        <w:t xml:space="preserve">тем , что </w:t>
      </w:r>
      <w:r w:rsidR="00FA6422">
        <w:rPr>
          <w:rFonts w:ascii="Times New Roman" w:hAnsi="Times New Roman" w:cs="Times New Roman"/>
          <w:sz w:val="26"/>
          <w:szCs w:val="26"/>
        </w:rPr>
        <w:t xml:space="preserve">часть </w:t>
      </w:r>
      <w:r>
        <w:rPr>
          <w:rFonts w:ascii="Times New Roman" w:hAnsi="Times New Roman" w:cs="Times New Roman"/>
          <w:sz w:val="26"/>
          <w:szCs w:val="26"/>
        </w:rPr>
        <w:t>затрат</w:t>
      </w:r>
      <w:r w:rsidR="009E6C99">
        <w:rPr>
          <w:rFonts w:ascii="Times New Roman" w:hAnsi="Times New Roman" w:cs="Times New Roman"/>
          <w:sz w:val="26"/>
          <w:szCs w:val="26"/>
        </w:rPr>
        <w:t xml:space="preserve"> в 2015 году учитывалась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C99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подраздел</w:t>
      </w:r>
      <w:r w:rsidR="009E6C99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0113 «</w:t>
      </w:r>
      <w:r w:rsidR="00144769">
        <w:rPr>
          <w:rFonts w:ascii="Times New Roman" w:hAnsi="Times New Roman" w:cs="Times New Roman"/>
          <w:sz w:val="26"/>
          <w:szCs w:val="26"/>
        </w:rPr>
        <w:t xml:space="preserve">Другие общегосударственные </w:t>
      </w:r>
      <w:r w:rsidR="009E6C99">
        <w:rPr>
          <w:rFonts w:ascii="Times New Roman" w:hAnsi="Times New Roman" w:cs="Times New Roman"/>
          <w:sz w:val="26"/>
          <w:szCs w:val="26"/>
        </w:rPr>
        <w:t xml:space="preserve"> </w:t>
      </w:r>
      <w:r w:rsidR="00144769">
        <w:rPr>
          <w:rFonts w:ascii="Times New Roman" w:hAnsi="Times New Roman" w:cs="Times New Roman"/>
          <w:sz w:val="26"/>
          <w:szCs w:val="26"/>
        </w:rPr>
        <w:t>вопросы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1EA">
        <w:rPr>
          <w:rFonts w:ascii="Times New Roman" w:hAnsi="Times New Roman" w:cs="Times New Roman"/>
          <w:sz w:val="26"/>
          <w:szCs w:val="26"/>
        </w:rPr>
        <w:t>в</w:t>
      </w:r>
      <w:r w:rsidR="001371C3">
        <w:rPr>
          <w:rFonts w:ascii="Times New Roman" w:hAnsi="Times New Roman" w:cs="Times New Roman"/>
          <w:sz w:val="26"/>
          <w:szCs w:val="26"/>
        </w:rPr>
        <w:t xml:space="preserve"> </w:t>
      </w:r>
      <w:r w:rsidR="003451EA">
        <w:rPr>
          <w:rFonts w:ascii="Times New Roman" w:hAnsi="Times New Roman" w:cs="Times New Roman"/>
          <w:sz w:val="26"/>
          <w:szCs w:val="26"/>
        </w:rPr>
        <w:t xml:space="preserve">связи с образованием </w:t>
      </w:r>
      <w:r w:rsidR="00EB2196">
        <w:rPr>
          <w:rFonts w:ascii="Times New Roman" w:hAnsi="Times New Roman" w:cs="Times New Roman"/>
          <w:sz w:val="26"/>
          <w:szCs w:val="26"/>
        </w:rPr>
        <w:t xml:space="preserve"> </w:t>
      </w:r>
      <w:r w:rsidR="001371C3" w:rsidRPr="00C57DF1">
        <w:rPr>
          <w:rFonts w:ascii="Times New Roman" w:hAnsi="Times New Roman" w:cs="Times New Roman"/>
          <w:sz w:val="26"/>
          <w:szCs w:val="26"/>
        </w:rPr>
        <w:t xml:space="preserve">МКУ «УАХО АГГП»  </w:t>
      </w:r>
    </w:p>
    <w:p w:rsidR="002F4D13" w:rsidRDefault="009640BB" w:rsidP="00D61F2C">
      <w:pPr>
        <w:pStyle w:val="a9"/>
        <w:jc w:val="both"/>
        <w:rPr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02E2E">
        <w:t xml:space="preserve">                                                       </w:t>
      </w:r>
      <w:r w:rsidR="00B02E2E" w:rsidRPr="00B02E2E">
        <w:rPr>
          <w:b/>
          <w:i/>
          <w:sz w:val="26"/>
          <w:szCs w:val="26"/>
        </w:rPr>
        <w:t>Расходы по подразделу 0104</w:t>
      </w:r>
    </w:p>
    <w:p w:rsidR="00B02E2E" w:rsidRPr="00B02E2E" w:rsidRDefault="00B02E2E" w:rsidP="002F4D13">
      <w:pPr>
        <w:pStyle w:val="a9"/>
        <w:rPr>
          <w:rFonts w:ascii="Times New Roman" w:hAnsi="Times New Roman" w:cs="Times New Roman"/>
          <w:sz w:val="26"/>
          <w:szCs w:val="26"/>
        </w:rPr>
      </w:pPr>
      <w:r w:rsidRPr="00B02E2E">
        <w:rPr>
          <w:rFonts w:ascii="Times New Roman" w:hAnsi="Times New Roman" w:cs="Times New Roman"/>
          <w:sz w:val="26"/>
          <w:szCs w:val="26"/>
        </w:rPr>
        <w:t>Представлены в таблице №10</w:t>
      </w:r>
    </w:p>
    <w:p w:rsidR="00B02E2E" w:rsidRPr="00B02E2E" w:rsidRDefault="00B02E2E" w:rsidP="002F4D13">
      <w:pPr>
        <w:pStyle w:val="a9"/>
        <w:rPr>
          <w:rFonts w:ascii="Times New Roman" w:hAnsi="Times New Roman" w:cs="Times New Roman"/>
          <w:sz w:val="19"/>
          <w:szCs w:val="19"/>
        </w:rPr>
      </w:pPr>
      <w:r w:rsidRPr="00B02E2E">
        <w:rPr>
          <w:rFonts w:ascii="Times New Roman" w:hAnsi="Times New Roman" w:cs="Times New Roman"/>
          <w:sz w:val="19"/>
          <w:szCs w:val="19"/>
        </w:rPr>
        <w:t xml:space="preserve">Табл № 10                                                          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Pr="00B02E2E">
        <w:rPr>
          <w:rFonts w:ascii="Times New Roman" w:hAnsi="Times New Roman" w:cs="Times New Roman"/>
          <w:sz w:val="19"/>
          <w:szCs w:val="19"/>
        </w:rPr>
        <w:t xml:space="preserve">         тыс.руб.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5387"/>
        <w:gridCol w:w="850"/>
        <w:gridCol w:w="1134"/>
      </w:tblGrid>
      <w:tr w:rsidR="009C29FF" w:rsidTr="00B02E2E">
        <w:tc>
          <w:tcPr>
            <w:tcW w:w="2694" w:type="dxa"/>
          </w:tcPr>
          <w:p w:rsidR="009C29FF" w:rsidRPr="009C29FF" w:rsidRDefault="009C29FF" w:rsidP="002F4D13">
            <w:pPr>
              <w:pStyle w:val="a9"/>
            </w:pPr>
            <w:r w:rsidRPr="009C29FF">
              <w:t>Наименование подрядчика</w:t>
            </w:r>
          </w:p>
        </w:tc>
        <w:tc>
          <w:tcPr>
            <w:tcW w:w="5387" w:type="dxa"/>
          </w:tcPr>
          <w:p w:rsidR="009C29FF" w:rsidRPr="009C29FF" w:rsidRDefault="009C29FF" w:rsidP="002F4D13">
            <w:pPr>
              <w:pStyle w:val="a9"/>
            </w:pPr>
            <w:r w:rsidRPr="009C29FF">
              <w:t>Вид работ</w:t>
            </w:r>
          </w:p>
        </w:tc>
        <w:tc>
          <w:tcPr>
            <w:tcW w:w="850" w:type="dxa"/>
          </w:tcPr>
          <w:p w:rsidR="009C29FF" w:rsidRDefault="009C29FF" w:rsidP="00B02E2E">
            <w:pPr>
              <w:pStyle w:val="a9"/>
            </w:pPr>
            <w:r>
              <w:t>Цел стать</w:t>
            </w:r>
          </w:p>
        </w:tc>
        <w:tc>
          <w:tcPr>
            <w:tcW w:w="1134" w:type="dxa"/>
          </w:tcPr>
          <w:p w:rsidR="009C29FF" w:rsidRDefault="009C29FF" w:rsidP="002F4D13">
            <w:pPr>
              <w:pStyle w:val="a9"/>
            </w:pPr>
            <w:r>
              <w:t>Сумма (рублей)</w:t>
            </w:r>
          </w:p>
        </w:tc>
      </w:tr>
      <w:tr w:rsidR="009C29FF" w:rsidTr="00B02E2E">
        <w:tc>
          <w:tcPr>
            <w:tcW w:w="2694" w:type="dxa"/>
          </w:tcPr>
          <w:p w:rsidR="009C29FF" w:rsidRPr="009C29FF" w:rsidRDefault="009C29FF" w:rsidP="009C29FF">
            <w:pPr>
              <w:pStyle w:val="a9"/>
            </w:pPr>
          </w:p>
        </w:tc>
        <w:tc>
          <w:tcPr>
            <w:tcW w:w="5387" w:type="dxa"/>
          </w:tcPr>
          <w:p w:rsidR="009C29FF" w:rsidRPr="009C29FF" w:rsidRDefault="009C29FF" w:rsidP="009C29FF">
            <w:pPr>
              <w:pStyle w:val="a9"/>
            </w:pPr>
            <w:r w:rsidRPr="009C29FF">
              <w:t>зарплата</w:t>
            </w:r>
          </w:p>
        </w:tc>
        <w:tc>
          <w:tcPr>
            <w:tcW w:w="850" w:type="dxa"/>
          </w:tcPr>
          <w:p w:rsidR="009C29FF" w:rsidRDefault="009C29FF" w:rsidP="002F4D13">
            <w:pPr>
              <w:pStyle w:val="a9"/>
            </w:pPr>
            <w:r>
              <w:t>211</w:t>
            </w:r>
          </w:p>
        </w:tc>
        <w:tc>
          <w:tcPr>
            <w:tcW w:w="1134" w:type="dxa"/>
          </w:tcPr>
          <w:p w:rsidR="009C29FF" w:rsidRPr="00B02E2E" w:rsidRDefault="009C29FF" w:rsidP="002F4D13">
            <w:pPr>
              <w:pStyle w:val="a9"/>
            </w:pPr>
            <w:r w:rsidRPr="001E0237">
              <w:t>203</w:t>
            </w:r>
            <w:r w:rsidRPr="00B02E2E">
              <w:t>3,0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</w:pP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t>Начисления на зарплату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213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961</w:t>
            </w:r>
            <w:r>
              <w:rPr>
                <w:lang w:val="en-US"/>
              </w:rPr>
              <w:t>,</w:t>
            </w:r>
            <w:r w:rsidRPr="001E0237">
              <w:t>4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командировка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Суточные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212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5</w:t>
            </w:r>
            <w:r w:rsidRPr="00B02E2E">
              <w:t>,</w:t>
            </w:r>
            <w:r w:rsidRPr="001E0237">
              <w:t>5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</w:pPr>
            <w:r w:rsidRPr="009C29FF">
              <w:t xml:space="preserve">Ростелеком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t>Услуги связи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221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</w:t>
            </w:r>
            <w:r>
              <w:rPr>
                <w:lang w:val="en-US"/>
              </w:rPr>
              <w:t>1,</w:t>
            </w:r>
            <w:r>
              <w:t>7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по авансовому  отчету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за усл почтов связи  по касс чекам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221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5</w:t>
            </w:r>
            <w:r>
              <w:rPr>
                <w:lang w:val="en-US"/>
              </w:rPr>
              <w:t>,1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командировка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транспортные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222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7</w:t>
            </w:r>
            <w:r>
              <w:rPr>
                <w:lang w:val="en-US"/>
              </w:rPr>
              <w:t>,</w:t>
            </w:r>
            <w:r w:rsidRPr="001E0237">
              <w:t>7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</w:pPr>
            <w:r w:rsidRPr="009C29FF">
              <w:t>МУП Кристалл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t xml:space="preserve">Коммунальные услуги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223</w:t>
            </w:r>
          </w:p>
        </w:tc>
        <w:tc>
          <w:tcPr>
            <w:tcW w:w="1134" w:type="dxa"/>
          </w:tcPr>
          <w:p w:rsidR="00D61F2C" w:rsidRPr="001F4612" w:rsidRDefault="00D61F2C" w:rsidP="00D61F2C">
            <w:pPr>
              <w:pStyle w:val="a9"/>
              <w:rPr>
                <w:lang w:val="en-US"/>
              </w:rPr>
            </w:pPr>
            <w:r w:rsidRPr="001E0237">
              <w:t>3</w:t>
            </w:r>
            <w:r>
              <w:rPr>
                <w:lang w:val="en-US"/>
              </w:rPr>
              <w:t>2,0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Морис -ДВ  ООО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за  заправку картриджа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225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</w:t>
            </w:r>
            <w:r>
              <w:rPr>
                <w:lang w:val="en-US"/>
              </w:rPr>
              <w:t>,</w:t>
            </w:r>
            <w:r w:rsidRPr="001E0237">
              <w:t>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ЗАО 1Гб.ру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за хостинг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2</w:t>
            </w:r>
            <w:r>
              <w:rPr>
                <w:lang w:val="en-US"/>
              </w:rPr>
              <w:t>,</w:t>
            </w:r>
            <w:r w:rsidRPr="001E0237">
              <w:t>9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Сербинович Д</w:t>
            </w:r>
            <w:r>
              <w:rPr>
                <w:color w:val="000000"/>
              </w:rPr>
              <w:t>.</w:t>
            </w:r>
            <w:r w:rsidRPr="009C29FF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обучение, консультирование дого бн от 01.11.13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6</w:t>
            </w:r>
            <w:r>
              <w:rPr>
                <w:lang w:val="en-US"/>
              </w:rPr>
              <w:t>,</w:t>
            </w:r>
            <w:r w:rsidRPr="001E0237">
              <w:t>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Крыжановская ИП СКБ-Контур ПФ ЗАО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за обслуживание программы "Контур-экстерн"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>
              <w:t>4,2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по авансотчету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Услуги нотариуса квит 7-2726 от 16.12.15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2</w:t>
            </w:r>
            <w:r>
              <w:rPr>
                <w:lang w:val="en-US"/>
              </w:rPr>
              <w:t>,</w:t>
            </w:r>
            <w:r w:rsidRPr="001E0237">
              <w:t>8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По авансовым отчетам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прожив в гостинице в командир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</w:t>
            </w:r>
            <w:r>
              <w:t>,</w:t>
            </w:r>
            <w:r w:rsidRPr="001E0237">
              <w:t>5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ООО СПС "Гарант"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информационные услуги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226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5</w:t>
            </w:r>
            <w:r>
              <w:rPr>
                <w:lang w:val="en-US"/>
              </w:rPr>
              <w:t>,6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Транспортный налог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>
              <w:rPr>
                <w:lang w:val="en-US"/>
              </w:rPr>
              <w:t>0,</w:t>
            </w:r>
            <w:r w:rsidRPr="001E0237">
              <w:t>5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УФК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штраф за нарушение законод-ва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>
              <w:rPr>
                <w:lang w:val="en-US"/>
              </w:rPr>
              <w:t>0,</w:t>
            </w:r>
            <w:r w:rsidRPr="001E0237">
              <w:t>4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Администр Кировск МР л сч 05203006200  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t>задаток за участие в аукционе № 170215/0119411/01 от 17.02.2015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17</w:t>
            </w:r>
            <w:r>
              <w:rPr>
                <w:lang w:val="en-US"/>
              </w:rPr>
              <w:t>,2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УФК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t xml:space="preserve">Транспортный налог 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</w:t>
            </w:r>
            <w:r>
              <w:rPr>
                <w:lang w:val="en-US"/>
              </w:rPr>
              <w:t>,</w:t>
            </w:r>
            <w:r w:rsidRPr="001E0237">
              <w:t>2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УФК ( МО МВД РФ Лесозаводский</w:t>
            </w:r>
            <w:r>
              <w:rPr>
                <w:color w:val="000000"/>
              </w:rPr>
              <w:t>)</w:t>
            </w:r>
          </w:p>
        </w:tc>
        <w:tc>
          <w:tcPr>
            <w:tcW w:w="5387" w:type="dxa"/>
          </w:tcPr>
          <w:p w:rsidR="00D61F2C" w:rsidRPr="00D61F2C" w:rsidRDefault="00D61F2C" w:rsidP="00D61F2C">
            <w:pPr>
              <w:pStyle w:val="a9"/>
              <w:rPr>
                <w:sz w:val="18"/>
                <w:szCs w:val="18"/>
              </w:rPr>
            </w:pPr>
            <w:r w:rsidRPr="009C29FF">
              <w:t xml:space="preserve">Административный штраф согл решен суда 5-302/2015 от </w:t>
            </w:r>
            <w:r w:rsidRPr="00D61F2C">
              <w:rPr>
                <w:sz w:val="18"/>
                <w:szCs w:val="18"/>
              </w:rPr>
              <w:t xml:space="preserve">03.06.15., 5-301/2015 от 03.06.15,5-303/2015 от 03.06.15, </w:t>
            </w:r>
          </w:p>
          <w:p w:rsidR="00D61F2C" w:rsidRPr="009C29FF" w:rsidRDefault="00D61F2C" w:rsidP="00D61F2C">
            <w:pPr>
              <w:pStyle w:val="a9"/>
            </w:pPr>
            <w:r w:rsidRPr="00D61F2C">
              <w:rPr>
                <w:sz w:val="18"/>
                <w:szCs w:val="18"/>
              </w:rPr>
              <w:t>5-798/2015 от 28.11.15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33</w:t>
            </w:r>
            <w:r>
              <w:rPr>
                <w:lang w:val="en-US"/>
              </w:rPr>
              <w:t>,</w:t>
            </w:r>
            <w:r w:rsidRPr="001E0237">
              <w:t>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Совет Муниц образован Притморского края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>
              <w:rPr>
                <w:lang w:val="en-US"/>
              </w:rPr>
              <w:t>1,0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 Териос ООО 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госпошлина по и л АС 007085892 от 29.08.14 за ремонт дорог , решен Ф51-36533/2013 от 04.06.14 арбит Прим края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16</w:t>
            </w:r>
            <w:r>
              <w:rPr>
                <w:lang w:val="en-US"/>
              </w:rPr>
              <w:t>,5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НДС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С продажи  ОС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429</w:t>
            </w:r>
            <w:r>
              <w:rPr>
                <w:lang w:val="en-US"/>
              </w:rPr>
              <w:t>,</w:t>
            </w:r>
            <w:r w:rsidRPr="001E0237">
              <w:t>3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налог на имущ-во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9941EB" w:rsidRDefault="00D61F2C" w:rsidP="00D61F2C">
            <w:pPr>
              <w:pStyle w:val="a9"/>
            </w:pPr>
            <w:r>
              <w:t>1</w:t>
            </w:r>
            <w:r>
              <w:rPr>
                <w:lang w:val="en-US"/>
              </w:rPr>
              <w:t>,</w:t>
            </w:r>
            <w:r>
              <w:t>7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 xml:space="preserve">пени на страхов взносы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290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>
              <w:rPr>
                <w:lang w:val="en-US"/>
              </w:rPr>
              <w:t>0,5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ИП Мазур В Ю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за печать , штамп сч 7 от 18.03.15 накл 7 от 18.03.15 дого бн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340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</w:t>
            </w:r>
            <w:r>
              <w:rPr>
                <w:lang w:val="en-US"/>
              </w:rPr>
              <w:t>,</w:t>
            </w:r>
            <w:r w:rsidRPr="001E0237">
              <w:t>3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Хасанов  В У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приобретение гсм чек 975 от 05.06.15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340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3</w:t>
            </w:r>
            <w:r>
              <w:rPr>
                <w:lang w:val="en-US"/>
              </w:rPr>
              <w:t>,</w:t>
            </w:r>
            <w:r w:rsidRPr="001E0237">
              <w:t>7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ООО " Лесозав Промкомбинат_пошив"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  <w:rPr>
                <w:color w:val="000000"/>
              </w:rPr>
            </w:pPr>
            <w:r w:rsidRPr="009C29FF">
              <w:rPr>
                <w:color w:val="000000"/>
              </w:rPr>
              <w:t>за жилеты Народная дружина сч 59 от 01.07.15 догов 59 от 01.07.15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340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3</w:t>
            </w:r>
            <w:r>
              <w:rPr>
                <w:lang w:val="en-US"/>
              </w:rPr>
              <w:t>,4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</w:pPr>
            <w:r w:rsidRPr="009C29FF">
              <w:rPr>
                <w:color w:val="000000"/>
              </w:rPr>
              <w:t xml:space="preserve">ООО "Карт-ДВ " </w:t>
            </w:r>
            <w:r w:rsidRPr="009C29FF">
              <w:t xml:space="preserve"> </w:t>
            </w:r>
          </w:p>
        </w:tc>
        <w:tc>
          <w:tcPr>
            <w:tcW w:w="5387" w:type="dxa"/>
          </w:tcPr>
          <w:p w:rsidR="00D61F2C" w:rsidRPr="009C29FF" w:rsidRDefault="00D61F2C" w:rsidP="00D61F2C">
            <w:pPr>
              <w:pStyle w:val="a9"/>
            </w:pPr>
            <w:r w:rsidRPr="009C29FF">
              <w:rPr>
                <w:color w:val="000000"/>
              </w:rPr>
              <w:t>г-смаз мат-лы сч ф 12-4643-Т от 31.12.14  догов 15830814/0366Д от 16.10.14</w:t>
            </w: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  <w:r>
              <w:t>340</w:t>
            </w:r>
          </w:p>
        </w:tc>
        <w:tc>
          <w:tcPr>
            <w:tcW w:w="1134" w:type="dxa"/>
          </w:tcPr>
          <w:p w:rsidR="00D61F2C" w:rsidRPr="001E0237" w:rsidRDefault="00D61F2C" w:rsidP="00D61F2C">
            <w:pPr>
              <w:pStyle w:val="a9"/>
            </w:pPr>
            <w:r w:rsidRPr="001E0237">
              <w:t>19</w:t>
            </w:r>
            <w:r>
              <w:rPr>
                <w:lang w:val="en-US"/>
              </w:rPr>
              <w:t>,</w:t>
            </w:r>
            <w:r w:rsidRPr="001E0237">
              <w:t>4</w:t>
            </w:r>
          </w:p>
        </w:tc>
      </w:tr>
      <w:tr w:rsidR="00D61F2C" w:rsidTr="00B02E2E">
        <w:tc>
          <w:tcPr>
            <w:tcW w:w="2694" w:type="dxa"/>
          </w:tcPr>
          <w:p w:rsidR="00D61F2C" w:rsidRPr="009C29FF" w:rsidRDefault="00D61F2C" w:rsidP="00D61F2C">
            <w:pPr>
              <w:pStyle w:val="a9"/>
              <w:rPr>
                <w:b/>
              </w:rPr>
            </w:pPr>
            <w:r w:rsidRPr="009C29FF">
              <w:rPr>
                <w:b/>
              </w:rPr>
              <w:t>Итого по подразделу 0104</w:t>
            </w:r>
          </w:p>
        </w:tc>
        <w:tc>
          <w:tcPr>
            <w:tcW w:w="5387" w:type="dxa"/>
          </w:tcPr>
          <w:p w:rsidR="00D61F2C" w:rsidRPr="001628F0" w:rsidRDefault="00D61F2C" w:rsidP="00D61F2C">
            <w:pPr>
              <w:pStyle w:val="a9"/>
            </w:pPr>
          </w:p>
        </w:tc>
        <w:tc>
          <w:tcPr>
            <w:tcW w:w="850" w:type="dxa"/>
          </w:tcPr>
          <w:p w:rsidR="00D61F2C" w:rsidRDefault="00D61F2C" w:rsidP="00D61F2C">
            <w:pPr>
              <w:pStyle w:val="a9"/>
            </w:pPr>
          </w:p>
        </w:tc>
        <w:tc>
          <w:tcPr>
            <w:tcW w:w="1134" w:type="dxa"/>
          </w:tcPr>
          <w:p w:rsidR="00D61F2C" w:rsidRPr="009C29FF" w:rsidRDefault="00D61F2C" w:rsidP="00D61F2C">
            <w:pPr>
              <w:pStyle w:val="a9"/>
              <w:rPr>
                <w:b/>
                <w:i/>
              </w:rPr>
            </w:pPr>
            <w:r w:rsidRPr="009C29FF">
              <w:rPr>
                <w:b/>
                <w:i/>
              </w:rPr>
              <w:t>3609,5</w:t>
            </w:r>
          </w:p>
        </w:tc>
      </w:tr>
    </w:tbl>
    <w:p w:rsidR="002F4D13" w:rsidRPr="001F4612" w:rsidRDefault="002F4D13" w:rsidP="009C29FF">
      <w:pPr>
        <w:pStyle w:val="a9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</w:p>
    <w:p w:rsidR="002F4D13" w:rsidRDefault="00D61F2C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структуре расходов по подразделу заработная плата составляет 56,3%.</w:t>
      </w:r>
    </w:p>
    <w:p w:rsidR="00D61F2C" w:rsidRDefault="00D61F2C" w:rsidP="00A13AE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E6C99" w:rsidRDefault="00652491" w:rsidP="00652491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            </w:t>
      </w:r>
      <w:r w:rsidRPr="00652491">
        <w:rPr>
          <w:rFonts w:ascii="Times New Roman" w:eastAsia="Times New Roman" w:hAnsi="Times New Roman" w:cs="Times New Roman"/>
          <w:color w:val="494949"/>
          <w:sz w:val="26"/>
          <w:szCs w:val="26"/>
          <w:lang w:eastAsia="ru-RU"/>
        </w:rPr>
        <w:t xml:space="preserve"> </w:t>
      </w:r>
      <w:r w:rsidRPr="009E6C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0107 «Обеспечение проведения выборов и референдумов»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</w:p>
    <w:p w:rsidR="00652491" w:rsidRDefault="00652491" w:rsidP="0065249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52491">
        <w:rPr>
          <w:rFonts w:ascii="Times New Roman" w:hAnsi="Times New Roman" w:cs="Times New Roman"/>
          <w:sz w:val="26"/>
          <w:szCs w:val="26"/>
        </w:rPr>
        <w:t xml:space="preserve"> </w:t>
      </w:r>
      <w:r w:rsidR="00D61F2C">
        <w:rPr>
          <w:rFonts w:ascii="Times New Roman" w:hAnsi="Times New Roman" w:cs="Times New Roman"/>
          <w:sz w:val="26"/>
          <w:szCs w:val="26"/>
        </w:rPr>
        <w:t>Б</w:t>
      </w:r>
      <w:r w:rsidRPr="00A13AEB">
        <w:rPr>
          <w:rFonts w:ascii="Times New Roman" w:hAnsi="Times New Roman" w:cs="Times New Roman"/>
          <w:sz w:val="26"/>
          <w:szCs w:val="26"/>
        </w:rPr>
        <w:t xml:space="preserve">юджетные назначения исполнены на </w:t>
      </w:r>
      <w:r>
        <w:rPr>
          <w:rFonts w:ascii="Times New Roman" w:hAnsi="Times New Roman" w:cs="Times New Roman"/>
          <w:sz w:val="26"/>
          <w:szCs w:val="26"/>
        </w:rPr>
        <w:t>100,0</w:t>
      </w:r>
      <w:r w:rsidRPr="00A13AEB">
        <w:rPr>
          <w:rFonts w:ascii="Times New Roman" w:hAnsi="Times New Roman" w:cs="Times New Roman"/>
          <w:sz w:val="26"/>
          <w:szCs w:val="26"/>
        </w:rPr>
        <w:t xml:space="preserve"> % (при уточненных ассигнованиях в сумме </w:t>
      </w:r>
      <w:r>
        <w:rPr>
          <w:rFonts w:ascii="Times New Roman" w:hAnsi="Times New Roman" w:cs="Times New Roman"/>
          <w:sz w:val="26"/>
          <w:szCs w:val="26"/>
        </w:rPr>
        <w:t>1250,2</w:t>
      </w:r>
      <w:r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13AEB">
        <w:rPr>
          <w:rFonts w:ascii="Times New Roman" w:hAnsi="Times New Roman" w:cs="Times New Roman"/>
          <w:sz w:val="26"/>
          <w:szCs w:val="26"/>
        </w:rPr>
        <w:t xml:space="preserve">, исполнено </w:t>
      </w:r>
      <w:r>
        <w:rPr>
          <w:rFonts w:ascii="Times New Roman" w:hAnsi="Times New Roman" w:cs="Times New Roman"/>
          <w:sz w:val="26"/>
          <w:szCs w:val="26"/>
        </w:rPr>
        <w:t>1250,2</w:t>
      </w:r>
      <w:r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13AEB">
        <w:rPr>
          <w:rFonts w:ascii="Times New Roman" w:hAnsi="Times New Roman" w:cs="Times New Roman"/>
          <w:sz w:val="26"/>
          <w:szCs w:val="26"/>
        </w:rPr>
        <w:t>);</w:t>
      </w:r>
    </w:p>
    <w:p w:rsidR="00E9706C" w:rsidRDefault="00652491" w:rsidP="0065249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расходы по указанному подразделу не производились.</w:t>
      </w:r>
    </w:p>
    <w:p w:rsidR="00FC21EE" w:rsidRDefault="00FC21EE" w:rsidP="0065249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E6C99" w:rsidRDefault="00652491" w:rsidP="00E9706C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           </w:t>
      </w:r>
      <w:r w:rsidRPr="009E6C9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0111 "Резервные фонды"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C21EE" w:rsidRDefault="00652491" w:rsidP="00E9706C">
      <w:pPr>
        <w:pStyle w:val="a9"/>
        <w:jc w:val="both"/>
        <w:rPr>
          <w:color w:val="FF0000"/>
        </w:rPr>
      </w:pPr>
      <w:r w:rsidRPr="006524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бюджетные ассигнования на образование резервных фондов органов исполнительной власти  местного самоуправления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предусмотрены</w:t>
      </w:r>
      <w:r w:rsidR="00157A63" w:rsidRPr="00E563F3">
        <w:rPr>
          <w:color w:val="FF0000"/>
        </w:rPr>
        <w:t xml:space="preserve">        </w:t>
      </w:r>
    </w:p>
    <w:p w:rsidR="003522BF" w:rsidRPr="00652491" w:rsidRDefault="00157A63" w:rsidP="00E9706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563F3">
        <w:rPr>
          <w:color w:val="FF0000"/>
        </w:rPr>
        <w:t xml:space="preserve">              </w:t>
      </w:r>
      <w:r w:rsidR="003522BF">
        <w:rPr>
          <w:rFonts w:ascii="Calibri" w:eastAsia="Times New Roman" w:hAnsi="Calibri" w:cs="Calibri"/>
          <w:color w:val="000000"/>
          <w:lang w:eastAsia="ru-RU"/>
        </w:rPr>
        <w:t xml:space="preserve">               </w:t>
      </w:r>
    </w:p>
    <w:p w:rsidR="009E6C99" w:rsidRDefault="00652491" w:rsidP="00FC2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6C99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E563F3" w:rsidRPr="009E6C99">
        <w:rPr>
          <w:rFonts w:ascii="Times New Roman" w:hAnsi="Times New Roman" w:cs="Times New Roman"/>
          <w:i/>
          <w:sz w:val="26"/>
          <w:szCs w:val="26"/>
        </w:rPr>
        <w:t>0113 «Другие общегосударственные  вопросы»</w:t>
      </w:r>
      <w:r w:rsidR="004E7E43">
        <w:rPr>
          <w:rFonts w:ascii="Times New Roman" w:hAnsi="Times New Roman" w:cs="Times New Roman"/>
          <w:sz w:val="26"/>
          <w:szCs w:val="26"/>
        </w:rPr>
        <w:t xml:space="preserve"> : </w:t>
      </w:r>
    </w:p>
    <w:p w:rsidR="00E563F3" w:rsidRDefault="00D61F2C" w:rsidP="00FC21EE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4E7E43" w:rsidRPr="00A13AEB">
        <w:rPr>
          <w:rFonts w:ascii="Times New Roman" w:hAnsi="Times New Roman" w:cs="Times New Roman"/>
          <w:sz w:val="26"/>
          <w:szCs w:val="26"/>
        </w:rPr>
        <w:t xml:space="preserve">юджетные назначения исполнены на </w:t>
      </w:r>
      <w:r w:rsidR="004E7E43">
        <w:rPr>
          <w:rFonts w:ascii="Times New Roman" w:hAnsi="Times New Roman" w:cs="Times New Roman"/>
          <w:sz w:val="26"/>
          <w:szCs w:val="26"/>
        </w:rPr>
        <w:t xml:space="preserve">85,7 </w:t>
      </w:r>
      <w:r w:rsidR="004E7E43" w:rsidRPr="00A13AEB">
        <w:rPr>
          <w:rFonts w:ascii="Times New Roman" w:hAnsi="Times New Roman" w:cs="Times New Roman"/>
          <w:sz w:val="26"/>
          <w:szCs w:val="26"/>
        </w:rPr>
        <w:t xml:space="preserve"> % (при уточненных ассигнованиях в сумме </w:t>
      </w:r>
      <w:r w:rsidR="004E7E43">
        <w:rPr>
          <w:rFonts w:ascii="Times New Roman" w:hAnsi="Times New Roman" w:cs="Times New Roman"/>
          <w:sz w:val="26"/>
          <w:szCs w:val="26"/>
        </w:rPr>
        <w:t>5495,3</w:t>
      </w:r>
      <w:r w:rsidR="004E7E43"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E7E43">
        <w:rPr>
          <w:rFonts w:ascii="Times New Roman" w:hAnsi="Times New Roman" w:cs="Times New Roman"/>
          <w:sz w:val="26"/>
          <w:szCs w:val="26"/>
        </w:rPr>
        <w:t>.</w:t>
      </w:r>
      <w:r w:rsidR="004E7E43" w:rsidRPr="00A13AEB">
        <w:rPr>
          <w:rFonts w:ascii="Times New Roman" w:hAnsi="Times New Roman" w:cs="Times New Roman"/>
          <w:sz w:val="26"/>
          <w:szCs w:val="26"/>
        </w:rPr>
        <w:t xml:space="preserve">, исполнено </w:t>
      </w:r>
      <w:r w:rsidR="004E7E43">
        <w:rPr>
          <w:rFonts w:ascii="Times New Roman" w:hAnsi="Times New Roman" w:cs="Times New Roman"/>
          <w:sz w:val="26"/>
          <w:szCs w:val="26"/>
        </w:rPr>
        <w:t>4711,7</w:t>
      </w:r>
      <w:r w:rsidR="004E7E43" w:rsidRPr="00A13AEB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4E7E43">
        <w:rPr>
          <w:rFonts w:ascii="Times New Roman" w:hAnsi="Times New Roman" w:cs="Times New Roman"/>
          <w:sz w:val="26"/>
          <w:szCs w:val="26"/>
        </w:rPr>
        <w:t>.</w:t>
      </w:r>
      <w:r w:rsidR="004E7E43" w:rsidRPr="00A13AEB">
        <w:rPr>
          <w:rFonts w:ascii="Times New Roman" w:hAnsi="Times New Roman" w:cs="Times New Roman"/>
          <w:sz w:val="26"/>
          <w:szCs w:val="26"/>
        </w:rPr>
        <w:t>);</w:t>
      </w:r>
      <w:r w:rsidR="004E7E43">
        <w:rPr>
          <w:rFonts w:ascii="Times New Roman" w:hAnsi="Times New Roman" w:cs="Times New Roman"/>
          <w:sz w:val="26"/>
          <w:szCs w:val="26"/>
        </w:rPr>
        <w:t xml:space="preserve">    В 2014 году расходы по указанному подразделу не производились.</w:t>
      </w:r>
    </w:p>
    <w:p w:rsidR="00E563F3" w:rsidRDefault="00496505" w:rsidP="00AD318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563F3" w:rsidRPr="00AD318B">
        <w:rPr>
          <w:rFonts w:ascii="Times New Roman" w:hAnsi="Times New Roman" w:cs="Times New Roman"/>
          <w:sz w:val="26"/>
          <w:szCs w:val="26"/>
        </w:rPr>
        <w:t xml:space="preserve">По этому подразделу  </w:t>
      </w:r>
      <w:r w:rsidR="004E7E43">
        <w:rPr>
          <w:rFonts w:ascii="Times New Roman" w:hAnsi="Times New Roman" w:cs="Times New Roman"/>
          <w:sz w:val="26"/>
          <w:szCs w:val="26"/>
        </w:rPr>
        <w:t>финансировалось</w:t>
      </w:r>
      <w:r w:rsidR="00E563F3" w:rsidRPr="00AD318B">
        <w:rPr>
          <w:rFonts w:ascii="Times New Roman" w:hAnsi="Times New Roman" w:cs="Times New Roman"/>
          <w:sz w:val="26"/>
          <w:szCs w:val="26"/>
        </w:rPr>
        <w:t xml:space="preserve"> соде</w:t>
      </w:r>
      <w:r w:rsidR="00AD318B" w:rsidRPr="00AD318B">
        <w:rPr>
          <w:rFonts w:ascii="Times New Roman" w:hAnsi="Times New Roman" w:cs="Times New Roman"/>
          <w:sz w:val="26"/>
          <w:szCs w:val="26"/>
        </w:rPr>
        <w:t>р</w:t>
      </w:r>
      <w:r w:rsidR="00E563F3" w:rsidRPr="00AD318B">
        <w:rPr>
          <w:rFonts w:ascii="Times New Roman" w:hAnsi="Times New Roman" w:cs="Times New Roman"/>
          <w:sz w:val="26"/>
          <w:szCs w:val="26"/>
        </w:rPr>
        <w:t xml:space="preserve">жание аппарата </w:t>
      </w:r>
      <w:r w:rsidR="00AD318B" w:rsidRPr="00AD318B">
        <w:rPr>
          <w:rFonts w:ascii="Times New Roman" w:hAnsi="Times New Roman" w:cs="Times New Roman"/>
          <w:sz w:val="26"/>
          <w:szCs w:val="26"/>
        </w:rPr>
        <w:t xml:space="preserve"> Муниципального казенного учреждения «Управление административно-хозяйственного обеспечения Администрации Горнокл</w:t>
      </w:r>
      <w:r w:rsidR="00EB2196">
        <w:rPr>
          <w:rFonts w:ascii="Times New Roman" w:hAnsi="Times New Roman" w:cs="Times New Roman"/>
          <w:sz w:val="26"/>
          <w:szCs w:val="26"/>
        </w:rPr>
        <w:t>ючевского городского поселения»,</w:t>
      </w:r>
      <w:r w:rsidR="00EB2196" w:rsidRPr="00EB21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6505">
        <w:rPr>
          <w:rFonts w:ascii="Times New Roman" w:hAnsi="Times New Roman" w:cs="Times New Roman"/>
          <w:sz w:val="26"/>
          <w:szCs w:val="26"/>
        </w:rPr>
        <w:t>Так как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65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целях реализации статьи 136 Бюджетного Кодекса РФ, Администрацией Приморского края нормативы формирования расходов на содержание органов местного самоуправления Горноключевскому городскому поселению на 2015 год не установлены. , не было оснований для создания указанного учреждения .</w:t>
      </w:r>
    </w:p>
    <w:p w:rsidR="00376CE9" w:rsidRPr="00111199" w:rsidRDefault="00496505" w:rsidP="00AD318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D318B">
        <w:rPr>
          <w:rFonts w:ascii="Times New Roman" w:hAnsi="Times New Roman" w:cs="Times New Roman"/>
          <w:sz w:val="26"/>
          <w:szCs w:val="26"/>
        </w:rPr>
        <w:t>Уставом учреждения , утвержденным Постановлением Администрации Горноключевского городского поселения от 15.12.2014 г № 159</w:t>
      </w:r>
      <w:r w:rsidR="00246768">
        <w:rPr>
          <w:rFonts w:ascii="Times New Roman" w:hAnsi="Times New Roman" w:cs="Times New Roman"/>
          <w:sz w:val="26"/>
          <w:szCs w:val="26"/>
        </w:rPr>
        <w:t xml:space="preserve">  </w:t>
      </w:r>
      <w:r w:rsidR="00066DC4">
        <w:rPr>
          <w:rFonts w:ascii="Times New Roman" w:hAnsi="Times New Roman" w:cs="Times New Roman"/>
          <w:sz w:val="26"/>
          <w:szCs w:val="26"/>
        </w:rPr>
        <w:t xml:space="preserve"> «….У</w:t>
      </w:r>
      <w:r w:rsidR="00246768">
        <w:rPr>
          <w:rFonts w:ascii="Times New Roman" w:hAnsi="Times New Roman" w:cs="Times New Roman"/>
          <w:sz w:val="26"/>
          <w:szCs w:val="26"/>
        </w:rPr>
        <w:t>чреждение является юридическим лицом, самостоятельно осуществляет  финансово-хозяйственную деятельность, имеет обособленн</w:t>
      </w:r>
      <w:r w:rsidR="00066DC4">
        <w:rPr>
          <w:rFonts w:ascii="Times New Roman" w:hAnsi="Times New Roman" w:cs="Times New Roman"/>
          <w:sz w:val="26"/>
          <w:szCs w:val="26"/>
        </w:rPr>
        <w:t>ое</w:t>
      </w:r>
      <w:r w:rsidR="00246768">
        <w:rPr>
          <w:rFonts w:ascii="Times New Roman" w:hAnsi="Times New Roman" w:cs="Times New Roman"/>
          <w:sz w:val="26"/>
          <w:szCs w:val="26"/>
        </w:rPr>
        <w:t xml:space="preserve"> имущество на праве оперативного управления, самостоятельный баланс и лицевой счет</w:t>
      </w:r>
      <w:r w:rsidR="00A45DF5">
        <w:rPr>
          <w:rFonts w:ascii="Times New Roman" w:hAnsi="Times New Roman" w:cs="Times New Roman"/>
          <w:sz w:val="26"/>
          <w:szCs w:val="26"/>
        </w:rPr>
        <w:t xml:space="preserve">, открываемый в органах </w:t>
      </w:r>
      <w:r w:rsidR="00A45DF5" w:rsidRPr="00111199">
        <w:rPr>
          <w:rFonts w:ascii="Times New Roman" w:hAnsi="Times New Roman" w:cs="Times New Roman"/>
          <w:sz w:val="26"/>
          <w:szCs w:val="26"/>
        </w:rPr>
        <w:t>казначейства, печать</w:t>
      </w:r>
      <w:r w:rsidR="006E5782" w:rsidRPr="00111199">
        <w:rPr>
          <w:rFonts w:ascii="Times New Roman" w:hAnsi="Times New Roman" w:cs="Times New Roman"/>
          <w:sz w:val="26"/>
          <w:szCs w:val="26"/>
        </w:rPr>
        <w:t>,</w:t>
      </w:r>
      <w:r w:rsidR="00A45DF5" w:rsidRPr="00111199">
        <w:rPr>
          <w:rFonts w:ascii="Times New Roman" w:hAnsi="Times New Roman" w:cs="Times New Roman"/>
          <w:sz w:val="26"/>
          <w:szCs w:val="26"/>
        </w:rPr>
        <w:t xml:space="preserve"> штамп, бланки со своим наименованием</w:t>
      </w:r>
      <w:r w:rsidR="00066DC4" w:rsidRPr="00111199">
        <w:rPr>
          <w:rFonts w:ascii="Times New Roman" w:hAnsi="Times New Roman" w:cs="Times New Roman"/>
          <w:sz w:val="26"/>
          <w:szCs w:val="26"/>
        </w:rPr>
        <w:t xml:space="preserve">….» Фактически </w:t>
      </w:r>
      <w:r w:rsidR="006E5782" w:rsidRPr="00111199">
        <w:rPr>
          <w:rFonts w:ascii="Times New Roman" w:hAnsi="Times New Roman" w:cs="Times New Roman"/>
          <w:sz w:val="26"/>
          <w:szCs w:val="26"/>
        </w:rPr>
        <w:t xml:space="preserve"> имущество  не передан</w:t>
      </w:r>
      <w:r w:rsidR="004E7E43">
        <w:rPr>
          <w:rFonts w:ascii="Times New Roman" w:hAnsi="Times New Roman" w:cs="Times New Roman"/>
          <w:sz w:val="26"/>
          <w:szCs w:val="26"/>
        </w:rPr>
        <w:t>о</w:t>
      </w:r>
      <w:r w:rsidR="00111199">
        <w:rPr>
          <w:rFonts w:ascii="Times New Roman" w:hAnsi="Times New Roman" w:cs="Times New Roman"/>
          <w:sz w:val="26"/>
          <w:szCs w:val="26"/>
        </w:rPr>
        <w:t xml:space="preserve"> учредителем </w:t>
      </w:r>
      <w:r w:rsidR="006E5782" w:rsidRPr="00111199">
        <w:rPr>
          <w:rFonts w:ascii="Times New Roman" w:hAnsi="Times New Roman" w:cs="Times New Roman"/>
          <w:sz w:val="26"/>
          <w:szCs w:val="26"/>
        </w:rPr>
        <w:t>,</w:t>
      </w:r>
      <w:r w:rsidR="00066DC4" w:rsidRPr="00111199">
        <w:rPr>
          <w:rFonts w:ascii="Times New Roman" w:hAnsi="Times New Roman" w:cs="Times New Roman"/>
          <w:sz w:val="26"/>
          <w:szCs w:val="26"/>
        </w:rPr>
        <w:t xml:space="preserve"> л</w:t>
      </w:r>
      <w:r w:rsidR="00A45DF5" w:rsidRPr="00111199">
        <w:rPr>
          <w:rFonts w:ascii="Times New Roman" w:hAnsi="Times New Roman" w:cs="Times New Roman"/>
          <w:sz w:val="26"/>
          <w:szCs w:val="26"/>
        </w:rPr>
        <w:t>ицевой счет учрежден</w:t>
      </w:r>
      <w:r w:rsidR="00066DC4" w:rsidRPr="00111199">
        <w:rPr>
          <w:rFonts w:ascii="Times New Roman" w:hAnsi="Times New Roman" w:cs="Times New Roman"/>
          <w:sz w:val="26"/>
          <w:szCs w:val="26"/>
        </w:rPr>
        <w:t xml:space="preserve">ие не открывало, печать имеется. </w:t>
      </w:r>
      <w:r w:rsidR="00A45DF5" w:rsidRPr="00111199">
        <w:rPr>
          <w:rFonts w:ascii="Times New Roman" w:hAnsi="Times New Roman" w:cs="Times New Roman"/>
          <w:sz w:val="26"/>
          <w:szCs w:val="26"/>
        </w:rPr>
        <w:t xml:space="preserve">баланс за 2015 год учреждение представило в налоговую инспекцию </w:t>
      </w:r>
      <w:r w:rsidR="00066DC4" w:rsidRPr="00111199">
        <w:rPr>
          <w:rFonts w:ascii="Times New Roman" w:hAnsi="Times New Roman" w:cs="Times New Roman"/>
          <w:sz w:val="26"/>
          <w:szCs w:val="26"/>
        </w:rPr>
        <w:t>07.03.2016 года.</w:t>
      </w:r>
    </w:p>
    <w:p w:rsidR="005D191E" w:rsidRPr="00452588" w:rsidRDefault="00496505" w:rsidP="000A589D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11199" w:rsidRPr="00452588">
        <w:rPr>
          <w:rFonts w:ascii="Times New Roman" w:hAnsi="Times New Roman" w:cs="Times New Roman"/>
          <w:sz w:val="26"/>
          <w:szCs w:val="26"/>
        </w:rPr>
        <w:t>Учреждение создано в целях содержания помещений,</w:t>
      </w:r>
      <w:r w:rsidR="00452588" w:rsidRPr="00452588">
        <w:rPr>
          <w:rFonts w:ascii="Times New Roman" w:hAnsi="Times New Roman" w:cs="Times New Roman"/>
          <w:sz w:val="26"/>
          <w:szCs w:val="26"/>
        </w:rPr>
        <w:t xml:space="preserve"> </w:t>
      </w:r>
      <w:r w:rsidR="00111199" w:rsidRPr="00452588">
        <w:rPr>
          <w:rFonts w:ascii="Times New Roman" w:hAnsi="Times New Roman" w:cs="Times New Roman"/>
          <w:sz w:val="26"/>
          <w:szCs w:val="26"/>
        </w:rPr>
        <w:t>занимаемых органами местного самоуправления Горноключевского городского поселения, транспортного обслуживания органов местного самоуправления Горноключевского городского поселения и должностных лиц, бухгалтерского, документационного, хозяйственного и материально-технического обеспечения Администрации Горноключевского городского поселения и ее структурных подразделений, поддержания в надлежащем порядке муниципального имущества, благоустройства и озеленения, контроля за экологическим состоянием территории Горноключевского городского поселения.»</w:t>
      </w:r>
    </w:p>
    <w:p w:rsidR="00F34348" w:rsidRPr="009266C7" w:rsidRDefault="00880AA9" w:rsidP="000A589D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 w:rsidRPr="009266C7">
        <w:rPr>
          <w:rFonts w:ascii="Arial" w:hAnsi="Arial" w:cs="Arial"/>
          <w:sz w:val="23"/>
          <w:szCs w:val="23"/>
          <w:shd w:val="clear" w:color="auto" w:fill="FCFCFC"/>
        </w:rPr>
        <w:t xml:space="preserve">                     </w:t>
      </w:r>
      <w:r w:rsidR="00F34348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Согласно п 2 статьи 161 БК РФ. финансовое обеспечение деятельности казенного учреждения осуществляется за счет средств соответствующего бюджета на основании </w:t>
      </w:r>
      <w:r w:rsidR="00F34348" w:rsidRPr="009266C7">
        <w:rPr>
          <w:rFonts w:ascii="Times New Roman" w:hAnsi="Times New Roman" w:cs="Times New Roman"/>
          <w:i/>
          <w:sz w:val="26"/>
          <w:szCs w:val="26"/>
          <w:shd w:val="clear" w:color="auto" w:fill="FCFCFC"/>
        </w:rPr>
        <w:t>бюджетной сметы</w:t>
      </w:r>
      <w:r w:rsidR="00F34348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>. Статьей 221 БК РФ</w:t>
      </w:r>
      <w:r w:rsidR="00531C77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>,</w:t>
      </w:r>
      <w:r w:rsidR="00531C77" w:rsidRPr="009266C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531C77" w:rsidRPr="009266C7">
        <w:rPr>
          <w:rFonts w:ascii="Times New Roman" w:hAnsi="Times New Roman" w:cs="Times New Roman"/>
          <w:sz w:val="26"/>
          <w:szCs w:val="26"/>
        </w:rPr>
        <w:t>Приказом Минфина РФ от 20.11.2007г N 112н"Об общих требованиях к порядку составления, утверждения и ведения бюджетных смет казенных учреждений"</w:t>
      </w:r>
      <w:r w:rsidR="00F34348" w:rsidRPr="009266C7">
        <w:rPr>
          <w:rFonts w:ascii="Times New Roman" w:hAnsi="Times New Roman" w:cs="Times New Roman"/>
          <w:sz w:val="26"/>
          <w:szCs w:val="26"/>
        </w:rPr>
        <w:t xml:space="preserve"> определе</w:t>
      </w:r>
      <w:r w:rsidR="005D191E" w:rsidRPr="009266C7">
        <w:rPr>
          <w:rFonts w:ascii="Times New Roman" w:hAnsi="Times New Roman" w:cs="Times New Roman"/>
          <w:sz w:val="26"/>
          <w:szCs w:val="26"/>
        </w:rPr>
        <w:t>н</w:t>
      </w:r>
      <w:r w:rsidR="00F34348" w:rsidRPr="009266C7">
        <w:rPr>
          <w:rFonts w:ascii="Times New Roman" w:hAnsi="Times New Roman" w:cs="Times New Roman"/>
          <w:sz w:val="26"/>
          <w:szCs w:val="26"/>
        </w:rPr>
        <w:t xml:space="preserve"> порядок ее составления и </w:t>
      </w:r>
      <w:r w:rsidR="00F34348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>утверждения.</w:t>
      </w:r>
      <w:r w:rsidR="005D191E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Отсутствие сметы МКУ </w:t>
      </w:r>
      <w:r w:rsidR="005D191E" w:rsidRPr="009266C7">
        <w:rPr>
          <w:rFonts w:ascii="Times New Roman" w:hAnsi="Times New Roman" w:cs="Times New Roman"/>
          <w:sz w:val="26"/>
          <w:szCs w:val="26"/>
        </w:rPr>
        <w:t xml:space="preserve">«УАХО АГГП» на 2015 год </w:t>
      </w:r>
      <w:r w:rsidR="005D191E" w:rsidRPr="009266C7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является нарушением действующего законодательства.</w:t>
      </w:r>
    </w:p>
    <w:p w:rsidR="005D191E" w:rsidRPr="009266C7" w:rsidRDefault="005D191E" w:rsidP="000A589D">
      <w:pPr>
        <w:pStyle w:val="a9"/>
        <w:jc w:val="both"/>
        <w:rPr>
          <w:rFonts w:ascii="Arial" w:hAnsi="Arial" w:cs="Arial"/>
          <w:sz w:val="23"/>
          <w:szCs w:val="23"/>
          <w:shd w:val="clear" w:color="auto" w:fill="FCFCFC"/>
        </w:rPr>
      </w:pPr>
    </w:p>
    <w:p w:rsidR="005D191E" w:rsidRPr="009266C7" w:rsidRDefault="005D191E" w:rsidP="000A589D">
      <w:pPr>
        <w:pStyle w:val="a9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5D191E" w:rsidRPr="009266C7" w:rsidRDefault="005D191E" w:rsidP="007C3C5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52588" w:rsidRDefault="007C3C55" w:rsidP="007C3C55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Расшифровка р</w:t>
      </w:r>
      <w:r w:rsidR="0035083F" w:rsidRPr="007C3C55">
        <w:rPr>
          <w:rFonts w:ascii="Times New Roman" w:hAnsi="Times New Roman" w:cs="Times New Roman"/>
          <w:sz w:val="26"/>
          <w:szCs w:val="26"/>
        </w:rPr>
        <w:t>асход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35083F" w:rsidRPr="007C3C55">
        <w:rPr>
          <w:rFonts w:ascii="Times New Roman" w:hAnsi="Times New Roman" w:cs="Times New Roman"/>
          <w:sz w:val="26"/>
          <w:szCs w:val="26"/>
        </w:rPr>
        <w:t xml:space="preserve"> по </w:t>
      </w:r>
      <w:r w:rsidRPr="007C3C55">
        <w:rPr>
          <w:rFonts w:ascii="Times New Roman" w:hAnsi="Times New Roman" w:cs="Times New Roman"/>
          <w:sz w:val="26"/>
          <w:szCs w:val="26"/>
        </w:rPr>
        <w:t>под</w:t>
      </w:r>
      <w:r w:rsidR="0035083F" w:rsidRPr="007C3C55">
        <w:rPr>
          <w:rFonts w:ascii="Times New Roman" w:hAnsi="Times New Roman" w:cs="Times New Roman"/>
          <w:sz w:val="26"/>
          <w:szCs w:val="26"/>
        </w:rPr>
        <w:t xml:space="preserve">разделу </w:t>
      </w:r>
      <w:r w:rsidR="00DD2BA4" w:rsidRPr="007C3C55">
        <w:rPr>
          <w:rFonts w:ascii="Times New Roman" w:hAnsi="Times New Roman" w:cs="Times New Roman"/>
          <w:sz w:val="26"/>
          <w:szCs w:val="26"/>
        </w:rPr>
        <w:t>0113 «</w:t>
      </w:r>
      <w:r w:rsidR="00DD2BA4" w:rsidRPr="007C3C55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DD2BA4" w:rsidRPr="007C3C55">
        <w:rPr>
          <w:rFonts w:ascii="Times New Roman" w:hAnsi="Times New Roman" w:cs="Times New Roman"/>
          <w:sz w:val="26"/>
          <w:szCs w:val="26"/>
        </w:rPr>
        <w:t>Другие общегосударственные  вопросы</w:t>
      </w:r>
      <w:r w:rsidR="00DD2BA4" w:rsidRPr="007C3C55">
        <w:rPr>
          <w:rFonts w:ascii="Times New Roman" w:hAnsi="Times New Roman" w:cs="Times New Roman"/>
          <w:b/>
          <w:i/>
          <w:sz w:val="26"/>
          <w:szCs w:val="26"/>
        </w:rPr>
        <w:t>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C3C55">
        <w:rPr>
          <w:rFonts w:ascii="Times New Roman" w:hAnsi="Times New Roman" w:cs="Times New Roman"/>
          <w:sz w:val="26"/>
          <w:szCs w:val="26"/>
        </w:rPr>
        <w:t>в разрезе статей бюджетной классификации представлены в таблице №</w:t>
      </w:r>
      <w:r w:rsidR="00E221AE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7C3C55" w:rsidRPr="007C3C55" w:rsidRDefault="007C3C55" w:rsidP="007C3C5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52588" w:rsidRPr="007C3C55" w:rsidRDefault="007C3C55" w:rsidP="007C3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C55">
        <w:rPr>
          <w:rFonts w:ascii="Times New Roman" w:hAnsi="Times New Roman" w:cs="Times New Roman"/>
          <w:sz w:val="18"/>
          <w:szCs w:val="18"/>
        </w:rPr>
        <w:t>Табл№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221AE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тыс.руб.      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3119"/>
        <w:gridCol w:w="850"/>
        <w:gridCol w:w="851"/>
      </w:tblGrid>
      <w:tr w:rsidR="00452588" w:rsidRPr="007C3C55" w:rsidTr="00376CE9">
        <w:trPr>
          <w:trHeight w:val="307"/>
        </w:trPr>
        <w:tc>
          <w:tcPr>
            <w:tcW w:w="4673" w:type="dxa"/>
          </w:tcPr>
          <w:p w:rsidR="00452588" w:rsidRPr="00E221AE" w:rsidRDefault="00452588" w:rsidP="00452588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21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 xml:space="preserve">  Основание (договор)</w:t>
            </w:r>
          </w:p>
        </w:tc>
        <w:tc>
          <w:tcPr>
            <w:tcW w:w="3119" w:type="dxa"/>
          </w:tcPr>
          <w:p w:rsidR="00452588" w:rsidRPr="00E221AE" w:rsidRDefault="00452588" w:rsidP="00452588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21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850" w:type="dxa"/>
          </w:tcPr>
          <w:p w:rsidR="00452588" w:rsidRPr="007C3C55" w:rsidRDefault="00452588" w:rsidP="00452588">
            <w:pPr>
              <w:pStyle w:val="a9"/>
              <w:rPr>
                <w:rFonts w:ascii="Tahoma" w:hAnsi="Tahoma" w:cs="Tahoma"/>
                <w:color w:val="000000"/>
                <w:lang w:eastAsia="ru-RU"/>
              </w:rPr>
            </w:pPr>
            <w:r w:rsidRPr="007C3C55">
              <w:rPr>
                <w:rFonts w:ascii="Tahoma" w:hAnsi="Tahoma" w:cs="Tahoma"/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</w:tcPr>
          <w:p w:rsidR="00452588" w:rsidRPr="00E221AE" w:rsidRDefault="001A21FC" w:rsidP="00E221AE">
            <w:pPr>
              <w:pStyle w:val="a9"/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</w:pPr>
            <w:r w:rsidRPr="00E221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Ц</w:t>
            </w:r>
            <w:r w:rsidR="00452588" w:rsidRPr="00E221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е</w:t>
            </w:r>
            <w:r w:rsidRPr="00E221AE">
              <w:rPr>
                <w:rFonts w:ascii="Tahoma" w:hAnsi="Tahoma" w:cs="Tahoma"/>
                <w:color w:val="000000"/>
                <w:sz w:val="18"/>
                <w:szCs w:val="18"/>
                <w:lang w:eastAsia="ru-RU"/>
              </w:rPr>
              <w:t>лева статья</w:t>
            </w:r>
          </w:p>
        </w:tc>
      </w:tr>
      <w:tr w:rsidR="00452588" w:rsidRPr="00336174" w:rsidTr="00376CE9">
        <w:tc>
          <w:tcPr>
            <w:tcW w:w="4673" w:type="dxa"/>
          </w:tcPr>
          <w:p w:rsidR="00452588" w:rsidRPr="00B615D0" w:rsidRDefault="00452588" w:rsidP="0045258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452588" w:rsidRPr="00B615D0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Зарплата с ндфл</w:t>
            </w:r>
          </w:p>
        </w:tc>
        <w:tc>
          <w:tcPr>
            <w:tcW w:w="850" w:type="dxa"/>
          </w:tcPr>
          <w:p w:rsidR="00452588" w:rsidRPr="00336174" w:rsidRDefault="0090223D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3268,0</w:t>
            </w:r>
          </w:p>
        </w:tc>
        <w:tc>
          <w:tcPr>
            <w:tcW w:w="851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211</w:t>
            </w:r>
          </w:p>
        </w:tc>
      </w:tr>
      <w:tr w:rsidR="00452588" w:rsidRPr="00336174" w:rsidTr="00376CE9">
        <w:tc>
          <w:tcPr>
            <w:tcW w:w="4673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452588" w:rsidRPr="00336174" w:rsidRDefault="00452588" w:rsidP="00E221AE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начисление на зарплату</w:t>
            </w:r>
          </w:p>
        </w:tc>
        <w:tc>
          <w:tcPr>
            <w:tcW w:w="850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357,3</w:t>
            </w:r>
          </w:p>
        </w:tc>
        <w:tc>
          <w:tcPr>
            <w:tcW w:w="851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</w:t>
            </w:r>
          </w:p>
        </w:tc>
      </w:tr>
      <w:tr w:rsidR="00452588" w:rsidRPr="00336174" w:rsidTr="00376CE9">
        <w:tc>
          <w:tcPr>
            <w:tcW w:w="4673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3119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командировочные</w:t>
            </w:r>
          </w:p>
        </w:tc>
        <w:tc>
          <w:tcPr>
            <w:tcW w:w="850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2,5</w:t>
            </w:r>
          </w:p>
        </w:tc>
        <w:tc>
          <w:tcPr>
            <w:tcW w:w="851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212</w:t>
            </w:r>
          </w:p>
        </w:tc>
      </w:tr>
      <w:tr w:rsidR="00452588" w:rsidRPr="00336174" w:rsidTr="00376CE9">
        <w:tc>
          <w:tcPr>
            <w:tcW w:w="4673" w:type="dxa"/>
          </w:tcPr>
          <w:p w:rsidR="00452588" w:rsidRPr="00336174" w:rsidRDefault="00376CE9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Почта России </w:t>
            </w:r>
            <w:r w:rsidRPr="00376CE9">
              <w:rPr>
                <w:i/>
                <w:color w:val="000000"/>
                <w:lang w:eastAsia="ru-RU"/>
              </w:rPr>
              <w:t>договор</w:t>
            </w:r>
          </w:p>
        </w:tc>
        <w:tc>
          <w:tcPr>
            <w:tcW w:w="3119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Услуги связи, почты</w:t>
            </w:r>
          </w:p>
        </w:tc>
        <w:tc>
          <w:tcPr>
            <w:tcW w:w="850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154,6</w:t>
            </w:r>
          </w:p>
        </w:tc>
        <w:tc>
          <w:tcPr>
            <w:tcW w:w="851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221</w:t>
            </w:r>
          </w:p>
        </w:tc>
      </w:tr>
      <w:tr w:rsidR="00452588" w:rsidRPr="00336174" w:rsidTr="00376CE9">
        <w:trPr>
          <w:trHeight w:val="213"/>
        </w:trPr>
        <w:tc>
          <w:tcPr>
            <w:tcW w:w="4673" w:type="dxa"/>
          </w:tcPr>
          <w:p w:rsidR="00452588" w:rsidRPr="00531C77" w:rsidRDefault="001A21FC" w:rsidP="00452588">
            <w:pPr>
              <w:pStyle w:val="a9"/>
              <w:rPr>
                <w:b/>
                <w:color w:val="000000"/>
                <w:lang w:eastAsia="ru-RU"/>
              </w:rPr>
            </w:pPr>
            <w:r w:rsidRPr="00531C77">
              <w:rPr>
                <w:b/>
                <w:color w:val="000000"/>
                <w:lang w:eastAsia="ru-RU"/>
              </w:rPr>
              <w:lastRenderedPageBreak/>
              <w:t>Договора нет</w:t>
            </w:r>
          </w:p>
        </w:tc>
        <w:tc>
          <w:tcPr>
            <w:tcW w:w="3119" w:type="dxa"/>
          </w:tcPr>
          <w:p w:rsidR="00452588" w:rsidRPr="00336174" w:rsidRDefault="00452588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Отопление Примтепло</w:t>
            </w:r>
          </w:p>
        </w:tc>
        <w:tc>
          <w:tcPr>
            <w:tcW w:w="850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  <w:tc>
          <w:tcPr>
            <w:tcW w:w="851" w:type="dxa"/>
          </w:tcPr>
          <w:p w:rsidR="00452588" w:rsidRPr="00336174" w:rsidRDefault="001A21FC" w:rsidP="0045258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4D76F7" w:rsidRPr="00336174" w:rsidTr="00376CE9">
        <w:trPr>
          <w:trHeight w:val="213"/>
        </w:trPr>
        <w:tc>
          <w:tcPr>
            <w:tcW w:w="4673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МУП  «Кристалл» договор на услуги </w:t>
            </w:r>
            <w:r w:rsidRPr="004D76F7">
              <w:t xml:space="preserve"> площ-263,1 кв м с фиксированной ценой в  год – 338202 рублей</w:t>
            </w:r>
          </w:p>
        </w:tc>
        <w:tc>
          <w:tcPr>
            <w:tcW w:w="3119" w:type="dxa"/>
          </w:tcPr>
          <w:p w:rsidR="004D76F7" w:rsidRP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4D76F7">
              <w:t>Водоснабжения, водоотведения, отопления, охрана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305,7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Морис-ДВ 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оргтехники</w:t>
            </w:r>
          </w:p>
        </w:tc>
        <w:tc>
          <w:tcPr>
            <w:tcW w:w="850" w:type="dxa"/>
          </w:tcPr>
          <w:p w:rsidR="004D76F7" w:rsidRPr="005B6FD4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5B6FD4">
              <w:rPr>
                <w:color w:val="000000"/>
                <w:lang w:eastAsia="ru-RU"/>
              </w:rPr>
              <w:t>18,2</w:t>
            </w:r>
          </w:p>
        </w:tc>
        <w:tc>
          <w:tcPr>
            <w:tcW w:w="851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Морис-ДВ 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Приобретение принтера</w:t>
            </w:r>
          </w:p>
        </w:tc>
        <w:tc>
          <w:tcPr>
            <w:tcW w:w="850" w:type="dxa"/>
          </w:tcPr>
          <w:p w:rsidR="004D76F7" w:rsidRPr="005B6FD4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5B6FD4">
              <w:rPr>
                <w:color w:val="000000"/>
                <w:lang w:eastAsia="ru-RU"/>
              </w:rPr>
              <w:t>5,3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531C77" w:rsidRDefault="004D76F7" w:rsidP="004D76F7">
            <w:pPr>
              <w:pStyle w:val="a9"/>
              <w:rPr>
                <w:b/>
              </w:rPr>
            </w:pPr>
            <w:r>
              <w:t xml:space="preserve">ЗАО «ПФ СКБ Контур»- 9,8 т.р </w:t>
            </w:r>
            <w:r w:rsidRPr="00376CE9">
              <w:t xml:space="preserve"> </w:t>
            </w:r>
            <w:r w:rsidR="000B064A" w:rsidRPr="000B064A">
              <w:rPr>
                <w:i/>
              </w:rPr>
              <w:t>договор</w:t>
            </w:r>
          </w:p>
          <w:p w:rsidR="004D76F7" w:rsidRPr="00376CE9" w:rsidRDefault="004D76F7" w:rsidP="004D76F7">
            <w:pPr>
              <w:pStyle w:val="a9"/>
              <w:rPr>
                <w:i/>
              </w:rPr>
            </w:pPr>
            <w:r w:rsidRPr="00376CE9">
              <w:t>Крыжановская - Обслужив прогр Контур-экстерн- 4</w:t>
            </w:r>
            <w:r>
              <w:t>,</w:t>
            </w:r>
            <w:r w:rsidRPr="00376CE9">
              <w:t>0</w:t>
            </w:r>
            <w:r>
              <w:t xml:space="preserve"> т.</w:t>
            </w:r>
            <w:r w:rsidRPr="00376CE9">
              <w:t xml:space="preserve"> руб</w:t>
            </w:r>
            <w:r>
              <w:t xml:space="preserve"> </w:t>
            </w:r>
            <w:r w:rsidRPr="00376CE9">
              <w:rPr>
                <w:i/>
              </w:rPr>
              <w:t>договор</w:t>
            </w:r>
          </w:p>
          <w:p w:rsidR="004D76F7" w:rsidRDefault="004D76F7" w:rsidP="004D76F7">
            <w:pPr>
              <w:pStyle w:val="a9"/>
              <w:rPr>
                <w:i/>
              </w:rPr>
            </w:pPr>
            <w:r>
              <w:rPr>
                <w:color w:val="000000"/>
                <w:lang w:eastAsia="ru-RU"/>
              </w:rPr>
              <w:t xml:space="preserve">Сербинович – 48,0 т. р </w:t>
            </w:r>
            <w:r w:rsidRPr="00376CE9">
              <w:t>Обслужив прогр</w:t>
            </w:r>
            <w:r>
              <w:t xml:space="preserve"> 1-С </w:t>
            </w:r>
            <w:r w:rsidRPr="004D76F7">
              <w:rPr>
                <w:i/>
              </w:rPr>
              <w:t>договор</w:t>
            </w:r>
          </w:p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4D76F7">
              <w:t>Леднев – 8,0 т.р</w:t>
            </w:r>
            <w:r>
              <w:rPr>
                <w:i/>
              </w:rPr>
              <w:t xml:space="preserve"> договор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программ 1-С, Контур-Экстерн,</w:t>
            </w:r>
          </w:p>
        </w:tc>
        <w:tc>
          <w:tcPr>
            <w:tcW w:w="850" w:type="dxa"/>
          </w:tcPr>
          <w:p w:rsidR="004D76F7" w:rsidRPr="005B6FD4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5B6FD4">
              <w:rPr>
                <w:color w:val="000000"/>
                <w:lang w:eastAsia="ru-RU"/>
              </w:rPr>
              <w:t>69,8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CE4A4D">
              <w:rPr>
                <w:color w:val="000000"/>
              </w:rPr>
              <w:t>ООО СПС "Гарант"</w:t>
            </w:r>
            <w:r w:rsidR="000B064A">
              <w:rPr>
                <w:color w:val="000000"/>
              </w:rPr>
              <w:t xml:space="preserve"> </w:t>
            </w:r>
            <w:r w:rsidR="000B064A" w:rsidRPr="000B064A">
              <w:rPr>
                <w:i/>
                <w:color w:val="000000"/>
              </w:rPr>
              <w:t>договор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Обслуживание программ Гарант</w:t>
            </w:r>
          </w:p>
        </w:tc>
        <w:tc>
          <w:tcPr>
            <w:tcW w:w="850" w:type="dxa"/>
          </w:tcPr>
          <w:p w:rsidR="004D76F7" w:rsidRPr="005B6FD4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5B6FD4">
              <w:rPr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76CE9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376CE9">
              <w:t>Краевой центр по охране труда</w:t>
            </w:r>
            <w:r>
              <w:t xml:space="preserve">  </w:t>
            </w:r>
            <w:r w:rsidRPr="00376CE9">
              <w:rPr>
                <w:i/>
              </w:rPr>
              <w:t>договор</w:t>
            </w:r>
          </w:p>
        </w:tc>
        <w:tc>
          <w:tcPr>
            <w:tcW w:w="3119" w:type="dxa"/>
          </w:tcPr>
          <w:p w:rsidR="004D76F7" w:rsidRDefault="004D76F7" w:rsidP="00E221AE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Обучение и проверка знаний по охране труда и по пож-технич миниму</w:t>
            </w:r>
          </w:p>
        </w:tc>
        <w:tc>
          <w:tcPr>
            <w:tcW w:w="850" w:type="dxa"/>
          </w:tcPr>
          <w:p w:rsidR="004D76F7" w:rsidRPr="005B6FD4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5B6FD4">
              <w:rPr>
                <w:color w:val="000000"/>
                <w:lang w:eastAsia="ru-RU"/>
              </w:rPr>
              <w:t>23,5</w:t>
            </w:r>
          </w:p>
        </w:tc>
        <w:tc>
          <w:tcPr>
            <w:tcW w:w="851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Договора нет , </w:t>
            </w:r>
            <w:r w:rsidRPr="007C3C55">
              <w:rPr>
                <w:b/>
                <w:color w:val="000000"/>
                <w:lang w:eastAsia="ru-RU"/>
              </w:rPr>
              <w:t>счет выписан на МУП «Кристалл»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Юридические услуги</w:t>
            </w:r>
          </w:p>
        </w:tc>
        <w:tc>
          <w:tcPr>
            <w:tcW w:w="850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 регистрации предприятия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Нотариальные услуги</w:t>
            </w:r>
          </w:p>
        </w:tc>
        <w:tc>
          <w:tcPr>
            <w:tcW w:w="850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2,6</w:t>
            </w:r>
          </w:p>
        </w:tc>
        <w:tc>
          <w:tcPr>
            <w:tcW w:w="851" w:type="dxa"/>
          </w:tcPr>
          <w:p w:rsidR="004D76F7" w:rsidRPr="00336174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CE4A4D" w:rsidRDefault="004D76F7" w:rsidP="004D76F7">
            <w:pPr>
              <w:pStyle w:val="a9"/>
              <w:rPr>
                <w:color w:val="000000"/>
                <w:lang w:eastAsia="ru-RU"/>
              </w:rPr>
            </w:pPr>
            <w:r w:rsidRPr="00CE4A4D">
              <w:rPr>
                <w:color w:val="000000"/>
              </w:rPr>
              <w:t>ООО "</w:t>
            </w:r>
            <w:r>
              <w:rPr>
                <w:color w:val="000000"/>
              </w:rPr>
              <w:t>Сельская Новь</w:t>
            </w:r>
            <w:r w:rsidRPr="00CE4A4D">
              <w:rPr>
                <w:color w:val="000000"/>
              </w:rPr>
              <w:t>"</w:t>
            </w:r>
            <w:r w:rsidRPr="0011119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B91FC5">
              <w:rPr>
                <w:shd w:val="clear" w:color="auto" w:fill="FFFFFF"/>
              </w:rPr>
              <w:t>печатное СМИ газета</w:t>
            </w:r>
            <w:r>
              <w:rPr>
                <w:shd w:val="clear" w:color="auto" w:fill="FFFFFF"/>
              </w:rPr>
              <w:t xml:space="preserve">     </w:t>
            </w:r>
            <w:r w:rsidRPr="005B6FD4">
              <w:rPr>
                <w:i/>
                <w:shd w:val="clear" w:color="auto" w:fill="FFFFFF"/>
              </w:rPr>
              <w:t>договор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Публикация материалов в газете 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126,8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B91FC5" w:rsidRDefault="004D76F7" w:rsidP="00F51854">
            <w:pPr>
              <w:pStyle w:val="a9"/>
              <w:rPr>
                <w:color w:val="000000"/>
              </w:rPr>
            </w:pPr>
            <w:r w:rsidRPr="00B91FC5">
              <w:t>Кировская Искра-</w:t>
            </w:r>
            <w:r w:rsidR="00F51854">
              <w:t>Прим</w:t>
            </w:r>
            <w:r w:rsidRPr="00B91FC5">
              <w:t xml:space="preserve">- </w:t>
            </w:r>
            <w:r w:rsidRPr="00B91FC5">
              <w:rPr>
                <w:shd w:val="clear" w:color="auto" w:fill="FFFFFF"/>
              </w:rPr>
              <w:t>печатное СМИ газета</w:t>
            </w:r>
            <w:r>
              <w:rPr>
                <w:shd w:val="clear" w:color="auto" w:fill="FFFFFF"/>
              </w:rPr>
              <w:t xml:space="preserve"> ,    </w:t>
            </w:r>
            <w:r w:rsidRPr="005B6FD4">
              <w:rPr>
                <w:i/>
                <w:shd w:val="clear" w:color="auto" w:fill="FFFFFF"/>
              </w:rPr>
              <w:t xml:space="preserve">договор 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Инфоуслуги в газете 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138,7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823D9" w:rsidRPr="00336174" w:rsidTr="00376CE9">
        <w:tc>
          <w:tcPr>
            <w:tcW w:w="4673" w:type="dxa"/>
          </w:tcPr>
          <w:p w:rsidR="006823D9" w:rsidRPr="00B91FC5" w:rsidRDefault="006823D9" w:rsidP="004D76F7">
            <w:pPr>
              <w:pStyle w:val="a9"/>
            </w:pPr>
            <w:r>
              <w:t>Налог на имущество</w:t>
            </w:r>
          </w:p>
        </w:tc>
        <w:tc>
          <w:tcPr>
            <w:tcW w:w="3119" w:type="dxa"/>
          </w:tcPr>
          <w:p w:rsidR="006823D9" w:rsidRDefault="006823D9" w:rsidP="004D76F7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823D9" w:rsidRDefault="006823D9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8,0</w:t>
            </w:r>
          </w:p>
        </w:tc>
        <w:tc>
          <w:tcPr>
            <w:tcW w:w="851" w:type="dxa"/>
          </w:tcPr>
          <w:p w:rsidR="006823D9" w:rsidRDefault="006823D9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B91FC5" w:rsidRDefault="004D76F7" w:rsidP="004D76F7">
            <w:pPr>
              <w:pStyle w:val="a9"/>
            </w:pPr>
            <w:r>
              <w:t xml:space="preserve">ООО «Карт-ДВ»  </w:t>
            </w:r>
            <w:r w:rsidRPr="004D76F7">
              <w:rPr>
                <w:i/>
              </w:rPr>
              <w:t>договор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ГСМ ( бензин, дизтопливо)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76,0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Pr="00376CE9" w:rsidRDefault="004D76F7" w:rsidP="00EB7622">
            <w:pPr>
              <w:pStyle w:val="a9"/>
            </w:pPr>
            <w:r w:rsidRPr="00376CE9">
              <w:t xml:space="preserve">Трефилов ВМ </w:t>
            </w:r>
            <w:r>
              <w:t xml:space="preserve"> договор </w:t>
            </w:r>
            <w:r w:rsidRPr="004D76F7">
              <w:rPr>
                <w:i/>
              </w:rPr>
              <w:t>Использование личного автомобиля в служебных целях с обязанностью  нанимателя предоставлять  гсм  на Тойота Таун АСЕ.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ГСМ ( бензин )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4,0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4D76F7" w:rsidRPr="00336174" w:rsidTr="00376CE9">
        <w:tc>
          <w:tcPr>
            <w:tcW w:w="4673" w:type="dxa"/>
          </w:tcPr>
          <w:p w:rsidR="004D76F7" w:rsidRDefault="004D76F7" w:rsidP="004D76F7">
            <w:pPr>
              <w:pStyle w:val="a9"/>
            </w:pPr>
            <w:r>
              <w:t xml:space="preserve">ИП Астраханцев </w:t>
            </w:r>
          </w:p>
        </w:tc>
        <w:tc>
          <w:tcPr>
            <w:tcW w:w="3119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Запчасти </w:t>
            </w:r>
          </w:p>
        </w:tc>
        <w:tc>
          <w:tcPr>
            <w:tcW w:w="850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1,0</w:t>
            </w:r>
          </w:p>
        </w:tc>
        <w:tc>
          <w:tcPr>
            <w:tcW w:w="851" w:type="dxa"/>
          </w:tcPr>
          <w:p w:rsidR="004D76F7" w:rsidRDefault="004D76F7" w:rsidP="004D76F7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EB2196" w:rsidRPr="00336174" w:rsidTr="00376CE9">
        <w:tc>
          <w:tcPr>
            <w:tcW w:w="4673" w:type="dxa"/>
          </w:tcPr>
          <w:p w:rsidR="00EB2196" w:rsidRPr="00CE4A4D" w:rsidRDefault="00EB2196" w:rsidP="00EB219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ИП Лапаник </w:t>
            </w:r>
            <w:r w:rsidRPr="00EB2196">
              <w:rPr>
                <w:i/>
                <w:color w:val="000000"/>
              </w:rPr>
              <w:t>договор</w:t>
            </w:r>
          </w:p>
        </w:tc>
        <w:tc>
          <w:tcPr>
            <w:tcW w:w="3119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Карточки для ВУС</w:t>
            </w:r>
          </w:p>
        </w:tc>
        <w:tc>
          <w:tcPr>
            <w:tcW w:w="850" w:type="dxa"/>
          </w:tcPr>
          <w:p w:rsidR="00EB2196" w:rsidRPr="005B6FD4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2,9</w:t>
            </w:r>
          </w:p>
        </w:tc>
        <w:tc>
          <w:tcPr>
            <w:tcW w:w="851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EB2196" w:rsidRPr="00336174" w:rsidTr="00376CE9">
        <w:tc>
          <w:tcPr>
            <w:tcW w:w="4673" w:type="dxa"/>
          </w:tcPr>
          <w:p w:rsidR="00EB2196" w:rsidRPr="00336174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Морис-ДВ </w:t>
            </w:r>
          </w:p>
        </w:tc>
        <w:tc>
          <w:tcPr>
            <w:tcW w:w="3119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Бумага, картриджи</w:t>
            </w:r>
          </w:p>
        </w:tc>
        <w:tc>
          <w:tcPr>
            <w:tcW w:w="850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59,5</w:t>
            </w:r>
          </w:p>
        </w:tc>
        <w:tc>
          <w:tcPr>
            <w:tcW w:w="851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EB2196" w:rsidRPr="00336174" w:rsidTr="00376CE9">
        <w:tc>
          <w:tcPr>
            <w:tcW w:w="4673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ООО Кругозор  </w:t>
            </w:r>
            <w:r w:rsidRPr="005B6FD4">
              <w:rPr>
                <w:i/>
                <w:shd w:val="clear" w:color="auto" w:fill="FFFFFF"/>
              </w:rPr>
              <w:t>договор</w:t>
            </w:r>
          </w:p>
        </w:tc>
        <w:tc>
          <w:tcPr>
            <w:tcW w:w="3119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Канцтовары</w:t>
            </w:r>
          </w:p>
        </w:tc>
        <w:tc>
          <w:tcPr>
            <w:tcW w:w="850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9,2</w:t>
            </w:r>
          </w:p>
        </w:tc>
        <w:tc>
          <w:tcPr>
            <w:tcW w:w="851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EB2196" w:rsidRPr="00336174" w:rsidTr="00376CE9">
        <w:tc>
          <w:tcPr>
            <w:tcW w:w="4673" w:type="dxa"/>
          </w:tcPr>
          <w:p w:rsidR="00EB2196" w:rsidRDefault="00EB2196" w:rsidP="00EB2196">
            <w:pPr>
              <w:pStyle w:val="a9"/>
            </w:pPr>
          </w:p>
        </w:tc>
        <w:tc>
          <w:tcPr>
            <w:tcW w:w="3119" w:type="dxa"/>
          </w:tcPr>
          <w:p w:rsidR="00EB2196" w:rsidRPr="00037EBB" w:rsidRDefault="00EB2196" w:rsidP="00EB2196">
            <w:pPr>
              <w:pStyle w:val="a9"/>
              <w:rPr>
                <w:b/>
                <w:i/>
                <w:color w:val="000000"/>
                <w:lang w:eastAsia="ru-RU"/>
              </w:rPr>
            </w:pPr>
            <w:r w:rsidRPr="00037EBB">
              <w:rPr>
                <w:b/>
                <w:i/>
                <w:color w:val="000000"/>
                <w:lang w:eastAsia="ru-RU"/>
              </w:rPr>
              <w:t>Итого подраздел 0113</w:t>
            </w:r>
          </w:p>
        </w:tc>
        <w:tc>
          <w:tcPr>
            <w:tcW w:w="850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4711,7</w:t>
            </w:r>
          </w:p>
        </w:tc>
        <w:tc>
          <w:tcPr>
            <w:tcW w:w="851" w:type="dxa"/>
          </w:tcPr>
          <w:p w:rsidR="00EB2196" w:rsidRDefault="00EB2196" w:rsidP="00EB2196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35083F" w:rsidRDefault="0035083F" w:rsidP="00111199">
      <w:pPr>
        <w:pStyle w:val="a9"/>
        <w:rPr>
          <w:sz w:val="28"/>
          <w:szCs w:val="28"/>
        </w:rPr>
      </w:pPr>
    </w:p>
    <w:p w:rsidR="00245541" w:rsidRPr="00880AA9" w:rsidRDefault="00245541" w:rsidP="00111199">
      <w:pPr>
        <w:pStyle w:val="a9"/>
        <w:rPr>
          <w:rFonts w:ascii="Times New Roman" w:hAnsi="Times New Roman" w:cs="Times New Roman"/>
          <w:sz w:val="26"/>
          <w:szCs w:val="26"/>
        </w:rPr>
      </w:pPr>
      <w:r w:rsidRPr="00880AA9">
        <w:rPr>
          <w:rFonts w:ascii="Times New Roman" w:hAnsi="Times New Roman" w:cs="Times New Roman"/>
          <w:sz w:val="26"/>
          <w:szCs w:val="26"/>
        </w:rPr>
        <w:t xml:space="preserve"> </w:t>
      </w:r>
      <w:r w:rsidR="00880AA9">
        <w:rPr>
          <w:rFonts w:ascii="Times New Roman" w:hAnsi="Times New Roman" w:cs="Times New Roman"/>
          <w:sz w:val="26"/>
          <w:szCs w:val="26"/>
        </w:rPr>
        <w:t xml:space="preserve">      </w:t>
      </w:r>
      <w:r w:rsidRPr="00880AA9">
        <w:rPr>
          <w:rFonts w:ascii="Times New Roman" w:hAnsi="Times New Roman" w:cs="Times New Roman"/>
          <w:sz w:val="26"/>
          <w:szCs w:val="26"/>
        </w:rPr>
        <w:t xml:space="preserve">В структуре расходов </w:t>
      </w:r>
      <w:r w:rsidRPr="00880AA9">
        <w:rPr>
          <w:rFonts w:ascii="Times New Roman" w:hAnsi="Times New Roman" w:cs="Times New Roman"/>
          <w:color w:val="454647"/>
          <w:sz w:val="26"/>
          <w:szCs w:val="26"/>
          <w:shd w:val="clear" w:color="auto" w:fill="FCFCFC"/>
        </w:rPr>
        <w:t xml:space="preserve">МКУ </w:t>
      </w:r>
      <w:r w:rsidRPr="00880AA9">
        <w:rPr>
          <w:rFonts w:ascii="Times New Roman" w:hAnsi="Times New Roman" w:cs="Times New Roman"/>
          <w:sz w:val="26"/>
          <w:szCs w:val="26"/>
        </w:rPr>
        <w:t xml:space="preserve">«УАХО АГГП» за 2015 год </w:t>
      </w:r>
      <w:r w:rsidRPr="00880AA9">
        <w:rPr>
          <w:rFonts w:ascii="Times New Roman" w:hAnsi="Times New Roman" w:cs="Times New Roman"/>
          <w:color w:val="454647"/>
          <w:sz w:val="26"/>
          <w:szCs w:val="26"/>
          <w:shd w:val="clear" w:color="auto" w:fill="FCFCFC"/>
        </w:rPr>
        <w:t xml:space="preserve"> </w:t>
      </w:r>
      <w:r w:rsidR="001F105D" w:rsidRPr="00880AA9">
        <w:rPr>
          <w:rFonts w:ascii="Times New Roman" w:hAnsi="Times New Roman" w:cs="Times New Roman"/>
          <w:color w:val="454647"/>
          <w:sz w:val="26"/>
          <w:szCs w:val="26"/>
          <w:shd w:val="clear" w:color="auto" w:fill="FCFCFC"/>
        </w:rPr>
        <w:t>расходы на зарплату составляют 69,4% .</w:t>
      </w:r>
    </w:p>
    <w:p w:rsidR="000B064A" w:rsidRDefault="001F105D" w:rsidP="00E221AE">
      <w:pPr>
        <w:pStyle w:val="a9"/>
        <w:jc w:val="both"/>
        <w:rPr>
          <w:sz w:val="28"/>
          <w:szCs w:val="28"/>
        </w:rPr>
      </w:pPr>
      <w:r w:rsidRPr="00880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0B064A" w:rsidRPr="00880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счету № 8 от 24.07.15, </w:t>
      </w:r>
      <w:r w:rsidR="000B064A" w:rsidRPr="00880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адресованному МУП « Кристалл</w:t>
      </w:r>
      <w:r w:rsidR="000B064A" w:rsidRPr="000B06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юридические услуги Контор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адвокатов "Аванесян и другие" 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плачен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064A"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0B06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0B064A"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которые 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быть признаны как </w:t>
      </w:r>
      <w:r w:rsidR="000B064A" w:rsidRPr="003361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нецелевое использование бюджетных средств</w:t>
      </w:r>
      <w:r w:rsidR="000B064A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B0BBC" w:rsidRDefault="00E221AE" w:rsidP="000C431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F77C1">
        <w:rPr>
          <w:rFonts w:ascii="Times New Roman" w:hAnsi="Times New Roman" w:cs="Times New Roman"/>
          <w:sz w:val="26"/>
          <w:szCs w:val="26"/>
        </w:rPr>
        <w:t xml:space="preserve">В состав расходов по подразделу 0113 включены расходы на приобретение карточек </w:t>
      </w:r>
      <w:r w:rsidR="000C4313">
        <w:rPr>
          <w:rFonts w:ascii="Times New Roman" w:hAnsi="Times New Roman" w:cs="Times New Roman"/>
          <w:sz w:val="26"/>
          <w:szCs w:val="26"/>
        </w:rPr>
        <w:t xml:space="preserve">первичного воинского учета </w:t>
      </w:r>
      <w:r w:rsidR="003F77C1">
        <w:rPr>
          <w:rFonts w:ascii="Times New Roman" w:hAnsi="Times New Roman" w:cs="Times New Roman"/>
          <w:sz w:val="26"/>
          <w:szCs w:val="26"/>
        </w:rPr>
        <w:t>для ВУС (ИП Лапаник) на сумму 2871 рублей</w:t>
      </w:r>
      <w:r w:rsidR="000C4313">
        <w:rPr>
          <w:rFonts w:ascii="Times New Roman" w:hAnsi="Times New Roman" w:cs="Times New Roman"/>
          <w:sz w:val="26"/>
          <w:szCs w:val="26"/>
        </w:rPr>
        <w:t xml:space="preserve"> по  счету № 66 от 18.05.2015 г </w:t>
      </w:r>
      <w:r w:rsidR="003F77C1">
        <w:rPr>
          <w:rFonts w:ascii="Times New Roman" w:hAnsi="Times New Roman" w:cs="Times New Roman"/>
          <w:sz w:val="26"/>
          <w:szCs w:val="26"/>
        </w:rPr>
        <w:t xml:space="preserve">  Финансирование расходов ВУС осуществляет</w:t>
      </w:r>
      <w:r w:rsidR="000C4313">
        <w:rPr>
          <w:rFonts w:ascii="Times New Roman" w:hAnsi="Times New Roman" w:cs="Times New Roman"/>
          <w:sz w:val="26"/>
          <w:szCs w:val="26"/>
        </w:rPr>
        <w:t>ся за счет субвенций , и отнесе</w:t>
      </w:r>
      <w:r w:rsidR="003F77C1">
        <w:rPr>
          <w:rFonts w:ascii="Times New Roman" w:hAnsi="Times New Roman" w:cs="Times New Roman"/>
          <w:sz w:val="26"/>
          <w:szCs w:val="26"/>
        </w:rPr>
        <w:t>ние их на подраздел 0</w:t>
      </w:r>
      <w:r w:rsidR="0010572A">
        <w:rPr>
          <w:rFonts w:ascii="Times New Roman" w:hAnsi="Times New Roman" w:cs="Times New Roman"/>
          <w:sz w:val="26"/>
          <w:szCs w:val="26"/>
        </w:rPr>
        <w:t xml:space="preserve">113 </w:t>
      </w:r>
      <w:r w:rsidR="0010572A" w:rsidRPr="008E7352">
        <w:rPr>
          <w:rFonts w:ascii="Times New Roman" w:hAnsi="Times New Roman" w:cs="Times New Roman"/>
          <w:b/>
          <w:i/>
          <w:sz w:val="26"/>
          <w:szCs w:val="26"/>
        </w:rPr>
        <w:t>необоснованно.</w:t>
      </w:r>
      <w:r w:rsidR="00105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7352" w:rsidRDefault="008E7352" w:rsidP="000C4313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B0BBC" w:rsidRDefault="00BB0BBC" w:rsidP="00BB0BB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931D96">
        <w:rPr>
          <w:rFonts w:ascii="Times New Roman" w:hAnsi="Times New Roman" w:cs="Times New Roman"/>
          <w:b/>
          <w:i/>
          <w:sz w:val="26"/>
          <w:szCs w:val="26"/>
        </w:rPr>
        <w:t xml:space="preserve">Анализ расходов по разделу </w:t>
      </w:r>
      <w:r w:rsidRPr="00BB0BBC">
        <w:rPr>
          <w:rFonts w:ascii="Times New Roman" w:hAnsi="Times New Roman" w:cs="Times New Roman"/>
          <w:b/>
          <w:i/>
          <w:sz w:val="26"/>
          <w:szCs w:val="26"/>
        </w:rPr>
        <w:t>0200 "Национальная оборона"</w:t>
      </w:r>
    </w:p>
    <w:p w:rsidR="00BB0BBC" w:rsidRDefault="00BB0BBC" w:rsidP="00BB0BB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4298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Б</w:t>
      </w:r>
      <w:r w:rsidRPr="00BB0BBC">
        <w:rPr>
          <w:rFonts w:ascii="Times New Roman" w:hAnsi="Times New Roman" w:cs="Times New Roman"/>
          <w:sz w:val="26"/>
          <w:szCs w:val="26"/>
        </w:rPr>
        <w:t xml:space="preserve">юджетные ассигнования утверждены и исполнены по подразделу "Мобилизационная и вневойсковая подготовка" в сумме </w:t>
      </w:r>
      <w:r>
        <w:rPr>
          <w:rFonts w:ascii="Times New Roman" w:hAnsi="Times New Roman" w:cs="Times New Roman"/>
          <w:sz w:val="26"/>
          <w:szCs w:val="26"/>
        </w:rPr>
        <w:t>282,9</w:t>
      </w:r>
      <w:r w:rsidRPr="00BB0BBC">
        <w:rPr>
          <w:rFonts w:ascii="Times New Roman" w:hAnsi="Times New Roman" w:cs="Times New Roman"/>
          <w:sz w:val="26"/>
          <w:szCs w:val="26"/>
        </w:rPr>
        <w:t xml:space="preserve"> тыс. рублей (100,0 %) на осуществление первичного воинского учета на территориях, где отсутствуют военные комиссариаты, </w:t>
      </w:r>
      <w:r w:rsidRPr="00D8042D">
        <w:rPr>
          <w:rFonts w:ascii="Times New Roman" w:hAnsi="Times New Roman" w:cs="Times New Roman"/>
          <w:i/>
          <w:sz w:val="26"/>
          <w:szCs w:val="26"/>
        </w:rPr>
        <w:t>за счет субвенции из федерального бюджета</w:t>
      </w:r>
      <w:r w:rsidR="003B02F5">
        <w:rPr>
          <w:rFonts w:ascii="Times New Roman" w:hAnsi="Times New Roman" w:cs="Times New Roman"/>
          <w:sz w:val="26"/>
          <w:szCs w:val="26"/>
        </w:rPr>
        <w:t>. По сравнению с 2014</w:t>
      </w:r>
      <w:r w:rsidRPr="00BB0BBC">
        <w:rPr>
          <w:rFonts w:ascii="Times New Roman" w:hAnsi="Times New Roman" w:cs="Times New Roman"/>
          <w:sz w:val="26"/>
          <w:szCs w:val="26"/>
        </w:rPr>
        <w:t xml:space="preserve"> годом расходы по данному разделу у</w:t>
      </w:r>
      <w:r>
        <w:rPr>
          <w:rFonts w:ascii="Times New Roman" w:hAnsi="Times New Roman" w:cs="Times New Roman"/>
          <w:sz w:val="26"/>
          <w:szCs w:val="26"/>
        </w:rPr>
        <w:t xml:space="preserve">меньшились </w:t>
      </w:r>
      <w:r w:rsidRPr="00BB0BBC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112,2</w:t>
      </w:r>
      <w:r w:rsidRPr="00BB0BBC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0BBC">
        <w:rPr>
          <w:rFonts w:ascii="Times New Roman" w:hAnsi="Times New Roman" w:cs="Times New Roman"/>
          <w:sz w:val="26"/>
          <w:szCs w:val="26"/>
        </w:rPr>
        <w:t xml:space="preserve"> или на </w:t>
      </w:r>
      <w:r>
        <w:rPr>
          <w:rFonts w:ascii="Times New Roman" w:hAnsi="Times New Roman" w:cs="Times New Roman"/>
          <w:sz w:val="26"/>
          <w:szCs w:val="26"/>
        </w:rPr>
        <w:t>28,4</w:t>
      </w:r>
      <w:r w:rsidRPr="00BB0BBC">
        <w:rPr>
          <w:rFonts w:ascii="Times New Roman" w:hAnsi="Times New Roman" w:cs="Times New Roman"/>
          <w:sz w:val="26"/>
          <w:szCs w:val="26"/>
        </w:rPr>
        <w:t xml:space="preserve"> % (201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0BBC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395,1</w:t>
      </w:r>
      <w:r w:rsidRPr="00BB0BBC">
        <w:rPr>
          <w:rFonts w:ascii="Times New Roman" w:hAnsi="Times New Roman" w:cs="Times New Roman"/>
          <w:sz w:val="26"/>
          <w:szCs w:val="26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B0BBC">
        <w:rPr>
          <w:rFonts w:ascii="Times New Roman" w:hAnsi="Times New Roman" w:cs="Times New Roman"/>
          <w:sz w:val="26"/>
          <w:szCs w:val="26"/>
        </w:rPr>
        <w:t>);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042D" w:rsidRPr="00BB0BBC" w:rsidRDefault="00D8042D" w:rsidP="00BB0BB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составили: заработная плата -153,2 тыс. руб , начисления на зарплату- 46,4 тыс.руб., приобретение программы для ВУС- 14,0 тыс.руб.</w:t>
      </w:r>
      <w:r w:rsidR="0051101C">
        <w:rPr>
          <w:rFonts w:ascii="Times New Roman" w:hAnsi="Times New Roman" w:cs="Times New Roman"/>
          <w:sz w:val="26"/>
          <w:szCs w:val="26"/>
        </w:rPr>
        <w:t>, мебели – 20,9 тыс.руб., оргтехники – 37,6 тыс.руб., канцелярских товаров – 10,8 тыс.руб.</w:t>
      </w:r>
    </w:p>
    <w:p w:rsidR="00BB0BBC" w:rsidRPr="00BB0BBC" w:rsidRDefault="00BB0BBC" w:rsidP="000C431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51101C" w:rsidRPr="00E221AE" w:rsidRDefault="0051101C" w:rsidP="00E221AE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221AE">
        <w:rPr>
          <w:rFonts w:ascii="Times New Roman" w:hAnsi="Times New Roman" w:cs="Times New Roman"/>
          <w:b/>
          <w:i/>
          <w:sz w:val="26"/>
          <w:szCs w:val="26"/>
        </w:rPr>
        <w:t>Анализ расходов по разделу 0300 "Национальная безопасность и правоохранительная деятельность"</w:t>
      </w:r>
    </w:p>
    <w:p w:rsidR="00834657" w:rsidRDefault="00834657" w:rsidP="00E221AE">
      <w:pPr>
        <w:pStyle w:val="a9"/>
      </w:pPr>
      <w:r w:rsidRPr="00E221AE"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496505" w:rsidRPr="00E221AE">
        <w:rPr>
          <w:rFonts w:ascii="Times New Roman" w:hAnsi="Times New Roman" w:cs="Times New Roman"/>
          <w:sz w:val="26"/>
          <w:szCs w:val="26"/>
        </w:rPr>
        <w:t xml:space="preserve">   </w:t>
      </w:r>
      <w:r w:rsidR="0051101C" w:rsidRPr="00E221AE">
        <w:rPr>
          <w:rFonts w:ascii="Times New Roman" w:hAnsi="Times New Roman" w:cs="Times New Roman"/>
          <w:sz w:val="26"/>
          <w:szCs w:val="26"/>
        </w:rPr>
        <w:t xml:space="preserve"> </w:t>
      </w:r>
      <w:r w:rsidR="00E42986" w:rsidRPr="00E221AE">
        <w:rPr>
          <w:rFonts w:ascii="Times New Roman" w:hAnsi="Times New Roman" w:cs="Times New Roman"/>
          <w:sz w:val="26"/>
          <w:szCs w:val="26"/>
        </w:rPr>
        <w:t xml:space="preserve"> </w:t>
      </w:r>
      <w:r w:rsidR="0051101C" w:rsidRPr="00E221AE">
        <w:rPr>
          <w:rFonts w:ascii="Times New Roman" w:hAnsi="Times New Roman" w:cs="Times New Roman"/>
          <w:sz w:val="26"/>
          <w:szCs w:val="26"/>
        </w:rPr>
        <w:t xml:space="preserve">Бюджетные ассигнования утверждены </w:t>
      </w:r>
      <w:r w:rsidR="006438CC" w:rsidRPr="00E221AE">
        <w:rPr>
          <w:rFonts w:ascii="Times New Roman" w:hAnsi="Times New Roman" w:cs="Times New Roman"/>
          <w:sz w:val="26"/>
          <w:szCs w:val="26"/>
        </w:rPr>
        <w:t xml:space="preserve">по </w:t>
      </w:r>
      <w:r w:rsidR="0051101C" w:rsidRPr="00E221AE">
        <w:rPr>
          <w:rFonts w:ascii="Times New Roman" w:hAnsi="Times New Roman" w:cs="Times New Roman"/>
          <w:sz w:val="26"/>
          <w:szCs w:val="26"/>
        </w:rPr>
        <w:t>подразделу "Защита населения и территории от чрезвычайных ситуаций природного и техногенного характера, гражданская оборона" в сумме 200,0</w:t>
      </w:r>
      <w:r w:rsidR="0051101C">
        <w:t xml:space="preserve"> тыс.руб., </w:t>
      </w:r>
      <w:r w:rsidR="0051101C" w:rsidRPr="0051101C">
        <w:t xml:space="preserve">и исполнены  в сумме </w:t>
      </w:r>
      <w:r w:rsidR="0051101C">
        <w:t xml:space="preserve">30,0 </w:t>
      </w:r>
      <w:r>
        <w:t>т</w:t>
      </w:r>
      <w:r w:rsidR="0051101C">
        <w:t>ыс.руб.</w:t>
      </w:r>
    </w:p>
    <w:p w:rsidR="00834657" w:rsidRDefault="0051101C" w:rsidP="00496505">
      <w:pPr>
        <w:pStyle w:val="a9"/>
        <w:rPr>
          <w:rFonts w:ascii="Times New Roman" w:hAnsi="Times New Roman" w:cs="Times New Roman"/>
          <w:sz w:val="26"/>
          <w:szCs w:val="26"/>
        </w:rPr>
      </w:pPr>
      <w:r w:rsidRPr="0051101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51101C">
        <w:rPr>
          <w:rFonts w:ascii="Times New Roman" w:hAnsi="Times New Roman" w:cs="Times New Roman"/>
          <w:sz w:val="26"/>
          <w:szCs w:val="26"/>
        </w:rPr>
        <w:t>,0 %) за счет средств</w:t>
      </w:r>
      <w:r w:rsidR="00834657">
        <w:rPr>
          <w:rFonts w:ascii="Times New Roman" w:hAnsi="Times New Roman" w:cs="Times New Roman"/>
          <w:sz w:val="26"/>
          <w:szCs w:val="26"/>
        </w:rPr>
        <w:t xml:space="preserve"> бюджета поселения: Произ</w:t>
      </w:r>
      <w:r w:rsidR="00E221AE">
        <w:rPr>
          <w:rFonts w:ascii="Times New Roman" w:hAnsi="Times New Roman" w:cs="Times New Roman"/>
          <w:sz w:val="26"/>
          <w:szCs w:val="26"/>
        </w:rPr>
        <w:t>ведена опашка лесных массивов с.</w:t>
      </w:r>
      <w:r w:rsidR="00834657">
        <w:rPr>
          <w:rFonts w:ascii="Times New Roman" w:hAnsi="Times New Roman" w:cs="Times New Roman"/>
          <w:sz w:val="26"/>
          <w:szCs w:val="26"/>
        </w:rPr>
        <w:t xml:space="preserve"> Уссурка .</w:t>
      </w:r>
      <w:r w:rsidR="003B02F5">
        <w:rPr>
          <w:rFonts w:ascii="Times New Roman" w:hAnsi="Times New Roman" w:cs="Times New Roman"/>
          <w:sz w:val="26"/>
          <w:szCs w:val="26"/>
        </w:rPr>
        <w:t xml:space="preserve"> По сравнению с 2014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годом расходы по данному разделу у</w:t>
      </w:r>
      <w:r w:rsidR="003B02F5">
        <w:rPr>
          <w:rFonts w:ascii="Times New Roman" w:hAnsi="Times New Roman" w:cs="Times New Roman"/>
          <w:sz w:val="26"/>
          <w:szCs w:val="26"/>
        </w:rPr>
        <w:t xml:space="preserve">меньшились 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на </w:t>
      </w:r>
      <w:r w:rsidR="003B02F5">
        <w:rPr>
          <w:rFonts w:ascii="Times New Roman" w:hAnsi="Times New Roman" w:cs="Times New Roman"/>
          <w:sz w:val="26"/>
          <w:szCs w:val="26"/>
        </w:rPr>
        <w:t>70,0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B02F5">
        <w:rPr>
          <w:rFonts w:ascii="Times New Roman" w:hAnsi="Times New Roman" w:cs="Times New Roman"/>
          <w:sz w:val="26"/>
          <w:szCs w:val="26"/>
        </w:rPr>
        <w:t>.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(201</w:t>
      </w:r>
      <w:r w:rsidR="003B02F5">
        <w:rPr>
          <w:rFonts w:ascii="Times New Roman" w:hAnsi="Times New Roman" w:cs="Times New Roman"/>
          <w:sz w:val="26"/>
          <w:szCs w:val="26"/>
        </w:rPr>
        <w:t>4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02F5">
        <w:rPr>
          <w:rFonts w:ascii="Times New Roman" w:hAnsi="Times New Roman" w:cs="Times New Roman"/>
          <w:sz w:val="26"/>
          <w:szCs w:val="26"/>
        </w:rPr>
        <w:t>100,0</w:t>
      </w:r>
      <w:r w:rsidR="003B02F5" w:rsidRPr="00BB0BBC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3B02F5">
        <w:rPr>
          <w:rFonts w:ascii="Times New Roman" w:hAnsi="Times New Roman" w:cs="Times New Roman"/>
          <w:sz w:val="26"/>
          <w:szCs w:val="26"/>
        </w:rPr>
        <w:t>.</w:t>
      </w:r>
      <w:r w:rsidR="003B02F5" w:rsidRPr="00BB0BBC">
        <w:rPr>
          <w:rFonts w:ascii="Times New Roman" w:hAnsi="Times New Roman" w:cs="Times New Roman"/>
          <w:sz w:val="26"/>
          <w:szCs w:val="26"/>
        </w:rPr>
        <w:t>);</w:t>
      </w:r>
      <w:r w:rsidR="003B02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782" w:rsidRPr="00D27B52" w:rsidRDefault="00834657" w:rsidP="002E411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4298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Средств</w:t>
      </w:r>
      <w:r w:rsidR="0051101C" w:rsidRPr="0051101C">
        <w:rPr>
          <w:rFonts w:ascii="Times New Roman" w:hAnsi="Times New Roman" w:cs="Times New Roman"/>
          <w:sz w:val="26"/>
          <w:szCs w:val="26"/>
        </w:rPr>
        <w:t xml:space="preserve"> резервного фонда Правительства Российской Федерации по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1101C" w:rsidRPr="0051101C">
        <w:rPr>
          <w:rFonts w:ascii="Times New Roman" w:hAnsi="Times New Roman" w:cs="Times New Roman"/>
          <w:sz w:val="26"/>
          <w:szCs w:val="26"/>
        </w:rPr>
        <w:t>редупреж</w:t>
      </w:r>
      <w:r>
        <w:rPr>
          <w:rFonts w:ascii="Times New Roman" w:hAnsi="Times New Roman" w:cs="Times New Roman"/>
          <w:sz w:val="26"/>
          <w:szCs w:val="26"/>
        </w:rPr>
        <w:t>де</w:t>
      </w:r>
      <w:r w:rsidR="0051101C" w:rsidRPr="0051101C">
        <w:rPr>
          <w:rFonts w:ascii="Times New Roman" w:hAnsi="Times New Roman" w:cs="Times New Roman"/>
          <w:sz w:val="26"/>
          <w:szCs w:val="26"/>
        </w:rPr>
        <w:t>нию и ликвидации чрезвычайных ситуаций и последствий стихийных бедствий</w:t>
      </w:r>
      <w:r>
        <w:rPr>
          <w:rFonts w:ascii="Times New Roman" w:hAnsi="Times New Roman" w:cs="Times New Roman"/>
          <w:sz w:val="26"/>
          <w:szCs w:val="26"/>
        </w:rPr>
        <w:t xml:space="preserve"> в 2015 году не поступало</w:t>
      </w:r>
      <w:r w:rsidR="002E4117">
        <w:rPr>
          <w:rFonts w:ascii="Times New Roman" w:hAnsi="Times New Roman" w:cs="Times New Roman"/>
          <w:sz w:val="26"/>
          <w:szCs w:val="26"/>
        </w:rPr>
        <w:t>.</w:t>
      </w:r>
    </w:p>
    <w:p w:rsidR="00C81322" w:rsidRDefault="00C81322" w:rsidP="00C8132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</w:p>
    <w:p w:rsidR="006358F3" w:rsidRPr="0012183B" w:rsidRDefault="006358F3" w:rsidP="00584E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8F3">
        <w:rPr>
          <w:rFonts w:ascii="Times New Roman" w:hAnsi="Times New Roman" w:cs="Times New Roman"/>
          <w:b/>
          <w:i/>
          <w:sz w:val="26"/>
          <w:szCs w:val="26"/>
        </w:rPr>
        <w:t xml:space="preserve">Анализ расходов по разделу 0400 </w:t>
      </w: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6358F3">
        <w:rPr>
          <w:rFonts w:ascii="Times New Roman" w:hAnsi="Times New Roman" w:cs="Times New Roman"/>
          <w:b/>
          <w:i/>
          <w:sz w:val="26"/>
          <w:szCs w:val="26"/>
        </w:rPr>
        <w:t>Национальная экономика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429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2183B">
        <w:rPr>
          <w:rFonts w:ascii="Times New Roman" w:hAnsi="Times New Roman" w:cs="Times New Roman"/>
          <w:sz w:val="26"/>
          <w:szCs w:val="26"/>
        </w:rPr>
        <w:t xml:space="preserve"> </w:t>
      </w:r>
      <w:r w:rsidR="00E42986">
        <w:rPr>
          <w:rFonts w:ascii="Times New Roman" w:hAnsi="Times New Roman" w:cs="Times New Roman"/>
          <w:sz w:val="26"/>
          <w:szCs w:val="26"/>
        </w:rPr>
        <w:t xml:space="preserve"> </w:t>
      </w:r>
      <w:r w:rsidRPr="0012183B">
        <w:rPr>
          <w:rFonts w:ascii="Times New Roman" w:hAnsi="Times New Roman" w:cs="Times New Roman"/>
          <w:sz w:val="26"/>
          <w:szCs w:val="26"/>
        </w:rPr>
        <w:t xml:space="preserve">Бюджетные назначения исполнены на </w:t>
      </w:r>
      <w:r w:rsidR="00BB0904" w:rsidRPr="0012183B">
        <w:rPr>
          <w:rFonts w:ascii="Times New Roman" w:hAnsi="Times New Roman" w:cs="Times New Roman"/>
          <w:sz w:val="26"/>
          <w:szCs w:val="26"/>
        </w:rPr>
        <w:t>59,8</w:t>
      </w:r>
      <w:r w:rsidRPr="0012183B">
        <w:rPr>
          <w:rFonts w:ascii="Times New Roman" w:hAnsi="Times New Roman" w:cs="Times New Roman"/>
          <w:sz w:val="26"/>
          <w:szCs w:val="26"/>
        </w:rPr>
        <w:t xml:space="preserve"> % (при уточненных ассигнованиях в сумме 14538,5 тыс. руб., исполнено 8698,6 тыс. руб.). По сравнению с 2014 годом расходы по данному разделу сократились на 20435,7 тыс. руб. или</w:t>
      </w:r>
      <w:r w:rsidR="00BB0904" w:rsidRPr="0012183B">
        <w:rPr>
          <w:rFonts w:ascii="Times New Roman" w:hAnsi="Times New Roman" w:cs="Times New Roman"/>
          <w:sz w:val="26"/>
          <w:szCs w:val="26"/>
        </w:rPr>
        <w:t xml:space="preserve"> составляют </w:t>
      </w:r>
      <w:r w:rsidRPr="0012183B">
        <w:rPr>
          <w:rFonts w:ascii="Times New Roman" w:hAnsi="Times New Roman" w:cs="Times New Roman"/>
          <w:sz w:val="26"/>
          <w:szCs w:val="26"/>
        </w:rPr>
        <w:t xml:space="preserve"> 29,9 %</w:t>
      </w:r>
      <w:r w:rsidR="00BB0904" w:rsidRPr="0012183B">
        <w:rPr>
          <w:rFonts w:ascii="Times New Roman" w:hAnsi="Times New Roman" w:cs="Times New Roman"/>
          <w:sz w:val="26"/>
          <w:szCs w:val="26"/>
        </w:rPr>
        <w:t xml:space="preserve"> расходов прошлого года.</w:t>
      </w:r>
      <w:r w:rsidRPr="0012183B">
        <w:rPr>
          <w:rFonts w:ascii="Times New Roman" w:hAnsi="Times New Roman" w:cs="Times New Roman"/>
          <w:sz w:val="26"/>
          <w:szCs w:val="26"/>
        </w:rPr>
        <w:t>(2014 год – 29134,3 тыс. руб.</w:t>
      </w:r>
      <w:r w:rsidR="00BB0904" w:rsidRPr="0012183B">
        <w:rPr>
          <w:rFonts w:ascii="Times New Roman" w:hAnsi="Times New Roman" w:cs="Times New Roman"/>
          <w:sz w:val="26"/>
          <w:szCs w:val="26"/>
        </w:rPr>
        <w:t>)</w:t>
      </w:r>
      <w:r w:rsidRPr="0012183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2183B" w:rsidRDefault="006358F3" w:rsidP="0012183B">
      <w:pPr>
        <w:pStyle w:val="a9"/>
        <w:rPr>
          <w:rFonts w:ascii="Times New Roman" w:hAnsi="Times New Roman" w:cs="Times New Roman"/>
          <w:sz w:val="26"/>
          <w:szCs w:val="26"/>
        </w:rPr>
      </w:pPr>
      <w:r w:rsidRPr="0012183B">
        <w:rPr>
          <w:rFonts w:ascii="Times New Roman" w:hAnsi="Times New Roman" w:cs="Times New Roman"/>
          <w:sz w:val="26"/>
          <w:szCs w:val="26"/>
        </w:rPr>
        <w:t>Исполнение производилось по подраздел</w:t>
      </w:r>
      <w:r w:rsidR="00BB0904" w:rsidRPr="0012183B">
        <w:rPr>
          <w:rFonts w:ascii="Times New Roman" w:hAnsi="Times New Roman" w:cs="Times New Roman"/>
          <w:sz w:val="26"/>
          <w:szCs w:val="26"/>
        </w:rPr>
        <w:t>ам:</w:t>
      </w:r>
    </w:p>
    <w:p w:rsidR="00496505" w:rsidRPr="0012183B" w:rsidRDefault="00496505" w:rsidP="0012183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332CB" w:rsidRPr="002B42B5" w:rsidRDefault="00BB0904" w:rsidP="001332CB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12183B">
        <w:rPr>
          <w:rFonts w:ascii="Times New Roman" w:hAnsi="Times New Roman" w:cs="Times New Roman"/>
          <w:sz w:val="26"/>
          <w:szCs w:val="26"/>
        </w:rPr>
        <w:t xml:space="preserve">    </w:t>
      </w:r>
      <w:r w:rsidR="0012183B">
        <w:rPr>
          <w:rFonts w:ascii="Times New Roman" w:hAnsi="Times New Roman" w:cs="Times New Roman"/>
          <w:sz w:val="26"/>
          <w:szCs w:val="26"/>
        </w:rPr>
        <w:t xml:space="preserve">      </w:t>
      </w:r>
      <w:r w:rsidR="0012183B" w:rsidRPr="0012183B">
        <w:rPr>
          <w:rFonts w:ascii="Times New Roman" w:hAnsi="Times New Roman" w:cs="Times New Roman"/>
          <w:sz w:val="26"/>
          <w:szCs w:val="26"/>
        </w:rPr>
        <w:t xml:space="preserve"> </w:t>
      </w:r>
      <w:r w:rsidRPr="0012183B">
        <w:rPr>
          <w:rFonts w:ascii="Times New Roman" w:hAnsi="Times New Roman" w:cs="Times New Roman"/>
          <w:sz w:val="26"/>
          <w:szCs w:val="26"/>
        </w:rPr>
        <w:t xml:space="preserve"> </w:t>
      </w:r>
      <w:r w:rsidR="00A3125C">
        <w:rPr>
          <w:rFonts w:ascii="Times New Roman" w:hAnsi="Times New Roman" w:cs="Times New Roman"/>
          <w:sz w:val="26"/>
          <w:szCs w:val="26"/>
        </w:rPr>
        <w:t xml:space="preserve">     </w:t>
      </w:r>
      <w:r w:rsidR="003B02F5"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E1B3F"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подраздел </w:t>
      </w:r>
      <w:r w:rsidR="0012183B" w:rsidRPr="002B42B5">
        <w:rPr>
          <w:rFonts w:ascii="Times New Roman" w:hAnsi="Times New Roman" w:cs="Times New Roman"/>
          <w:b/>
          <w:i/>
          <w:sz w:val="26"/>
          <w:szCs w:val="26"/>
        </w:rPr>
        <w:t>0408 «Безвозмездные перечисления организациям, за исключением государственных и муниципальных организаций»</w:t>
      </w:r>
      <w:r w:rsidR="00584E66" w:rsidRPr="002B42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332CB" w:rsidRDefault="008E1B3F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332CB" w:rsidRPr="001332CB">
        <w:rPr>
          <w:rFonts w:ascii="Times New Roman" w:hAnsi="Times New Roman" w:cs="Times New Roman"/>
          <w:sz w:val="26"/>
          <w:szCs w:val="26"/>
        </w:rPr>
        <w:t xml:space="preserve">   Статьей 78 Бюджетного кодекса РФ предусмотрены порядок и условия пре</w:t>
      </w:r>
    </w:p>
    <w:p w:rsidR="001332CB" w:rsidRDefault="001332CB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332CB">
        <w:rPr>
          <w:rFonts w:ascii="Times New Roman" w:hAnsi="Times New Roman" w:cs="Times New Roman"/>
          <w:sz w:val="26"/>
          <w:szCs w:val="26"/>
        </w:rPr>
        <w:t>доставления субсидий юридическим лицам (за исключением субсидий государствен</w:t>
      </w:r>
    </w:p>
    <w:p w:rsidR="001332CB" w:rsidRDefault="001332CB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332CB">
        <w:rPr>
          <w:rFonts w:ascii="Times New Roman" w:hAnsi="Times New Roman" w:cs="Times New Roman"/>
          <w:sz w:val="26"/>
          <w:szCs w:val="26"/>
        </w:rPr>
        <w:t>ным (муниципальным) учреждениям). В соответствии с данной статьей БК РФ субси</w:t>
      </w:r>
    </w:p>
    <w:p w:rsidR="008E1B3F" w:rsidRDefault="001332CB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332CB">
        <w:rPr>
          <w:rFonts w:ascii="Times New Roman" w:hAnsi="Times New Roman" w:cs="Times New Roman"/>
          <w:sz w:val="26"/>
          <w:szCs w:val="26"/>
        </w:rPr>
        <w:t>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из местных бюджетов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.</w:t>
      </w:r>
      <w:r w:rsidR="00CA2474" w:rsidRPr="00CA2474">
        <w:t xml:space="preserve"> </w:t>
      </w:r>
      <w:r w:rsidR="00CA2474" w:rsidRPr="00584E66">
        <w:rPr>
          <w:rFonts w:ascii="Times New Roman" w:hAnsi="Times New Roman" w:cs="Times New Roman"/>
          <w:sz w:val="26"/>
          <w:szCs w:val="26"/>
        </w:rPr>
        <w:t xml:space="preserve">Согласно пп.2 п.3 ст. 78 БК РФ нормативный правовой акт, регулирующий предоставление субсидий из </w:t>
      </w:r>
      <w:r w:rsidR="00CA2474" w:rsidRPr="008E1B3F">
        <w:rPr>
          <w:rFonts w:ascii="Times New Roman" w:hAnsi="Times New Roman" w:cs="Times New Roman"/>
          <w:sz w:val="26"/>
          <w:szCs w:val="26"/>
        </w:rPr>
        <w:t xml:space="preserve">соответствующего бюджета, должен определять </w:t>
      </w:r>
      <w:r w:rsidR="00CA2474" w:rsidRPr="008E1B3F">
        <w:rPr>
          <w:rFonts w:ascii="Times New Roman" w:hAnsi="Times New Roman" w:cs="Times New Roman"/>
          <w:i/>
          <w:sz w:val="26"/>
          <w:szCs w:val="26"/>
        </w:rPr>
        <w:t>цели, условия и порядок предоставления субсидий</w:t>
      </w:r>
      <w:r w:rsidR="00CA2474" w:rsidRPr="008E1B3F">
        <w:rPr>
          <w:rFonts w:ascii="Times New Roman" w:hAnsi="Times New Roman" w:cs="Times New Roman"/>
          <w:sz w:val="26"/>
          <w:szCs w:val="26"/>
        </w:rPr>
        <w:t>.</w:t>
      </w:r>
      <w:r w:rsidRPr="008E1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2CB" w:rsidRPr="008E1B3F" w:rsidRDefault="001332CB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E1B3F">
        <w:rPr>
          <w:rFonts w:ascii="Times New Roman" w:hAnsi="Times New Roman" w:cs="Times New Roman"/>
          <w:sz w:val="26"/>
          <w:szCs w:val="26"/>
        </w:rPr>
        <w:t xml:space="preserve">В нарушение статьи 78 БК РФ </w:t>
      </w:r>
      <w:r w:rsidR="00CA2474" w:rsidRPr="008E1B3F">
        <w:rPr>
          <w:rFonts w:ascii="Times New Roman" w:hAnsi="Times New Roman" w:cs="Times New Roman"/>
          <w:sz w:val="26"/>
          <w:szCs w:val="26"/>
        </w:rPr>
        <w:t>н</w:t>
      </w:r>
      <w:r w:rsidRPr="008E1B3F">
        <w:rPr>
          <w:rFonts w:ascii="Times New Roman" w:hAnsi="Times New Roman" w:cs="Times New Roman"/>
          <w:sz w:val="26"/>
          <w:szCs w:val="26"/>
        </w:rPr>
        <w:t>а 2015 год таких НПА нет.</w:t>
      </w:r>
    </w:p>
    <w:p w:rsidR="00CA2474" w:rsidRDefault="008E1B3F" w:rsidP="00CA24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6505">
        <w:rPr>
          <w:rFonts w:ascii="Times New Roman" w:hAnsi="Times New Roman" w:cs="Times New Roman"/>
          <w:sz w:val="26"/>
          <w:szCs w:val="26"/>
        </w:rPr>
        <w:t xml:space="preserve"> </w:t>
      </w:r>
      <w:r w:rsidR="0012183B" w:rsidRPr="0012183B">
        <w:rPr>
          <w:rFonts w:ascii="Times New Roman" w:hAnsi="Times New Roman" w:cs="Times New Roman"/>
          <w:sz w:val="26"/>
          <w:szCs w:val="26"/>
        </w:rPr>
        <w:t>По этому подразделу</w:t>
      </w:r>
      <w:r w:rsidR="00CA2474">
        <w:rPr>
          <w:rFonts w:ascii="Times New Roman" w:hAnsi="Times New Roman" w:cs="Times New Roman"/>
          <w:sz w:val="26"/>
          <w:szCs w:val="26"/>
        </w:rPr>
        <w:t xml:space="preserve"> на 2015 год </w:t>
      </w:r>
      <w:r w:rsidR="0012183B" w:rsidRPr="0012183B">
        <w:rPr>
          <w:rFonts w:ascii="Times New Roman" w:hAnsi="Times New Roman" w:cs="Times New Roman"/>
          <w:sz w:val="26"/>
          <w:szCs w:val="26"/>
        </w:rPr>
        <w:t xml:space="preserve"> предусмотрены расходы на финансирование субсидий </w:t>
      </w:r>
      <w:r>
        <w:rPr>
          <w:rFonts w:ascii="Times New Roman" w:hAnsi="Times New Roman" w:cs="Times New Roman"/>
          <w:sz w:val="26"/>
          <w:szCs w:val="26"/>
        </w:rPr>
        <w:t>ООО «Квадрат»</w:t>
      </w:r>
      <w:r w:rsidR="0012183B" w:rsidRPr="0012183B">
        <w:rPr>
          <w:rFonts w:ascii="Times New Roman" w:hAnsi="Times New Roman" w:cs="Times New Roman"/>
          <w:sz w:val="26"/>
          <w:szCs w:val="26"/>
        </w:rPr>
        <w:t xml:space="preserve">  в целях возмещения недополученных доходов в области автобусных пассажирских перевозок на территории Горноключев</w:t>
      </w:r>
      <w:r>
        <w:rPr>
          <w:rFonts w:ascii="Times New Roman" w:hAnsi="Times New Roman" w:cs="Times New Roman"/>
          <w:sz w:val="26"/>
          <w:szCs w:val="26"/>
        </w:rPr>
        <w:t>с-</w:t>
      </w:r>
    </w:p>
    <w:p w:rsidR="0012183B" w:rsidRPr="0012183B" w:rsidRDefault="0012183B" w:rsidP="00CA2474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183B">
        <w:rPr>
          <w:rFonts w:ascii="Times New Roman" w:hAnsi="Times New Roman" w:cs="Times New Roman"/>
          <w:sz w:val="26"/>
          <w:szCs w:val="26"/>
        </w:rPr>
        <w:t>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со</w:t>
      </w:r>
      <w:r w:rsidRPr="0012183B">
        <w:rPr>
          <w:rFonts w:ascii="Times New Roman" w:hAnsi="Times New Roman" w:cs="Times New Roman"/>
          <w:sz w:val="26"/>
          <w:szCs w:val="26"/>
        </w:rPr>
        <w:t xml:space="preserve"> ст 78 БК  </w:t>
      </w:r>
      <w:r w:rsidR="00A9395C">
        <w:rPr>
          <w:rFonts w:ascii="Times New Roman" w:hAnsi="Times New Roman" w:cs="Times New Roman"/>
          <w:sz w:val="26"/>
          <w:szCs w:val="26"/>
        </w:rPr>
        <w:t>.</w:t>
      </w:r>
    </w:p>
    <w:p w:rsidR="00CA2474" w:rsidRDefault="00CA2474" w:rsidP="00CA247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12183B" w:rsidRPr="0012183B">
        <w:rPr>
          <w:rFonts w:ascii="Times New Roman" w:hAnsi="Times New Roman" w:cs="Times New Roman"/>
          <w:sz w:val="26"/>
          <w:szCs w:val="26"/>
          <w:lang w:eastAsia="ru-RU"/>
        </w:rPr>
        <w:t>В 2015 году при плане 780,0 тыс.руб. исполнено 480,0 тыс.руб. , т.е 61,6 % В пояснительной записке , предст</w:t>
      </w:r>
      <w:r w:rsidR="003B02F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2183B" w:rsidRPr="0012183B">
        <w:rPr>
          <w:rFonts w:ascii="Times New Roman" w:hAnsi="Times New Roman" w:cs="Times New Roman"/>
          <w:sz w:val="26"/>
          <w:szCs w:val="26"/>
          <w:lang w:eastAsia="ru-RU"/>
        </w:rPr>
        <w:t xml:space="preserve">вленной вместе с  годовым отчетом указана причина неисполнения : «перевозчик не предоставил документы», в то же время в составе кредиторской задолженности на 01.01.2016 г </w:t>
      </w:r>
      <w:r w:rsidR="002E4117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счета-фактуры </w:t>
      </w:r>
      <w:r w:rsidR="0012183B" w:rsidRPr="0012183B">
        <w:rPr>
          <w:rFonts w:ascii="Times New Roman" w:hAnsi="Times New Roman" w:cs="Times New Roman"/>
          <w:sz w:val="26"/>
          <w:szCs w:val="26"/>
          <w:lang w:eastAsia="ru-RU"/>
        </w:rPr>
        <w:t>установле</w:t>
      </w:r>
      <w:r w:rsidR="008E1B3F"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3B02F5" w:rsidRDefault="0012183B" w:rsidP="00CA247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183B">
        <w:rPr>
          <w:rFonts w:ascii="Times New Roman" w:hAnsi="Times New Roman" w:cs="Times New Roman"/>
          <w:sz w:val="26"/>
          <w:szCs w:val="26"/>
          <w:lang w:eastAsia="ru-RU"/>
        </w:rPr>
        <w:t>на задолженность 180,0 тыс.руб.</w:t>
      </w:r>
    </w:p>
    <w:p w:rsidR="002E4117" w:rsidRDefault="002E4117" w:rsidP="002E4117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</w:p>
    <w:p w:rsidR="00CA2474" w:rsidRPr="002B42B5" w:rsidRDefault="003B02F5" w:rsidP="009656E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411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125C">
        <w:rPr>
          <w:rFonts w:ascii="Times New Roman" w:hAnsi="Times New Roman" w:cs="Times New Roman"/>
          <w:sz w:val="26"/>
          <w:szCs w:val="26"/>
        </w:rPr>
        <w:t xml:space="preserve">    </w:t>
      </w:r>
      <w:r w:rsidR="002E41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986">
        <w:rPr>
          <w:rFonts w:ascii="Times New Roman" w:hAnsi="Times New Roman" w:cs="Times New Roman"/>
          <w:sz w:val="26"/>
          <w:szCs w:val="26"/>
        </w:rPr>
        <w:t xml:space="preserve">    </w:t>
      </w:r>
      <w:r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8E1B3F"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подраздел </w:t>
      </w:r>
      <w:r w:rsidR="00EC2097" w:rsidRPr="002B42B5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721018" w:rsidRPr="002B42B5"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EC2097" w:rsidRPr="002B42B5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721018" w:rsidRPr="002B42B5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EC2097"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 «Дорожное хозяйство</w:t>
      </w:r>
      <w:r w:rsidR="006438CC" w:rsidRPr="002B42B5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2B42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2E4117" w:rsidRPr="0012183B" w:rsidRDefault="00496505" w:rsidP="008E1B3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4298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410A">
        <w:rPr>
          <w:rFonts w:ascii="Times New Roman" w:hAnsi="Times New Roman" w:cs="Times New Roman"/>
          <w:sz w:val="26"/>
          <w:szCs w:val="26"/>
        </w:rPr>
        <w:t>Б</w:t>
      </w:r>
      <w:r w:rsidR="0063410A" w:rsidRPr="0051101C">
        <w:rPr>
          <w:rFonts w:ascii="Times New Roman" w:hAnsi="Times New Roman" w:cs="Times New Roman"/>
          <w:sz w:val="26"/>
          <w:szCs w:val="26"/>
        </w:rPr>
        <w:t xml:space="preserve">юджетные ассигнования утверждены </w:t>
      </w:r>
      <w:r w:rsidR="0063410A">
        <w:rPr>
          <w:rFonts w:ascii="Times New Roman" w:hAnsi="Times New Roman" w:cs="Times New Roman"/>
          <w:sz w:val="26"/>
          <w:szCs w:val="26"/>
        </w:rPr>
        <w:t xml:space="preserve">по </w:t>
      </w:r>
      <w:r w:rsidR="008E1B3F">
        <w:rPr>
          <w:rFonts w:ascii="Times New Roman" w:hAnsi="Times New Roman" w:cs="Times New Roman"/>
          <w:sz w:val="26"/>
          <w:szCs w:val="26"/>
        </w:rPr>
        <w:t>подразделу «</w:t>
      </w:r>
      <w:r w:rsidR="0063410A" w:rsidRPr="0063410A">
        <w:rPr>
          <w:rFonts w:ascii="Times New Roman" w:hAnsi="Times New Roman" w:cs="Times New Roman"/>
          <w:sz w:val="26"/>
          <w:szCs w:val="26"/>
        </w:rPr>
        <w:t xml:space="preserve"> </w:t>
      </w:r>
      <w:r w:rsidR="0063410A" w:rsidRPr="008E1B3F">
        <w:rPr>
          <w:rFonts w:ascii="Times New Roman" w:hAnsi="Times New Roman" w:cs="Times New Roman"/>
          <w:i/>
          <w:sz w:val="26"/>
          <w:szCs w:val="26"/>
        </w:rPr>
        <w:t>Муниципальный дорожный фонд Горноключевского городского поселения</w:t>
      </w:r>
      <w:r w:rsidR="008E1B3F">
        <w:rPr>
          <w:rFonts w:ascii="Times New Roman" w:hAnsi="Times New Roman" w:cs="Times New Roman"/>
          <w:sz w:val="26"/>
          <w:szCs w:val="26"/>
        </w:rPr>
        <w:t>»</w:t>
      </w:r>
      <w:r w:rsidR="0063410A" w:rsidRPr="0051101C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3410A">
        <w:rPr>
          <w:rFonts w:ascii="Times New Roman" w:hAnsi="Times New Roman" w:cs="Times New Roman"/>
          <w:sz w:val="26"/>
          <w:szCs w:val="26"/>
        </w:rPr>
        <w:t>12433,5</w:t>
      </w:r>
      <w:r w:rsidR="0063410A" w:rsidRPr="00931D96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63410A">
        <w:rPr>
          <w:rFonts w:ascii="Times New Roman" w:hAnsi="Times New Roman" w:cs="Times New Roman"/>
          <w:sz w:val="26"/>
          <w:szCs w:val="26"/>
        </w:rPr>
        <w:t xml:space="preserve">., </w:t>
      </w:r>
      <w:r w:rsidR="0063410A" w:rsidRPr="0051101C">
        <w:rPr>
          <w:rFonts w:ascii="Times New Roman" w:hAnsi="Times New Roman" w:cs="Times New Roman"/>
          <w:sz w:val="26"/>
          <w:szCs w:val="26"/>
        </w:rPr>
        <w:t xml:space="preserve">и исполнены  в сумме </w:t>
      </w:r>
      <w:r w:rsidR="0063410A" w:rsidRPr="00931D96">
        <w:rPr>
          <w:rFonts w:ascii="Times New Roman" w:hAnsi="Times New Roman" w:cs="Times New Roman"/>
          <w:sz w:val="26"/>
          <w:szCs w:val="26"/>
        </w:rPr>
        <w:t xml:space="preserve">6893,6 </w:t>
      </w:r>
      <w:r w:rsidR="0063410A">
        <w:rPr>
          <w:rFonts w:ascii="Times New Roman" w:hAnsi="Times New Roman" w:cs="Times New Roman"/>
          <w:sz w:val="26"/>
          <w:szCs w:val="26"/>
        </w:rPr>
        <w:t xml:space="preserve">тыс.руб. </w:t>
      </w:r>
      <w:r w:rsidR="0063410A" w:rsidRPr="0051101C">
        <w:rPr>
          <w:rFonts w:ascii="Times New Roman" w:hAnsi="Times New Roman" w:cs="Times New Roman"/>
          <w:sz w:val="26"/>
          <w:szCs w:val="26"/>
        </w:rPr>
        <w:t>(</w:t>
      </w:r>
      <w:r w:rsidR="0063410A">
        <w:rPr>
          <w:rFonts w:ascii="Times New Roman" w:hAnsi="Times New Roman" w:cs="Times New Roman"/>
          <w:sz w:val="26"/>
          <w:szCs w:val="26"/>
        </w:rPr>
        <w:t>55,4</w:t>
      </w:r>
      <w:r w:rsidR="0063410A" w:rsidRPr="0051101C">
        <w:rPr>
          <w:rFonts w:ascii="Times New Roman" w:hAnsi="Times New Roman" w:cs="Times New Roman"/>
          <w:sz w:val="26"/>
          <w:szCs w:val="26"/>
        </w:rPr>
        <w:t xml:space="preserve"> %) </w:t>
      </w:r>
      <w:r w:rsidR="0063410A">
        <w:rPr>
          <w:rFonts w:ascii="Times New Roman" w:hAnsi="Times New Roman" w:cs="Times New Roman"/>
          <w:sz w:val="26"/>
          <w:szCs w:val="26"/>
        </w:rPr>
        <w:t>, в т.ч.</w:t>
      </w:r>
      <w:r w:rsidR="008E1B3F">
        <w:rPr>
          <w:rFonts w:ascii="Times New Roman" w:hAnsi="Times New Roman" w:cs="Times New Roman"/>
          <w:sz w:val="26"/>
          <w:szCs w:val="26"/>
        </w:rPr>
        <w:t xml:space="preserve">: </w:t>
      </w:r>
      <w:r w:rsidR="0063410A">
        <w:rPr>
          <w:rFonts w:ascii="Times New Roman" w:hAnsi="Times New Roman" w:cs="Times New Roman"/>
          <w:sz w:val="26"/>
          <w:szCs w:val="26"/>
        </w:rPr>
        <w:t xml:space="preserve"> </w:t>
      </w:r>
      <w:r w:rsidR="0063410A" w:rsidRPr="0051101C">
        <w:rPr>
          <w:rFonts w:ascii="Times New Roman" w:hAnsi="Times New Roman" w:cs="Times New Roman"/>
          <w:sz w:val="26"/>
          <w:szCs w:val="26"/>
        </w:rPr>
        <w:t>за счет средств</w:t>
      </w:r>
      <w:r w:rsidR="0063410A">
        <w:rPr>
          <w:rFonts w:ascii="Times New Roman" w:hAnsi="Times New Roman" w:cs="Times New Roman"/>
          <w:sz w:val="26"/>
          <w:szCs w:val="26"/>
        </w:rPr>
        <w:t xml:space="preserve"> бюджета поселения - </w:t>
      </w:r>
      <w:r w:rsidR="0063410A" w:rsidRPr="00931D96">
        <w:rPr>
          <w:rFonts w:ascii="Times New Roman" w:hAnsi="Times New Roman" w:cs="Times New Roman"/>
          <w:sz w:val="26"/>
          <w:szCs w:val="26"/>
        </w:rPr>
        <w:t>5004,0 тыс.руб</w:t>
      </w:r>
      <w:r w:rsidR="0063410A">
        <w:rPr>
          <w:rFonts w:ascii="Times New Roman" w:hAnsi="Times New Roman" w:cs="Times New Roman"/>
          <w:sz w:val="26"/>
          <w:szCs w:val="26"/>
        </w:rPr>
        <w:t xml:space="preserve">. , </w:t>
      </w:r>
      <w:r w:rsidR="0063410A" w:rsidRPr="00931D96">
        <w:rPr>
          <w:rFonts w:ascii="Times New Roman" w:hAnsi="Times New Roman" w:cs="Times New Roman"/>
          <w:sz w:val="26"/>
          <w:szCs w:val="26"/>
        </w:rPr>
        <w:t>за счет субсидий из краевого бюджета</w:t>
      </w:r>
      <w:r w:rsidR="0063410A">
        <w:rPr>
          <w:rFonts w:ascii="Times New Roman" w:hAnsi="Times New Roman" w:cs="Times New Roman"/>
          <w:sz w:val="26"/>
          <w:szCs w:val="26"/>
        </w:rPr>
        <w:t xml:space="preserve"> - </w:t>
      </w:r>
      <w:r w:rsidR="0063410A" w:rsidRPr="00931D96">
        <w:rPr>
          <w:rFonts w:ascii="Times New Roman" w:hAnsi="Times New Roman" w:cs="Times New Roman"/>
          <w:sz w:val="26"/>
          <w:szCs w:val="26"/>
        </w:rPr>
        <w:t>1889,6 тыс</w:t>
      </w:r>
      <w:r w:rsidR="0063410A">
        <w:rPr>
          <w:rFonts w:ascii="Times New Roman" w:hAnsi="Times New Roman" w:cs="Times New Roman"/>
          <w:sz w:val="26"/>
          <w:szCs w:val="26"/>
        </w:rPr>
        <w:t>.руб.</w:t>
      </w:r>
      <w:r w:rsidR="002E4117" w:rsidRPr="002E4117">
        <w:rPr>
          <w:rFonts w:ascii="Times New Roman" w:hAnsi="Times New Roman" w:cs="Times New Roman"/>
          <w:sz w:val="26"/>
          <w:szCs w:val="26"/>
        </w:rPr>
        <w:t xml:space="preserve"> </w:t>
      </w:r>
      <w:r w:rsidR="002E4117" w:rsidRPr="0012183B">
        <w:rPr>
          <w:rFonts w:ascii="Times New Roman" w:hAnsi="Times New Roman" w:cs="Times New Roman"/>
          <w:sz w:val="26"/>
          <w:szCs w:val="26"/>
        </w:rPr>
        <w:t xml:space="preserve">По сравнению с 2014 годом расходы по данному разделу сократились на </w:t>
      </w:r>
      <w:r w:rsidR="002E4117">
        <w:rPr>
          <w:rFonts w:ascii="Times New Roman" w:hAnsi="Times New Roman" w:cs="Times New Roman"/>
          <w:sz w:val="26"/>
          <w:szCs w:val="26"/>
        </w:rPr>
        <w:t>21140,8</w:t>
      </w:r>
      <w:r w:rsidR="002E4117" w:rsidRPr="0012183B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2E4117">
        <w:rPr>
          <w:rFonts w:ascii="Times New Roman" w:hAnsi="Times New Roman" w:cs="Times New Roman"/>
          <w:sz w:val="26"/>
          <w:szCs w:val="26"/>
        </w:rPr>
        <w:t xml:space="preserve"> </w:t>
      </w:r>
      <w:r w:rsidR="002E4117" w:rsidRPr="0012183B">
        <w:rPr>
          <w:rFonts w:ascii="Times New Roman" w:hAnsi="Times New Roman" w:cs="Times New Roman"/>
          <w:sz w:val="26"/>
          <w:szCs w:val="26"/>
        </w:rPr>
        <w:t xml:space="preserve">(2014 год – </w:t>
      </w:r>
      <w:r w:rsidR="002E4117">
        <w:rPr>
          <w:rFonts w:ascii="Times New Roman" w:hAnsi="Times New Roman" w:cs="Times New Roman"/>
          <w:sz w:val="26"/>
          <w:szCs w:val="26"/>
        </w:rPr>
        <w:t>28034,4</w:t>
      </w:r>
      <w:r w:rsidR="002E4117" w:rsidRPr="0012183B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2E4117">
        <w:rPr>
          <w:rFonts w:ascii="Times New Roman" w:hAnsi="Times New Roman" w:cs="Times New Roman"/>
          <w:sz w:val="26"/>
          <w:szCs w:val="26"/>
        </w:rPr>
        <w:t xml:space="preserve">  т.к в  2014 году за счет субсидий краевого бюджета были  профинансированы работы по реконструкции дороги</w:t>
      </w:r>
      <w:r w:rsidR="00A44CF3">
        <w:rPr>
          <w:rFonts w:ascii="Times New Roman" w:hAnsi="Times New Roman" w:cs="Times New Roman"/>
          <w:sz w:val="26"/>
          <w:szCs w:val="26"/>
        </w:rPr>
        <w:t xml:space="preserve"> в сумме 21990,238 тыс.руб.</w:t>
      </w:r>
    </w:p>
    <w:p w:rsidR="00DA7BC1" w:rsidRDefault="00DA7BC1" w:rsidP="0063410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B42B5" w:rsidRDefault="002B42B5" w:rsidP="002B42B5">
      <w:pPr>
        <w:pStyle w:val="a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D02386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Согласно</w:t>
      </w:r>
      <w:r w:rsid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 5 ст. 179 БК РФ ,</w:t>
      </w:r>
      <w:r w:rsidR="0013245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Муниципальный дорожный фонд создается </w:t>
      </w:r>
      <w:r w:rsid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13245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>ешением представительного органа муниципального образования.</w:t>
      </w:r>
      <w:r w:rsidR="00132457" w:rsidRPr="008E1B3F">
        <w:rPr>
          <w:rFonts w:ascii="Times New Roman" w:hAnsi="Times New Roman" w:cs="Times New Roman"/>
          <w:sz w:val="26"/>
          <w:szCs w:val="26"/>
        </w:rPr>
        <w:t xml:space="preserve"> </w:t>
      </w:r>
      <w:r w:rsidR="00132457"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>Объем бюджет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</w:t>
      </w:r>
    </w:p>
    <w:p w:rsidR="00132457" w:rsidRPr="008E1B3F" w:rsidRDefault="00132457" w:rsidP="002B42B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>ных ассигнований муниципального дорожного фонда утверждается решением о местном бюд</w:t>
      </w:r>
      <w:r w:rsidR="008743E7"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>жете на очередной финансовый год</w:t>
      </w:r>
      <w:r w:rsidR="00D02386"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bookmarkStart w:id="1" w:name="dst3574"/>
      <w:bookmarkEnd w:id="1"/>
      <w:r w:rsidR="008743E7"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B3F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63410A" w:rsidRDefault="00132457" w:rsidP="002B42B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E1B3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02386" w:rsidRPr="008E1B3F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D02386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статьи 179 БК РФ </w:t>
      </w:r>
      <w:r w:rsidR="00DA7BC1" w:rsidRPr="008E1B3F">
        <w:rPr>
          <w:rFonts w:ascii="Times New Roman" w:hAnsi="Times New Roman" w:cs="Times New Roman"/>
          <w:sz w:val="26"/>
          <w:szCs w:val="26"/>
        </w:rPr>
        <w:t xml:space="preserve">Решения Муниципального комитета о создании Дорожного фонда Горноключевского городского поселения и утверждении порядка его формирования и  использования </w:t>
      </w:r>
      <w:r w:rsidR="002E4117" w:rsidRPr="008E1B3F">
        <w:rPr>
          <w:rFonts w:ascii="Times New Roman" w:hAnsi="Times New Roman" w:cs="Times New Roman"/>
          <w:sz w:val="26"/>
          <w:szCs w:val="26"/>
        </w:rPr>
        <w:t>нет.</w:t>
      </w:r>
    </w:p>
    <w:p w:rsidR="002B42B5" w:rsidRDefault="002B42B5" w:rsidP="002B42B5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3410A" w:rsidRDefault="002B42B5" w:rsidP="0063410A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3410A">
        <w:rPr>
          <w:rFonts w:ascii="Times New Roman" w:hAnsi="Times New Roman" w:cs="Times New Roman"/>
          <w:sz w:val="26"/>
          <w:szCs w:val="26"/>
        </w:rPr>
        <w:t xml:space="preserve">Расшифровка </w:t>
      </w:r>
      <w:r w:rsidR="00A66202">
        <w:rPr>
          <w:rFonts w:ascii="Times New Roman" w:hAnsi="Times New Roman" w:cs="Times New Roman"/>
          <w:sz w:val="26"/>
          <w:szCs w:val="26"/>
        </w:rPr>
        <w:t>б</w:t>
      </w:r>
      <w:r w:rsidR="00A66202" w:rsidRPr="0051101C">
        <w:rPr>
          <w:rFonts w:ascii="Times New Roman" w:hAnsi="Times New Roman" w:cs="Times New Roman"/>
          <w:sz w:val="26"/>
          <w:szCs w:val="26"/>
        </w:rPr>
        <w:t>юджетны</w:t>
      </w:r>
      <w:r w:rsidR="00A66202">
        <w:rPr>
          <w:rFonts w:ascii="Times New Roman" w:hAnsi="Times New Roman" w:cs="Times New Roman"/>
          <w:sz w:val="26"/>
          <w:szCs w:val="26"/>
        </w:rPr>
        <w:t>х</w:t>
      </w:r>
      <w:r w:rsidR="00A66202" w:rsidRPr="0051101C">
        <w:rPr>
          <w:rFonts w:ascii="Times New Roman" w:hAnsi="Times New Roman" w:cs="Times New Roman"/>
          <w:sz w:val="26"/>
          <w:szCs w:val="26"/>
        </w:rPr>
        <w:t xml:space="preserve"> ассигновани</w:t>
      </w:r>
      <w:r w:rsidR="00A66202">
        <w:rPr>
          <w:rFonts w:ascii="Times New Roman" w:hAnsi="Times New Roman" w:cs="Times New Roman"/>
          <w:sz w:val="26"/>
          <w:szCs w:val="26"/>
        </w:rPr>
        <w:t>й</w:t>
      </w:r>
      <w:r w:rsidR="0063410A" w:rsidRPr="007C3C55">
        <w:rPr>
          <w:rFonts w:ascii="Times New Roman" w:hAnsi="Times New Roman" w:cs="Times New Roman"/>
          <w:sz w:val="26"/>
          <w:szCs w:val="26"/>
        </w:rPr>
        <w:t xml:space="preserve"> по подразделу </w:t>
      </w:r>
      <w:r w:rsidR="0063410A" w:rsidRPr="003B02F5">
        <w:rPr>
          <w:rFonts w:ascii="Times New Roman" w:hAnsi="Times New Roman" w:cs="Times New Roman"/>
          <w:sz w:val="26"/>
          <w:szCs w:val="26"/>
        </w:rPr>
        <w:t>0409 «Дорожное хозяйство</w:t>
      </w:r>
      <w:r w:rsidR="0063410A">
        <w:rPr>
          <w:rFonts w:ascii="Times New Roman" w:hAnsi="Times New Roman" w:cs="Times New Roman"/>
          <w:sz w:val="26"/>
          <w:szCs w:val="26"/>
        </w:rPr>
        <w:t xml:space="preserve">» </w:t>
      </w:r>
      <w:r w:rsidR="006341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3410A" w:rsidRPr="007C3C55">
        <w:rPr>
          <w:rFonts w:ascii="Times New Roman" w:hAnsi="Times New Roman" w:cs="Times New Roman"/>
          <w:sz w:val="26"/>
          <w:szCs w:val="26"/>
        </w:rPr>
        <w:t>в разрезе статей бюджетной классификации представлены в таблице №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63410A" w:rsidRPr="007C3C55" w:rsidRDefault="0063410A" w:rsidP="0063410A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3410A" w:rsidRPr="007C3C55" w:rsidRDefault="0063410A" w:rsidP="006341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C55">
        <w:rPr>
          <w:rFonts w:ascii="Times New Roman" w:hAnsi="Times New Roman" w:cs="Times New Roman"/>
          <w:sz w:val="18"/>
          <w:szCs w:val="18"/>
        </w:rPr>
        <w:t>Табл№</w:t>
      </w:r>
      <w:r w:rsidR="002B42B5">
        <w:rPr>
          <w:rFonts w:ascii="Times New Roman" w:hAnsi="Times New Roman" w:cs="Times New Roman"/>
          <w:sz w:val="18"/>
          <w:szCs w:val="18"/>
        </w:rPr>
        <w:t xml:space="preserve">    11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тыс.руб.       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850"/>
        <w:gridCol w:w="851"/>
      </w:tblGrid>
      <w:tr w:rsidR="0063410A" w:rsidRPr="007C3C55" w:rsidTr="00376589">
        <w:trPr>
          <w:trHeight w:val="307"/>
        </w:trPr>
        <w:tc>
          <w:tcPr>
            <w:tcW w:w="3256" w:type="dxa"/>
          </w:tcPr>
          <w:p w:rsidR="0063410A" w:rsidRPr="007C3C55" w:rsidRDefault="0063410A" w:rsidP="000E53ED">
            <w:pPr>
              <w:pStyle w:val="a9"/>
              <w:rPr>
                <w:rFonts w:ascii="Tahoma" w:hAnsi="Tahoma" w:cs="Tahoma"/>
                <w:color w:val="000000"/>
                <w:lang w:eastAsia="ru-RU"/>
              </w:rPr>
            </w:pPr>
            <w:r w:rsidRPr="007C3C55">
              <w:rPr>
                <w:rFonts w:ascii="Tahoma" w:hAnsi="Tahoma" w:cs="Tahoma"/>
                <w:color w:val="000000"/>
                <w:lang w:eastAsia="ru-RU"/>
              </w:rPr>
              <w:t xml:space="preserve">  Основание (договор)</w:t>
            </w:r>
          </w:p>
        </w:tc>
        <w:tc>
          <w:tcPr>
            <w:tcW w:w="3260" w:type="dxa"/>
          </w:tcPr>
          <w:p w:rsidR="0063410A" w:rsidRPr="009F6E18" w:rsidRDefault="0063410A" w:rsidP="000E53ED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 xml:space="preserve">Наименование </w:t>
            </w:r>
            <w:r w:rsidR="009F6E18" w:rsidRPr="009F6E18">
              <w:t>ассигнований</w:t>
            </w:r>
          </w:p>
        </w:tc>
        <w:tc>
          <w:tcPr>
            <w:tcW w:w="850" w:type="dxa"/>
          </w:tcPr>
          <w:p w:rsidR="0063410A" w:rsidRPr="009F6E18" w:rsidRDefault="0063410A" w:rsidP="000E53ED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</w:tcPr>
          <w:p w:rsidR="0063410A" w:rsidRPr="009F6E18" w:rsidRDefault="0063410A" w:rsidP="00A6620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Цел</w:t>
            </w:r>
            <w:r w:rsidR="009A1364" w:rsidRPr="009F6E18">
              <w:rPr>
                <w:color w:val="000000"/>
                <w:lang w:eastAsia="ru-RU"/>
              </w:rPr>
              <w:t xml:space="preserve"> с</w:t>
            </w:r>
            <w:r w:rsidRPr="009F6E18">
              <w:rPr>
                <w:color w:val="000000"/>
                <w:lang w:eastAsia="ru-RU"/>
              </w:rPr>
              <w:t>татья</w:t>
            </w:r>
          </w:p>
        </w:tc>
      </w:tr>
      <w:tr w:rsidR="009A1364" w:rsidRPr="00336174" w:rsidTr="00376589">
        <w:tc>
          <w:tcPr>
            <w:tcW w:w="3256" w:type="dxa"/>
          </w:tcPr>
          <w:p w:rsidR="009A1364" w:rsidRPr="007D7B21" w:rsidRDefault="001F4341" w:rsidP="009A1364">
            <w:pPr>
              <w:pStyle w:val="a9"/>
            </w:pPr>
            <w:r w:rsidRPr="007D7B21">
              <w:t xml:space="preserve">Кировская МСО  ООО  </w:t>
            </w:r>
          </w:p>
        </w:tc>
        <w:tc>
          <w:tcPr>
            <w:tcW w:w="3260" w:type="dxa"/>
          </w:tcPr>
          <w:p w:rsidR="009A1364" w:rsidRPr="007D7B21" w:rsidRDefault="001F4341" w:rsidP="009A1364">
            <w:pPr>
              <w:pStyle w:val="a9"/>
            </w:pPr>
            <w:r>
              <w:t>автоуслуги</w:t>
            </w:r>
          </w:p>
        </w:tc>
        <w:tc>
          <w:tcPr>
            <w:tcW w:w="850" w:type="dxa"/>
          </w:tcPr>
          <w:p w:rsidR="009A1364" w:rsidRPr="00336174" w:rsidRDefault="001F4341" w:rsidP="009A1364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158,2</w:t>
            </w:r>
          </w:p>
        </w:tc>
        <w:tc>
          <w:tcPr>
            <w:tcW w:w="851" w:type="dxa"/>
          </w:tcPr>
          <w:p w:rsidR="009A1364" w:rsidRPr="00336174" w:rsidRDefault="001F4341" w:rsidP="009A1364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222</w:t>
            </w:r>
          </w:p>
        </w:tc>
      </w:tr>
      <w:tr w:rsidR="001F4341" w:rsidRPr="00336174" w:rsidTr="00376589">
        <w:tc>
          <w:tcPr>
            <w:tcW w:w="3256" w:type="dxa"/>
          </w:tcPr>
          <w:p w:rsidR="001F4341" w:rsidRPr="00B615D0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Териос ООО</w:t>
            </w:r>
          </w:p>
        </w:tc>
        <w:tc>
          <w:tcPr>
            <w:tcW w:w="3260" w:type="dxa"/>
          </w:tcPr>
          <w:p w:rsidR="001F4341" w:rsidRPr="00B615D0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за ремонт дорог по исп листу</w:t>
            </w:r>
          </w:p>
        </w:tc>
        <w:tc>
          <w:tcPr>
            <w:tcW w:w="850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t xml:space="preserve">  574,0</w:t>
            </w:r>
          </w:p>
        </w:tc>
        <w:tc>
          <w:tcPr>
            <w:tcW w:w="851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1F4341" w:rsidRPr="00336174" w:rsidTr="00376589">
        <w:tc>
          <w:tcPr>
            <w:tcW w:w="3256" w:type="dxa"/>
          </w:tcPr>
          <w:p w:rsidR="001F4341" w:rsidRPr="007D7B21" w:rsidRDefault="001F4341" w:rsidP="001F4341">
            <w:pPr>
              <w:pStyle w:val="a9"/>
            </w:pPr>
            <w:r w:rsidRPr="007D7B21">
              <w:t xml:space="preserve">МУП Кристалл </w:t>
            </w:r>
          </w:p>
        </w:tc>
        <w:tc>
          <w:tcPr>
            <w:tcW w:w="3260" w:type="dxa"/>
          </w:tcPr>
          <w:p w:rsidR="001F4341" w:rsidRPr="007D7B21" w:rsidRDefault="001F4341" w:rsidP="001F4341">
            <w:pPr>
              <w:pStyle w:val="a9"/>
            </w:pPr>
            <w:r w:rsidRPr="007D7B21">
              <w:t xml:space="preserve">Содержание автодорог </w:t>
            </w:r>
            <w:r>
              <w:t>п</w:t>
            </w:r>
            <w:r w:rsidRPr="007D7B21">
              <w:t>оселения</w:t>
            </w:r>
          </w:p>
        </w:tc>
        <w:tc>
          <w:tcPr>
            <w:tcW w:w="850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t>3407,4</w:t>
            </w:r>
          </w:p>
        </w:tc>
        <w:tc>
          <w:tcPr>
            <w:tcW w:w="851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1F4341" w:rsidRPr="00336174" w:rsidTr="00376589">
        <w:tc>
          <w:tcPr>
            <w:tcW w:w="3256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ОАО Примавтодор Кировский</w:t>
            </w:r>
          </w:p>
        </w:tc>
        <w:tc>
          <w:tcPr>
            <w:tcW w:w="3260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асфальтирование покрытия</w:t>
            </w:r>
            <w:r>
              <w:rPr>
                <w:color w:val="000000"/>
              </w:rPr>
              <w:t xml:space="preserve"> в с Уссурка</w:t>
            </w:r>
          </w:p>
        </w:tc>
        <w:tc>
          <w:tcPr>
            <w:tcW w:w="850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40,4</w:t>
            </w:r>
          </w:p>
        </w:tc>
        <w:tc>
          <w:tcPr>
            <w:tcW w:w="851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1F4341" w:rsidRPr="00336174" w:rsidTr="00376589">
        <w:tc>
          <w:tcPr>
            <w:tcW w:w="3256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 xml:space="preserve">Кировская МСО  ООО  </w:t>
            </w:r>
          </w:p>
        </w:tc>
        <w:tc>
          <w:tcPr>
            <w:tcW w:w="3260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Реконструкция дороги от</w:t>
            </w:r>
            <w:r>
              <w:rPr>
                <w:color w:val="000000"/>
              </w:rPr>
              <w:t xml:space="preserve"> трассы Хаб-Влад до м-н Западный</w:t>
            </w:r>
            <w:r w:rsidR="00376589">
              <w:rPr>
                <w:color w:val="000000"/>
              </w:rPr>
              <w:t xml:space="preserve"> за </w:t>
            </w:r>
            <w:r w:rsidR="00376589" w:rsidRPr="00376589">
              <w:rPr>
                <w:i/>
                <w:color w:val="000000"/>
              </w:rPr>
              <w:t>счет средств местного бюджета</w:t>
            </w:r>
            <w:r w:rsidR="00376589"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1F4341" w:rsidRPr="00336174" w:rsidRDefault="00376589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824,0</w:t>
            </w:r>
          </w:p>
        </w:tc>
        <w:tc>
          <w:tcPr>
            <w:tcW w:w="851" w:type="dxa"/>
          </w:tcPr>
          <w:p w:rsidR="001F4341" w:rsidRPr="00336174" w:rsidRDefault="00376589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376589" w:rsidRPr="00336174" w:rsidTr="00376589">
        <w:trPr>
          <w:trHeight w:val="213"/>
        </w:trPr>
        <w:tc>
          <w:tcPr>
            <w:tcW w:w="3256" w:type="dxa"/>
          </w:tcPr>
          <w:p w:rsidR="00376589" w:rsidRPr="00336174" w:rsidRDefault="00376589" w:rsidP="00376589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 xml:space="preserve">Кировская МСО  ООО  </w:t>
            </w:r>
          </w:p>
        </w:tc>
        <w:tc>
          <w:tcPr>
            <w:tcW w:w="3260" w:type="dxa"/>
          </w:tcPr>
          <w:p w:rsidR="00376589" w:rsidRPr="00336174" w:rsidRDefault="00376589" w:rsidP="00376589">
            <w:pPr>
              <w:pStyle w:val="a9"/>
              <w:rPr>
                <w:color w:val="000000"/>
                <w:lang w:eastAsia="ru-RU"/>
              </w:rPr>
            </w:pPr>
            <w:r w:rsidRPr="007D7B21">
              <w:rPr>
                <w:color w:val="000000"/>
              </w:rPr>
              <w:t>Реконструкция дороги от</w:t>
            </w:r>
            <w:r>
              <w:rPr>
                <w:color w:val="000000"/>
              </w:rPr>
              <w:t xml:space="preserve"> трассы Хаб-Влад до м-н Западный за </w:t>
            </w:r>
            <w:r w:rsidRPr="00376589">
              <w:rPr>
                <w:i/>
                <w:color w:val="000000"/>
              </w:rPr>
              <w:t xml:space="preserve">счет </w:t>
            </w:r>
            <w:r>
              <w:rPr>
                <w:i/>
                <w:color w:val="000000"/>
              </w:rPr>
              <w:t xml:space="preserve">субсидий из краевого </w:t>
            </w:r>
            <w:r w:rsidRPr="00376589">
              <w:rPr>
                <w:i/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376589" w:rsidRPr="00336174" w:rsidRDefault="00376589" w:rsidP="0037658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1889,6</w:t>
            </w:r>
          </w:p>
        </w:tc>
        <w:tc>
          <w:tcPr>
            <w:tcW w:w="851" w:type="dxa"/>
          </w:tcPr>
          <w:p w:rsidR="00376589" w:rsidRPr="00336174" w:rsidRDefault="00376589" w:rsidP="0037658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1F4341" w:rsidRPr="00336174" w:rsidTr="00376589">
        <w:tc>
          <w:tcPr>
            <w:tcW w:w="3256" w:type="dxa"/>
          </w:tcPr>
          <w:p w:rsidR="001F4341" w:rsidRPr="00336174" w:rsidRDefault="001F4341" w:rsidP="001F4341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3260" w:type="dxa"/>
          </w:tcPr>
          <w:p w:rsidR="001F4341" w:rsidRDefault="00376589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850" w:type="dxa"/>
          </w:tcPr>
          <w:p w:rsidR="001F4341" w:rsidRPr="005B6FD4" w:rsidRDefault="00376589" w:rsidP="001F434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6893,6</w:t>
            </w:r>
          </w:p>
        </w:tc>
        <w:tc>
          <w:tcPr>
            <w:tcW w:w="851" w:type="dxa"/>
          </w:tcPr>
          <w:p w:rsidR="001F4341" w:rsidRDefault="001F4341" w:rsidP="001F4341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63410A" w:rsidRDefault="0063410A" w:rsidP="0063410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5775A0" w:rsidRDefault="000E53ED" w:rsidP="0063410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 w:rsidRPr="0012183B">
        <w:rPr>
          <w:rFonts w:ascii="Times New Roman" w:hAnsi="Times New Roman" w:cs="Times New Roman"/>
          <w:sz w:val="26"/>
          <w:szCs w:val="26"/>
        </w:rPr>
        <w:t xml:space="preserve"> производилось </w:t>
      </w:r>
      <w:r>
        <w:rPr>
          <w:rFonts w:ascii="Times New Roman" w:hAnsi="Times New Roman" w:cs="Times New Roman"/>
          <w:sz w:val="26"/>
          <w:szCs w:val="26"/>
        </w:rPr>
        <w:t>следующих работ и услуг:</w:t>
      </w:r>
    </w:p>
    <w:p w:rsidR="000E53ED" w:rsidRDefault="002B42B5" w:rsidP="005F5AB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5C6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5C60">
        <w:rPr>
          <w:rFonts w:ascii="Times New Roman" w:hAnsi="Times New Roman" w:cs="Times New Roman"/>
          <w:sz w:val="26"/>
          <w:szCs w:val="26"/>
        </w:rPr>
        <w:t>158,2 тыс.руб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6E18">
        <w:rPr>
          <w:rFonts w:ascii="Times New Roman" w:hAnsi="Times New Roman" w:cs="Times New Roman"/>
          <w:sz w:val="26"/>
          <w:szCs w:val="26"/>
        </w:rPr>
        <w:t>«Кировская МСО» ООО в 2015 году оказывало автоуслуги по разовым договорам</w:t>
      </w:r>
      <w:r w:rsidR="005F5A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3ED" w:rsidRPr="00FB2214" w:rsidRDefault="00E65C60" w:rsidP="00926482">
      <w:pPr>
        <w:pStyle w:val="a9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E53ED" w:rsidRPr="00004354">
        <w:rPr>
          <w:rFonts w:ascii="Times New Roman" w:hAnsi="Times New Roman" w:cs="Times New Roman"/>
          <w:sz w:val="26"/>
          <w:szCs w:val="26"/>
        </w:rPr>
        <w:t xml:space="preserve">  - 574,0 тыс. руб .</w:t>
      </w:r>
      <w:r w:rsidR="00B61536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ООО «Териос»  (кредиторская задолженность за 2014 год)</w:t>
      </w:r>
      <w:r w:rsidR="00B61536">
        <w:rPr>
          <w:rFonts w:ascii="Times New Roman" w:hAnsi="Times New Roman" w:cs="Times New Roman"/>
          <w:sz w:val="26"/>
          <w:szCs w:val="26"/>
        </w:rPr>
        <w:t xml:space="preserve"> в 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Постановлением Администрации Приморского края от 29.03.2013 г. № 111 - па «Об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значения, капитальный ремонт и ремонт дворовых территорий многоквартирных домов и проездов к дворовым территориям многоквартирных домов населенных пунктов в 2013 году», Департаментом дорожного хозяйства Приморского края за счет средств дорожного фонда Приморского края администрации Горноключевского городского поселения была </w:t>
      </w:r>
      <w:r w:rsidR="00782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выделена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сумма субсидии в размере 1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170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тыс.руб.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ремонт дорог Горно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7826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лючевского городского поселения</w:t>
      </w:r>
      <w:r w:rsidR="00926482" w:rsidRPr="009264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реализации государственной программы Приморского края «Развитие транспортного комплекса Приморского края на 2013 - 2021 годы», Для реализации мероприятий указанной программы между Администрацией Горноключевского городского поселения и ООО «Териос» был заключён муниципальный контракт №11 от 03.07.2013г. на ремонт асфальтобетонного покрытия улиц Горноключевского городского поселения.</w:t>
      </w:r>
      <w:r w:rsidR="00B61536" w:rsidRPr="00B615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B6153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</w:t>
      </w:r>
      <w:r w:rsidR="00B61536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указанные цели предполагалось участие средств Дорожного фонда Приморского края в размере 90% от общей суммы контракта.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8260D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Но 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Горноключевского городского поселения досрочно расторгла указанный Контракт</w:t>
      </w:r>
      <w:r w:rsidR="00926482" w:rsidRPr="00FB22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, т к 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ООО «Териос» принятые обязательства по контракту не выполнил в полном объёме в установленный срок,</w:t>
      </w:r>
      <w:r w:rsidR="00926482" w:rsidRPr="00FB22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 </w:t>
      </w:r>
      <w:r w:rsidR="0078260D" w:rsidRPr="00FB22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Выделе</w:t>
      </w:r>
      <w:r w:rsidR="00D61C10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78260D" w:rsidRPr="00FB2214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ные средства субсидии были возвращены Департаменту дорожного хозяйства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Но Арбитражный суд Приморского края по делу 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№А51-36533/2013 от 04.06.2014 года </w:t>
      </w:r>
      <w:r w:rsidR="0078260D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вынес решение 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взыска</w:t>
      </w:r>
      <w:r w:rsidR="0078260D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ть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администрации Горноключевского городского поселения в пользу </w:t>
      </w:r>
      <w:r w:rsidR="0078260D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ООО 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«Териос» 1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440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063 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тыс.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руб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26482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основного долга за выполненные работы </w:t>
      </w:r>
      <w:r w:rsidR="00D61C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B61536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2015 году по указанному решению  согласно исполнительного листа АС 007085892 от 29.08.14 оплачено </w:t>
      </w:r>
      <w:r w:rsidR="00B61536" w:rsidRPr="00FB221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за счет средств местного бюджета</w:t>
      </w:r>
      <w:r w:rsidR="00B61536" w:rsidRPr="00FB221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574,0 тыс.руб.</w:t>
      </w:r>
      <w:r w:rsidR="00554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,  </w:t>
      </w:r>
      <w:r w:rsidR="00554B49" w:rsidRPr="00554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90 % из которых должны быть оплачены средствами </w:t>
      </w:r>
      <w:r w:rsidR="00554B49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Дорожного фонда Приморского края</w:t>
      </w:r>
    </w:p>
    <w:p w:rsidR="00926482" w:rsidRDefault="00926482" w:rsidP="009264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066DBE" w:rsidRDefault="00066DBE" w:rsidP="00066DB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66DBE">
        <w:rPr>
          <w:rFonts w:ascii="Times New Roman" w:hAnsi="Times New Roman" w:cs="Times New Roman"/>
          <w:sz w:val="26"/>
          <w:szCs w:val="26"/>
        </w:rPr>
        <w:t xml:space="preserve">МУП </w:t>
      </w:r>
      <w:r w:rsidR="0002087F">
        <w:rPr>
          <w:rFonts w:ascii="Times New Roman" w:hAnsi="Times New Roman" w:cs="Times New Roman"/>
          <w:sz w:val="26"/>
          <w:szCs w:val="26"/>
        </w:rPr>
        <w:t xml:space="preserve"> «</w:t>
      </w:r>
      <w:r w:rsidRPr="00066DBE">
        <w:rPr>
          <w:rFonts w:ascii="Times New Roman" w:hAnsi="Times New Roman" w:cs="Times New Roman"/>
          <w:sz w:val="26"/>
          <w:szCs w:val="26"/>
        </w:rPr>
        <w:t>Кристалл</w:t>
      </w:r>
      <w:r w:rsidR="0002087F">
        <w:rPr>
          <w:rFonts w:ascii="Times New Roman" w:hAnsi="Times New Roman" w:cs="Times New Roman"/>
          <w:sz w:val="26"/>
          <w:szCs w:val="26"/>
        </w:rPr>
        <w:t>»</w:t>
      </w:r>
      <w:r w:rsidRPr="00066D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2E2" w:rsidRPr="00695673" w:rsidRDefault="00E65C60" w:rsidP="000208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95673">
        <w:rPr>
          <w:rFonts w:ascii="Times New Roman" w:hAnsi="Times New Roman" w:cs="Times New Roman"/>
          <w:sz w:val="26"/>
          <w:szCs w:val="26"/>
        </w:rPr>
        <w:t>- 1854,3 тыс.руб.,</w:t>
      </w:r>
      <w:r>
        <w:rPr>
          <w:rFonts w:ascii="Times New Roman" w:hAnsi="Times New Roman" w:cs="Times New Roman"/>
          <w:sz w:val="26"/>
          <w:szCs w:val="26"/>
        </w:rPr>
        <w:t>- ф</w:t>
      </w:r>
      <w:r w:rsidR="003E42E2" w:rsidRPr="00695673">
        <w:rPr>
          <w:rFonts w:ascii="Times New Roman" w:hAnsi="Times New Roman" w:cs="Times New Roman"/>
          <w:sz w:val="26"/>
          <w:szCs w:val="26"/>
        </w:rPr>
        <w:t xml:space="preserve">инансирование обязательств текущего финансового года </w:t>
      </w:r>
    </w:p>
    <w:p w:rsidR="00066DBE" w:rsidRPr="002733F7" w:rsidRDefault="000C3E16" w:rsidP="00926482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95673">
        <w:rPr>
          <w:rFonts w:ascii="Times New Roman" w:hAnsi="Times New Roman" w:cs="Times New Roman"/>
          <w:sz w:val="26"/>
          <w:szCs w:val="26"/>
        </w:rPr>
        <w:t>– 1553,1 тыс.руб.</w:t>
      </w:r>
      <w:r w:rsidR="00E65C60">
        <w:rPr>
          <w:rFonts w:ascii="Times New Roman" w:hAnsi="Times New Roman" w:cs="Times New Roman"/>
          <w:sz w:val="26"/>
          <w:szCs w:val="26"/>
        </w:rPr>
        <w:t xml:space="preserve"> Ф</w:t>
      </w:r>
      <w:r w:rsidR="003E42E2" w:rsidRPr="00695673">
        <w:rPr>
          <w:rFonts w:ascii="Times New Roman" w:hAnsi="Times New Roman" w:cs="Times New Roman"/>
          <w:sz w:val="26"/>
          <w:szCs w:val="26"/>
        </w:rPr>
        <w:t>инансирован</w:t>
      </w:r>
      <w:r w:rsidR="00E65C60">
        <w:rPr>
          <w:rFonts w:ascii="Times New Roman" w:hAnsi="Times New Roman" w:cs="Times New Roman"/>
          <w:sz w:val="26"/>
          <w:szCs w:val="26"/>
        </w:rPr>
        <w:t>ие</w:t>
      </w:r>
      <w:r w:rsidR="003E42E2" w:rsidRPr="00695673">
        <w:rPr>
          <w:rFonts w:ascii="Times New Roman" w:hAnsi="Times New Roman" w:cs="Times New Roman"/>
          <w:sz w:val="26"/>
          <w:szCs w:val="26"/>
        </w:rPr>
        <w:t xml:space="preserve"> затрат, произведенны</w:t>
      </w:r>
      <w:r w:rsidR="00E65C60">
        <w:rPr>
          <w:rFonts w:ascii="Times New Roman" w:hAnsi="Times New Roman" w:cs="Times New Roman"/>
          <w:sz w:val="26"/>
          <w:szCs w:val="26"/>
        </w:rPr>
        <w:t>х</w:t>
      </w:r>
      <w:r w:rsidR="003E42E2" w:rsidRPr="00695673">
        <w:rPr>
          <w:rFonts w:ascii="Times New Roman" w:hAnsi="Times New Roman" w:cs="Times New Roman"/>
          <w:sz w:val="26"/>
          <w:szCs w:val="26"/>
        </w:rPr>
        <w:t xml:space="preserve"> в 2014 году (кредиторская задолженность</w:t>
      </w:r>
      <w:r w:rsidR="00CB14DE" w:rsidRPr="00695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3C3" w:rsidRPr="003B02F5" w:rsidRDefault="008163C3" w:rsidP="00931D96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A54E3" w:rsidRPr="00695673" w:rsidRDefault="004A54E3" w:rsidP="00931D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B02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9567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E42986">
        <w:rPr>
          <w:rFonts w:ascii="Times New Roman" w:hAnsi="Times New Roman" w:cs="Times New Roman"/>
          <w:color w:val="FF0000"/>
          <w:sz w:val="26"/>
          <w:szCs w:val="26"/>
        </w:rPr>
        <w:t xml:space="preserve">                </w:t>
      </w:r>
      <w:r w:rsidR="006956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95673">
        <w:rPr>
          <w:rFonts w:ascii="Times New Roman" w:hAnsi="Times New Roman" w:cs="Times New Roman"/>
          <w:sz w:val="26"/>
          <w:szCs w:val="26"/>
        </w:rPr>
        <w:t>В ходе проверки  первичных документов, подтверждающих факт выполнения работ</w:t>
      </w:r>
      <w:r w:rsidR="00695673">
        <w:rPr>
          <w:rFonts w:ascii="Times New Roman" w:hAnsi="Times New Roman" w:cs="Times New Roman"/>
          <w:sz w:val="26"/>
          <w:szCs w:val="26"/>
        </w:rPr>
        <w:t>,</w:t>
      </w:r>
      <w:r w:rsidRPr="00695673">
        <w:rPr>
          <w:rFonts w:ascii="Times New Roman" w:hAnsi="Times New Roman" w:cs="Times New Roman"/>
          <w:sz w:val="26"/>
          <w:szCs w:val="26"/>
        </w:rPr>
        <w:t xml:space="preserve"> установлено :</w:t>
      </w:r>
    </w:p>
    <w:p w:rsidR="00EA77D1" w:rsidRDefault="00D6528C" w:rsidP="00931D96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5673">
        <w:rPr>
          <w:rFonts w:ascii="Times New Roman" w:hAnsi="Times New Roman" w:cs="Times New Roman"/>
          <w:sz w:val="26"/>
          <w:szCs w:val="26"/>
        </w:rPr>
        <w:t xml:space="preserve">       -     </w:t>
      </w:r>
      <w:r w:rsidR="00695673" w:rsidRPr="00695673">
        <w:rPr>
          <w:rFonts w:ascii="Times New Roman" w:hAnsi="Times New Roman" w:cs="Times New Roman"/>
          <w:sz w:val="26"/>
          <w:szCs w:val="26"/>
        </w:rPr>
        <w:t>Сч-ф 70</w:t>
      </w:r>
      <w:r w:rsidR="004A54E3" w:rsidRPr="00695673">
        <w:rPr>
          <w:rFonts w:ascii="Times New Roman" w:hAnsi="Times New Roman" w:cs="Times New Roman"/>
          <w:sz w:val="26"/>
          <w:szCs w:val="26"/>
        </w:rPr>
        <w:t>1 от 12.11.14 очистка от кустарников дорог поселения – 416</w:t>
      </w:r>
      <w:r w:rsidR="00EA77D1">
        <w:rPr>
          <w:rFonts w:ascii="Times New Roman" w:hAnsi="Times New Roman" w:cs="Times New Roman"/>
          <w:sz w:val="26"/>
          <w:szCs w:val="26"/>
        </w:rPr>
        <w:t>,</w:t>
      </w:r>
      <w:r w:rsidR="004A54E3" w:rsidRPr="00695673">
        <w:rPr>
          <w:rFonts w:ascii="Times New Roman" w:hAnsi="Times New Roman" w:cs="Times New Roman"/>
          <w:sz w:val="26"/>
          <w:szCs w:val="26"/>
        </w:rPr>
        <w:t>21</w:t>
      </w:r>
      <w:r w:rsidR="00EA77D1">
        <w:rPr>
          <w:rFonts w:ascii="Times New Roman" w:hAnsi="Times New Roman" w:cs="Times New Roman"/>
          <w:sz w:val="26"/>
          <w:szCs w:val="26"/>
        </w:rPr>
        <w:t xml:space="preserve"> тыс.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руб. выписана на основании формы КС</w:t>
      </w:r>
      <w:r w:rsidR="00EA77D1">
        <w:rPr>
          <w:rFonts w:ascii="Times New Roman" w:hAnsi="Times New Roman" w:cs="Times New Roman"/>
          <w:sz w:val="26"/>
          <w:szCs w:val="26"/>
        </w:rPr>
        <w:t>-2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, которая составлена 30.08.2014 г за период с 01.08.2014 по 31.08.14 г . ( </w:t>
      </w:r>
      <w:r w:rsidR="004A54E3" w:rsidRPr="00EA77D1">
        <w:rPr>
          <w:rFonts w:ascii="Times New Roman" w:hAnsi="Times New Roman" w:cs="Times New Roman"/>
          <w:i/>
          <w:sz w:val="26"/>
          <w:szCs w:val="26"/>
        </w:rPr>
        <w:t>несвоевременное предъявление к оплате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). </w:t>
      </w:r>
      <w:r w:rsidR="00A1508D">
        <w:rPr>
          <w:rFonts w:ascii="Times New Roman" w:hAnsi="Times New Roman" w:cs="Times New Roman"/>
          <w:sz w:val="26"/>
          <w:szCs w:val="26"/>
        </w:rPr>
        <w:t xml:space="preserve"> В 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В форме заложена сумма НДС </w:t>
      </w:r>
      <w:r w:rsidR="00EA77D1">
        <w:rPr>
          <w:rFonts w:ascii="Times New Roman" w:hAnsi="Times New Roman" w:cs="Times New Roman"/>
          <w:sz w:val="26"/>
          <w:szCs w:val="26"/>
        </w:rPr>
        <w:t>–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4A54E3" w:rsidRPr="00695673">
        <w:rPr>
          <w:rFonts w:ascii="Times New Roman" w:hAnsi="Times New Roman" w:cs="Times New Roman"/>
          <w:b/>
          <w:sz w:val="26"/>
          <w:szCs w:val="26"/>
        </w:rPr>
        <w:t>12</w:t>
      </w:r>
      <w:r w:rsidR="00EA77D1">
        <w:rPr>
          <w:rFonts w:ascii="Times New Roman" w:hAnsi="Times New Roman" w:cs="Times New Roman"/>
          <w:b/>
          <w:sz w:val="26"/>
          <w:szCs w:val="26"/>
        </w:rPr>
        <w:t>,</w:t>
      </w:r>
      <w:r w:rsidR="004A54E3" w:rsidRPr="00695673">
        <w:rPr>
          <w:rFonts w:ascii="Times New Roman" w:hAnsi="Times New Roman" w:cs="Times New Roman"/>
          <w:b/>
          <w:sz w:val="26"/>
          <w:szCs w:val="26"/>
        </w:rPr>
        <w:t>007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EA77D1">
        <w:rPr>
          <w:rFonts w:ascii="Times New Roman" w:hAnsi="Times New Roman" w:cs="Times New Roman"/>
          <w:sz w:val="26"/>
          <w:szCs w:val="26"/>
        </w:rPr>
        <w:t>тыс.руб</w:t>
      </w:r>
      <w:r w:rsidR="004A54E3" w:rsidRPr="00695673">
        <w:rPr>
          <w:rFonts w:ascii="Times New Roman" w:hAnsi="Times New Roman" w:cs="Times New Roman"/>
          <w:sz w:val="26"/>
          <w:szCs w:val="26"/>
        </w:rPr>
        <w:t>. Так как МУП «Кристалл» не является плательщиком НДС, указанн</w:t>
      </w:r>
      <w:r w:rsidR="003F77C1" w:rsidRPr="00695673">
        <w:rPr>
          <w:rFonts w:ascii="Times New Roman" w:hAnsi="Times New Roman" w:cs="Times New Roman"/>
          <w:sz w:val="26"/>
          <w:szCs w:val="26"/>
        </w:rPr>
        <w:t>ая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сумм</w:t>
      </w:r>
      <w:r w:rsidR="003F77C1" w:rsidRPr="00695673">
        <w:rPr>
          <w:rFonts w:ascii="Times New Roman" w:hAnsi="Times New Roman" w:cs="Times New Roman"/>
          <w:sz w:val="26"/>
          <w:szCs w:val="26"/>
        </w:rPr>
        <w:t>а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мож</w:t>
      </w:r>
      <w:r w:rsidR="003F77C1" w:rsidRPr="00695673">
        <w:rPr>
          <w:rFonts w:ascii="Times New Roman" w:hAnsi="Times New Roman" w:cs="Times New Roman"/>
          <w:sz w:val="26"/>
          <w:szCs w:val="26"/>
        </w:rPr>
        <w:t xml:space="preserve">ет быть 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призна</w:t>
      </w:r>
      <w:r w:rsidR="003F77C1" w:rsidRPr="00695673">
        <w:rPr>
          <w:rFonts w:ascii="Times New Roman" w:hAnsi="Times New Roman" w:cs="Times New Roman"/>
          <w:sz w:val="26"/>
          <w:szCs w:val="26"/>
        </w:rPr>
        <w:t xml:space="preserve">на </w:t>
      </w:r>
      <w:r w:rsidR="004A54E3" w:rsidRPr="00695673">
        <w:rPr>
          <w:rFonts w:ascii="Times New Roman" w:hAnsi="Times New Roman" w:cs="Times New Roman"/>
          <w:sz w:val="26"/>
          <w:szCs w:val="26"/>
        </w:rPr>
        <w:t xml:space="preserve"> как </w:t>
      </w:r>
      <w:r w:rsidR="00EA77D1"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</w:p>
    <w:p w:rsidR="00A1508D" w:rsidRPr="00A1508D" w:rsidRDefault="00A1508D" w:rsidP="00931D9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A77D1" w:rsidRDefault="00D6528C" w:rsidP="00FD698F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5673">
        <w:rPr>
          <w:rFonts w:ascii="Times New Roman" w:hAnsi="Times New Roman" w:cs="Times New Roman"/>
          <w:sz w:val="26"/>
          <w:szCs w:val="26"/>
        </w:rPr>
        <w:t xml:space="preserve">     </w:t>
      </w:r>
      <w:r w:rsidR="00E42986">
        <w:rPr>
          <w:rFonts w:ascii="Times New Roman" w:hAnsi="Times New Roman" w:cs="Times New Roman"/>
          <w:sz w:val="26"/>
          <w:szCs w:val="26"/>
        </w:rPr>
        <w:t xml:space="preserve">  </w:t>
      </w:r>
      <w:r w:rsidRPr="00695673">
        <w:rPr>
          <w:rFonts w:ascii="Times New Roman" w:hAnsi="Times New Roman" w:cs="Times New Roman"/>
          <w:sz w:val="26"/>
          <w:szCs w:val="26"/>
        </w:rPr>
        <w:t xml:space="preserve">  - Сч</w:t>
      </w:r>
      <w:r w:rsidR="009F38D4" w:rsidRPr="00695673">
        <w:rPr>
          <w:rFonts w:ascii="Times New Roman" w:hAnsi="Times New Roman" w:cs="Times New Roman"/>
          <w:sz w:val="26"/>
          <w:szCs w:val="26"/>
        </w:rPr>
        <w:t>-</w:t>
      </w:r>
      <w:r w:rsidRPr="00695673">
        <w:rPr>
          <w:rFonts w:ascii="Times New Roman" w:hAnsi="Times New Roman" w:cs="Times New Roman"/>
          <w:sz w:val="26"/>
          <w:szCs w:val="26"/>
        </w:rPr>
        <w:t xml:space="preserve"> ф 942 от 30.12.14 </w:t>
      </w:r>
      <w:r w:rsidR="00695673" w:rsidRPr="00695673">
        <w:rPr>
          <w:rFonts w:ascii="Times New Roman" w:hAnsi="Times New Roman" w:cs="Times New Roman"/>
          <w:sz w:val="26"/>
          <w:szCs w:val="26"/>
        </w:rPr>
        <w:t>г</w:t>
      </w:r>
      <w:r w:rsidRPr="00695673">
        <w:rPr>
          <w:rFonts w:ascii="Times New Roman" w:hAnsi="Times New Roman" w:cs="Times New Roman"/>
          <w:sz w:val="26"/>
          <w:szCs w:val="26"/>
        </w:rPr>
        <w:t xml:space="preserve"> за очист</w:t>
      </w:r>
      <w:r w:rsidR="00695673" w:rsidRPr="00695673">
        <w:rPr>
          <w:rFonts w:ascii="Times New Roman" w:hAnsi="Times New Roman" w:cs="Times New Roman"/>
          <w:sz w:val="26"/>
          <w:szCs w:val="26"/>
        </w:rPr>
        <w:t>ку</w:t>
      </w:r>
      <w:r w:rsidRPr="00695673">
        <w:rPr>
          <w:rFonts w:ascii="Times New Roman" w:hAnsi="Times New Roman" w:cs="Times New Roman"/>
          <w:sz w:val="26"/>
          <w:szCs w:val="26"/>
        </w:rPr>
        <w:t xml:space="preserve"> от ила и грязи дорог посел</w:t>
      </w:r>
      <w:r w:rsidR="009F38D4" w:rsidRPr="00695673">
        <w:rPr>
          <w:rFonts w:ascii="Times New Roman" w:hAnsi="Times New Roman" w:cs="Times New Roman"/>
          <w:sz w:val="26"/>
          <w:szCs w:val="26"/>
        </w:rPr>
        <w:t xml:space="preserve">ения ( </w:t>
      </w:r>
      <w:r w:rsidR="00695673" w:rsidRPr="00695673">
        <w:rPr>
          <w:rFonts w:ascii="Times New Roman" w:hAnsi="Times New Roman" w:cs="Times New Roman"/>
          <w:sz w:val="26"/>
          <w:szCs w:val="26"/>
        </w:rPr>
        <w:t>а</w:t>
      </w:r>
      <w:r w:rsidR="009F38D4" w:rsidRPr="00695673">
        <w:rPr>
          <w:rFonts w:ascii="Times New Roman" w:hAnsi="Times New Roman" w:cs="Times New Roman"/>
          <w:sz w:val="26"/>
          <w:szCs w:val="26"/>
        </w:rPr>
        <w:t xml:space="preserve"> в форме указаны работы по содержанию дорог в зимних условиях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9F38D4" w:rsidRPr="00695673">
        <w:rPr>
          <w:rFonts w:ascii="Times New Roman" w:hAnsi="Times New Roman" w:cs="Times New Roman"/>
          <w:sz w:val="26"/>
          <w:szCs w:val="26"/>
        </w:rPr>
        <w:t>)</w:t>
      </w:r>
      <w:r w:rsidRPr="00695673">
        <w:rPr>
          <w:rFonts w:ascii="Times New Roman" w:hAnsi="Times New Roman" w:cs="Times New Roman"/>
          <w:sz w:val="26"/>
          <w:szCs w:val="26"/>
        </w:rPr>
        <w:t xml:space="preserve">- </w:t>
      </w:r>
      <w:r w:rsidR="009F38D4" w:rsidRPr="00695673">
        <w:rPr>
          <w:rFonts w:ascii="Times New Roman" w:hAnsi="Times New Roman" w:cs="Times New Roman"/>
          <w:sz w:val="26"/>
          <w:szCs w:val="26"/>
        </w:rPr>
        <w:t>447</w:t>
      </w:r>
      <w:r w:rsidR="00EA77D1">
        <w:rPr>
          <w:rFonts w:ascii="Times New Roman" w:hAnsi="Times New Roman" w:cs="Times New Roman"/>
          <w:sz w:val="26"/>
          <w:szCs w:val="26"/>
        </w:rPr>
        <w:t>,</w:t>
      </w:r>
      <w:r w:rsidR="009F38D4" w:rsidRPr="00695673">
        <w:rPr>
          <w:rFonts w:ascii="Times New Roman" w:hAnsi="Times New Roman" w:cs="Times New Roman"/>
          <w:sz w:val="26"/>
          <w:szCs w:val="26"/>
        </w:rPr>
        <w:t xml:space="preserve">244 </w:t>
      </w:r>
      <w:r w:rsidR="00EA77D1">
        <w:rPr>
          <w:rFonts w:ascii="Times New Roman" w:hAnsi="Times New Roman" w:cs="Times New Roman"/>
          <w:sz w:val="26"/>
          <w:szCs w:val="26"/>
        </w:rPr>
        <w:t>тыс.</w:t>
      </w:r>
      <w:r w:rsidR="009F38D4" w:rsidRPr="00695673">
        <w:rPr>
          <w:rFonts w:ascii="Times New Roman" w:hAnsi="Times New Roman" w:cs="Times New Roman"/>
          <w:sz w:val="26"/>
          <w:szCs w:val="26"/>
        </w:rPr>
        <w:t>руб</w:t>
      </w:r>
      <w:r w:rsidR="00EA77D1">
        <w:rPr>
          <w:rFonts w:ascii="Times New Roman" w:hAnsi="Times New Roman" w:cs="Times New Roman"/>
          <w:sz w:val="26"/>
          <w:szCs w:val="26"/>
        </w:rPr>
        <w:t>.</w:t>
      </w:r>
      <w:r w:rsidR="009F38D4" w:rsidRPr="00695673">
        <w:rPr>
          <w:rFonts w:ascii="Times New Roman" w:hAnsi="Times New Roman" w:cs="Times New Roman"/>
          <w:sz w:val="26"/>
          <w:szCs w:val="26"/>
        </w:rPr>
        <w:t xml:space="preserve"> выписана на основании формы </w:t>
      </w:r>
      <w:r w:rsidR="00EA77D1">
        <w:rPr>
          <w:rFonts w:ascii="Times New Roman" w:hAnsi="Times New Roman" w:cs="Times New Roman"/>
          <w:sz w:val="26"/>
          <w:szCs w:val="26"/>
        </w:rPr>
        <w:t>КС-2</w:t>
      </w:r>
      <w:r w:rsidR="009F38D4" w:rsidRPr="00695673">
        <w:rPr>
          <w:rFonts w:ascii="Times New Roman" w:hAnsi="Times New Roman" w:cs="Times New Roman"/>
          <w:sz w:val="26"/>
          <w:szCs w:val="26"/>
        </w:rPr>
        <w:t>, которая составлена 17.02.2015 года за период с 01.12.2014 г по 31.12.2014 г  (</w:t>
      </w:r>
      <w:r w:rsidR="009F38D4" w:rsidRPr="00EA77D1">
        <w:rPr>
          <w:rFonts w:ascii="Times New Roman" w:hAnsi="Times New Roman" w:cs="Times New Roman"/>
          <w:i/>
          <w:sz w:val="26"/>
          <w:szCs w:val="26"/>
        </w:rPr>
        <w:t xml:space="preserve">т е </w:t>
      </w:r>
      <w:r w:rsidR="00695673" w:rsidRPr="00EA77D1">
        <w:rPr>
          <w:rFonts w:ascii="Times New Roman" w:hAnsi="Times New Roman" w:cs="Times New Roman"/>
          <w:i/>
          <w:sz w:val="26"/>
          <w:szCs w:val="26"/>
        </w:rPr>
        <w:t>форма составлена после выставления счета-фактуры</w:t>
      </w:r>
      <w:r w:rsidR="009F38D4" w:rsidRPr="00695673">
        <w:rPr>
          <w:rFonts w:ascii="Times New Roman" w:hAnsi="Times New Roman" w:cs="Times New Roman"/>
          <w:sz w:val="26"/>
          <w:szCs w:val="26"/>
        </w:rPr>
        <w:t>). в форме некорректно подсчитаны итоги : итого прямые затраты в ценах 2001 г-=34504 итого с учетом индексов- 331583, накладные -44754, сметная прибыль-22377, итого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9F38D4" w:rsidRPr="00695673">
        <w:rPr>
          <w:rFonts w:ascii="Times New Roman" w:hAnsi="Times New Roman" w:cs="Times New Roman"/>
          <w:sz w:val="26"/>
          <w:szCs w:val="26"/>
        </w:rPr>
        <w:t>-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9F38D4" w:rsidRPr="00695673">
        <w:rPr>
          <w:rFonts w:ascii="Times New Roman" w:hAnsi="Times New Roman" w:cs="Times New Roman"/>
          <w:sz w:val="26"/>
          <w:szCs w:val="26"/>
        </w:rPr>
        <w:t>398714, всего по акту с учетом ндс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EA77D1">
        <w:rPr>
          <w:rFonts w:ascii="Times New Roman" w:hAnsi="Times New Roman" w:cs="Times New Roman"/>
          <w:sz w:val="26"/>
          <w:szCs w:val="26"/>
        </w:rPr>
        <w:t>–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447</w:t>
      </w:r>
      <w:r w:rsidR="00EA77D1">
        <w:rPr>
          <w:rFonts w:ascii="Times New Roman" w:hAnsi="Times New Roman" w:cs="Times New Roman"/>
          <w:sz w:val="26"/>
          <w:szCs w:val="26"/>
        </w:rPr>
        <w:t>,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244 </w:t>
      </w:r>
      <w:r w:rsidR="00EA77D1">
        <w:rPr>
          <w:rFonts w:ascii="Times New Roman" w:hAnsi="Times New Roman" w:cs="Times New Roman"/>
          <w:sz w:val="26"/>
          <w:szCs w:val="26"/>
        </w:rPr>
        <w:t>тыс.руб.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, разница </w:t>
      </w:r>
      <w:r w:rsidR="00EA77D1">
        <w:rPr>
          <w:rFonts w:ascii="Times New Roman" w:hAnsi="Times New Roman" w:cs="Times New Roman"/>
          <w:sz w:val="26"/>
          <w:szCs w:val="26"/>
        </w:rPr>
        <w:t>–</w:t>
      </w:r>
      <w:r w:rsidR="00695673" w:rsidRPr="00695673">
        <w:rPr>
          <w:rFonts w:ascii="Times New Roman" w:hAnsi="Times New Roman" w:cs="Times New Roman"/>
          <w:sz w:val="26"/>
          <w:szCs w:val="26"/>
        </w:rPr>
        <w:t xml:space="preserve"> 48</w:t>
      </w:r>
      <w:r w:rsidR="00EA77D1">
        <w:rPr>
          <w:rFonts w:ascii="Times New Roman" w:hAnsi="Times New Roman" w:cs="Times New Roman"/>
          <w:sz w:val="26"/>
          <w:szCs w:val="26"/>
        </w:rPr>
        <w:t>,</w:t>
      </w:r>
      <w:r w:rsidR="00695673" w:rsidRPr="00695673">
        <w:rPr>
          <w:rFonts w:ascii="Times New Roman" w:hAnsi="Times New Roman" w:cs="Times New Roman"/>
          <w:sz w:val="26"/>
          <w:szCs w:val="26"/>
        </w:rPr>
        <w:t>530</w:t>
      </w:r>
      <w:r w:rsidR="00EA77D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EA77D1" w:rsidRPr="00EA77D1">
        <w:rPr>
          <w:rFonts w:ascii="Times New Roman" w:hAnsi="Times New Roman" w:cs="Times New Roman"/>
          <w:sz w:val="26"/>
          <w:szCs w:val="26"/>
        </w:rPr>
        <w:t xml:space="preserve"> </w:t>
      </w:r>
      <w:r w:rsidR="00EA77D1" w:rsidRPr="00695673">
        <w:rPr>
          <w:rFonts w:ascii="Times New Roman" w:hAnsi="Times New Roman" w:cs="Times New Roman"/>
          <w:sz w:val="26"/>
          <w:szCs w:val="26"/>
        </w:rPr>
        <w:t xml:space="preserve">может быть  признана  как </w:t>
      </w:r>
      <w:r w:rsidR="00EA77D1"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</w:p>
    <w:p w:rsidR="00EA77D1" w:rsidRDefault="00EA77D1" w:rsidP="00FD698F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4A54E3" w:rsidRDefault="00FB2214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D83707" w:rsidRPr="006438CC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E42986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- сч ф 943 от 28.11.14 за  очистку от мусора  дорог поселения </w:t>
      </w:r>
      <w:r w:rsidR="00EA77D1">
        <w:rPr>
          <w:rFonts w:ascii="Times New Roman" w:hAnsi="Times New Roman" w:cs="Times New Roman"/>
          <w:sz w:val="26"/>
          <w:szCs w:val="26"/>
        </w:rPr>
        <w:t>–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 439</w:t>
      </w:r>
      <w:r w:rsidR="00EA77D1">
        <w:rPr>
          <w:rFonts w:ascii="Times New Roman" w:hAnsi="Times New Roman" w:cs="Times New Roman"/>
          <w:sz w:val="26"/>
          <w:szCs w:val="26"/>
        </w:rPr>
        <w:t>,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744 </w:t>
      </w:r>
      <w:r w:rsidR="00EA77D1">
        <w:rPr>
          <w:rFonts w:ascii="Times New Roman" w:hAnsi="Times New Roman" w:cs="Times New Roman"/>
          <w:sz w:val="26"/>
          <w:szCs w:val="26"/>
        </w:rPr>
        <w:t>тыс.руб.</w:t>
      </w:r>
      <w:r w:rsidR="00D83707" w:rsidRPr="00FB2214">
        <w:rPr>
          <w:rFonts w:ascii="Times New Roman" w:hAnsi="Times New Roman" w:cs="Times New Roman"/>
          <w:sz w:val="26"/>
          <w:szCs w:val="26"/>
        </w:rPr>
        <w:t>, поступил в Администрацию  31.12.14 г , акт заказчико</w:t>
      </w:r>
      <w:r w:rsidRPr="00FB2214">
        <w:rPr>
          <w:rFonts w:ascii="Times New Roman" w:hAnsi="Times New Roman" w:cs="Times New Roman"/>
          <w:sz w:val="26"/>
          <w:szCs w:val="26"/>
        </w:rPr>
        <w:t xml:space="preserve">м не подписан вообще, </w:t>
      </w:r>
      <w:r w:rsidR="00D83707" w:rsidRPr="00FB2214">
        <w:rPr>
          <w:rFonts w:ascii="Times New Roman" w:hAnsi="Times New Roman" w:cs="Times New Roman"/>
          <w:sz w:val="26"/>
          <w:szCs w:val="26"/>
        </w:rPr>
        <w:t>форма КС</w:t>
      </w:r>
      <w:r w:rsidRPr="00FB2214">
        <w:rPr>
          <w:rFonts w:ascii="Times New Roman" w:hAnsi="Times New Roman" w:cs="Times New Roman"/>
          <w:sz w:val="26"/>
          <w:szCs w:val="26"/>
        </w:rPr>
        <w:t>-2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  составлена 16.02.15 г за период с 01.11.14</w:t>
      </w:r>
      <w:r w:rsidRPr="00FB2214">
        <w:rPr>
          <w:rFonts w:ascii="Times New Roman" w:hAnsi="Times New Roman" w:cs="Times New Roman"/>
          <w:sz w:val="26"/>
          <w:szCs w:val="26"/>
        </w:rPr>
        <w:t xml:space="preserve"> г 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 по 30.11.14 г, проверил Трефилов В М , принял Лисниченко Б В , от МУП «Кристалл» - Кусая. В форме некорректно подсчитаны итоги : Итого </w:t>
      </w:r>
      <w:r w:rsidR="00EA77D1">
        <w:rPr>
          <w:rFonts w:ascii="Times New Roman" w:hAnsi="Times New Roman" w:cs="Times New Roman"/>
          <w:sz w:val="26"/>
          <w:szCs w:val="26"/>
        </w:rPr>
        <w:t>п</w:t>
      </w:r>
      <w:r w:rsidR="00D83707" w:rsidRPr="00FB2214">
        <w:rPr>
          <w:rFonts w:ascii="Times New Roman" w:hAnsi="Times New Roman" w:cs="Times New Roman"/>
          <w:sz w:val="26"/>
          <w:szCs w:val="26"/>
        </w:rPr>
        <w:t>рямые затраты в ценах 2001 г -31750 руб, Итого прямые затраты с учетом индексов в текущих  ценах - 290950 руб, Накладные- 71495 руб, Сметная прибыль-38897руб , Итого- 401342</w:t>
      </w:r>
      <w:r w:rsidR="00FC49D6" w:rsidRPr="00FB2214">
        <w:rPr>
          <w:rFonts w:ascii="Times New Roman" w:hAnsi="Times New Roman" w:cs="Times New Roman"/>
          <w:sz w:val="26"/>
          <w:szCs w:val="26"/>
        </w:rPr>
        <w:t xml:space="preserve"> руб </w:t>
      </w:r>
      <w:r w:rsidRPr="00FB2214">
        <w:rPr>
          <w:rFonts w:ascii="Times New Roman" w:hAnsi="Times New Roman" w:cs="Times New Roman"/>
          <w:sz w:val="26"/>
          <w:szCs w:val="26"/>
        </w:rPr>
        <w:t xml:space="preserve">. 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Всего по акту в том числе ндс-439744, Разница </w:t>
      </w:r>
      <w:r w:rsidR="00FC49D6" w:rsidRPr="00FB2214">
        <w:rPr>
          <w:rFonts w:ascii="Times New Roman" w:hAnsi="Times New Roman" w:cs="Times New Roman"/>
          <w:sz w:val="26"/>
          <w:szCs w:val="26"/>
        </w:rPr>
        <w:t>-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38402 </w:t>
      </w:r>
      <w:r w:rsidR="00FC49D6" w:rsidRPr="00FB2214">
        <w:rPr>
          <w:rFonts w:ascii="Times New Roman" w:hAnsi="Times New Roman" w:cs="Times New Roman"/>
          <w:sz w:val="26"/>
          <w:szCs w:val="26"/>
        </w:rPr>
        <w:t>руб.</w:t>
      </w:r>
      <w:r w:rsidR="00D83707" w:rsidRPr="00FB2214">
        <w:rPr>
          <w:rFonts w:ascii="Times New Roman" w:hAnsi="Times New Roman" w:cs="Times New Roman"/>
          <w:sz w:val="26"/>
          <w:szCs w:val="26"/>
        </w:rPr>
        <w:t xml:space="preserve">  </w:t>
      </w:r>
      <w:r w:rsidR="00EA77D1" w:rsidRPr="00695673">
        <w:rPr>
          <w:rFonts w:ascii="Times New Roman" w:hAnsi="Times New Roman" w:cs="Times New Roman"/>
          <w:sz w:val="26"/>
          <w:szCs w:val="26"/>
        </w:rPr>
        <w:t xml:space="preserve">может быть  признана  как </w:t>
      </w:r>
      <w:r w:rsidR="00EA77D1"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  <w:r w:rsidR="00FC49D6" w:rsidRPr="00FB2214">
        <w:rPr>
          <w:rFonts w:ascii="Times New Roman" w:hAnsi="Times New Roman" w:cs="Times New Roman"/>
          <w:sz w:val="26"/>
          <w:szCs w:val="26"/>
        </w:rPr>
        <w:t>.</w:t>
      </w:r>
    </w:p>
    <w:p w:rsidR="0034328E" w:rsidRDefault="0034328E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34328E" w:rsidRPr="00EA77D1" w:rsidRDefault="00E42986" w:rsidP="0034328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4328E" w:rsidRPr="00EA77D1">
        <w:rPr>
          <w:rFonts w:ascii="Times New Roman" w:hAnsi="Times New Roman" w:cs="Times New Roman"/>
          <w:sz w:val="26"/>
          <w:szCs w:val="26"/>
        </w:rPr>
        <w:t xml:space="preserve">Следует отметить , что </w:t>
      </w:r>
      <w:r w:rsidR="00EA77D1">
        <w:rPr>
          <w:rFonts w:ascii="Times New Roman" w:hAnsi="Times New Roman" w:cs="Times New Roman"/>
          <w:sz w:val="26"/>
          <w:szCs w:val="26"/>
        </w:rPr>
        <w:t xml:space="preserve">по </w:t>
      </w:r>
      <w:r w:rsidR="0034328E" w:rsidRPr="00EA77D1">
        <w:rPr>
          <w:rFonts w:ascii="Times New Roman" w:hAnsi="Times New Roman" w:cs="Times New Roman"/>
          <w:sz w:val="26"/>
          <w:szCs w:val="26"/>
        </w:rPr>
        <w:t xml:space="preserve"> форм</w:t>
      </w:r>
      <w:r w:rsidR="00EA77D1">
        <w:rPr>
          <w:rFonts w:ascii="Times New Roman" w:hAnsi="Times New Roman" w:cs="Times New Roman"/>
          <w:sz w:val="26"/>
          <w:szCs w:val="26"/>
        </w:rPr>
        <w:t>е</w:t>
      </w:r>
      <w:r w:rsidR="0034328E" w:rsidRPr="00EA77D1">
        <w:rPr>
          <w:rFonts w:ascii="Times New Roman" w:hAnsi="Times New Roman" w:cs="Times New Roman"/>
          <w:sz w:val="26"/>
          <w:szCs w:val="26"/>
        </w:rPr>
        <w:t xml:space="preserve"> КС-2 , составленная 12.08.2015 года за период с 01.04.2015 года по 30.07.2015 г ( несвоевременно), т е за апрель, май, июнь </w:t>
      </w:r>
      <w:r w:rsidR="00EA77D1" w:rsidRPr="00EA77D1">
        <w:rPr>
          <w:rFonts w:ascii="Times New Roman" w:hAnsi="Times New Roman" w:cs="Times New Roman"/>
          <w:sz w:val="26"/>
          <w:szCs w:val="26"/>
        </w:rPr>
        <w:t xml:space="preserve">,июль </w:t>
      </w:r>
      <w:r w:rsidR="0034328E" w:rsidRPr="00EA77D1">
        <w:rPr>
          <w:rFonts w:ascii="Times New Roman" w:hAnsi="Times New Roman" w:cs="Times New Roman"/>
          <w:sz w:val="26"/>
          <w:szCs w:val="26"/>
        </w:rPr>
        <w:t>2015 г на сумму 1018672,43 руб. В форму включены работы, выполненные ООО «Кировская МСО» для МУП «Кристалл» по договору субподряда № 09-06-15 ( ремонт дорог с Уссурка )- На сумму 378481 руб, и догов субподряда №70-18 ( Примавтодор – ремонт дороги с Уссурка Ул Школьная ) на сумму 38141,59 руб. договор и сметный расчет прилагается.</w:t>
      </w:r>
    </w:p>
    <w:p w:rsidR="00FB2214" w:rsidRDefault="00FB2214" w:rsidP="00FD698F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B2214" w:rsidRPr="00FB2214" w:rsidRDefault="00FB2214" w:rsidP="00FD698F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2214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</w:t>
      </w:r>
      <w:r w:rsidRPr="00FB2214">
        <w:rPr>
          <w:rFonts w:ascii="Times New Roman" w:hAnsi="Times New Roman" w:cs="Times New Roman"/>
          <w:color w:val="000000"/>
          <w:sz w:val="26"/>
          <w:szCs w:val="26"/>
        </w:rPr>
        <w:t xml:space="preserve">ОАО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B2214">
        <w:rPr>
          <w:rFonts w:ascii="Times New Roman" w:hAnsi="Times New Roman" w:cs="Times New Roman"/>
          <w:color w:val="000000"/>
          <w:sz w:val="26"/>
          <w:szCs w:val="26"/>
        </w:rPr>
        <w:t>Примавтодор Кировский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134691" w:rsidRDefault="00B56D44" w:rsidP="00FD698F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4691">
        <w:rPr>
          <w:rFonts w:ascii="Times New Roman" w:hAnsi="Times New Roman" w:cs="Times New Roman"/>
          <w:sz w:val="26"/>
          <w:szCs w:val="26"/>
        </w:rPr>
        <w:t>- 40</w:t>
      </w:r>
      <w:r w:rsidR="00FB2214" w:rsidRPr="00134691">
        <w:rPr>
          <w:rFonts w:ascii="Times New Roman" w:hAnsi="Times New Roman" w:cs="Times New Roman"/>
          <w:sz w:val="26"/>
          <w:szCs w:val="26"/>
        </w:rPr>
        <w:t>,4 тыс.</w:t>
      </w:r>
      <w:r w:rsidRPr="00134691">
        <w:rPr>
          <w:rFonts w:ascii="Times New Roman" w:hAnsi="Times New Roman" w:cs="Times New Roman"/>
          <w:sz w:val="26"/>
          <w:szCs w:val="26"/>
        </w:rPr>
        <w:t xml:space="preserve"> руб</w:t>
      </w:r>
      <w:r w:rsidR="00FB2214" w:rsidRPr="00134691">
        <w:rPr>
          <w:rFonts w:ascii="Times New Roman" w:hAnsi="Times New Roman" w:cs="Times New Roman"/>
          <w:sz w:val="26"/>
          <w:szCs w:val="26"/>
        </w:rPr>
        <w:t>.</w:t>
      </w:r>
      <w:r w:rsidRPr="00134691">
        <w:rPr>
          <w:rFonts w:ascii="Times New Roman" w:hAnsi="Times New Roman" w:cs="Times New Roman"/>
          <w:sz w:val="26"/>
          <w:szCs w:val="26"/>
        </w:rPr>
        <w:t xml:space="preserve"> -  за  асфальтирование покрытия в с Уссурка сч 0500000019 от 25.06.15 г </w:t>
      </w:r>
      <w:r w:rsidR="00FB2214" w:rsidRPr="0013469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134691">
        <w:rPr>
          <w:rFonts w:ascii="Times New Roman" w:hAnsi="Times New Roman" w:cs="Times New Roman"/>
          <w:sz w:val="26"/>
          <w:szCs w:val="26"/>
        </w:rPr>
        <w:t>договор</w:t>
      </w:r>
      <w:r w:rsidR="00FB2214" w:rsidRPr="00134691">
        <w:rPr>
          <w:rFonts w:ascii="Times New Roman" w:hAnsi="Times New Roman" w:cs="Times New Roman"/>
          <w:sz w:val="26"/>
          <w:szCs w:val="26"/>
        </w:rPr>
        <w:t>а №</w:t>
      </w:r>
      <w:r w:rsidRPr="00134691">
        <w:rPr>
          <w:rFonts w:ascii="Times New Roman" w:hAnsi="Times New Roman" w:cs="Times New Roman"/>
          <w:sz w:val="26"/>
          <w:szCs w:val="26"/>
        </w:rPr>
        <w:t xml:space="preserve"> 14 от 25.06.15</w:t>
      </w:r>
      <w:r w:rsidR="00FB2214" w:rsidRPr="00134691">
        <w:rPr>
          <w:rFonts w:ascii="Times New Roman" w:hAnsi="Times New Roman" w:cs="Times New Roman"/>
          <w:sz w:val="26"/>
          <w:szCs w:val="26"/>
        </w:rPr>
        <w:t>г.</w:t>
      </w:r>
      <w:r w:rsidR="00FC2626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</w:p>
    <w:p w:rsidR="006458D6" w:rsidRDefault="00FC2626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C2626">
        <w:rPr>
          <w:rFonts w:ascii="Times New Roman" w:hAnsi="Times New Roman" w:cs="Times New Roman"/>
          <w:sz w:val="26"/>
          <w:szCs w:val="26"/>
        </w:rPr>
        <w:t xml:space="preserve">                                 ООО «Кировская МСО»</w:t>
      </w:r>
    </w:p>
    <w:p w:rsidR="006458D6" w:rsidRDefault="00C530B8" w:rsidP="009556F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A8582E" w:rsidRPr="00C530B8">
        <w:rPr>
          <w:rFonts w:ascii="Times New Roman" w:hAnsi="Times New Roman" w:cs="Times New Roman"/>
          <w:sz w:val="26"/>
          <w:szCs w:val="26"/>
        </w:rPr>
        <w:t>- 824</w:t>
      </w:r>
      <w:r w:rsidR="00FC2626" w:rsidRPr="00C530B8">
        <w:rPr>
          <w:rFonts w:ascii="Times New Roman" w:hAnsi="Times New Roman" w:cs="Times New Roman"/>
          <w:sz w:val="26"/>
          <w:szCs w:val="26"/>
        </w:rPr>
        <w:t>,</w:t>
      </w:r>
      <w:r w:rsidR="00A8582E" w:rsidRPr="00C530B8">
        <w:rPr>
          <w:rFonts w:ascii="Times New Roman" w:hAnsi="Times New Roman" w:cs="Times New Roman"/>
          <w:sz w:val="26"/>
          <w:szCs w:val="26"/>
        </w:rPr>
        <w:t>0</w:t>
      </w:r>
      <w:r w:rsidR="00FC2626" w:rsidRPr="00C530B8">
        <w:rPr>
          <w:rFonts w:ascii="Times New Roman" w:hAnsi="Times New Roman" w:cs="Times New Roman"/>
          <w:sz w:val="26"/>
          <w:szCs w:val="26"/>
        </w:rPr>
        <w:t xml:space="preserve"> тыс.</w:t>
      </w:r>
      <w:r w:rsidR="00A8582E" w:rsidRPr="00C530B8">
        <w:rPr>
          <w:rFonts w:ascii="Times New Roman" w:hAnsi="Times New Roman" w:cs="Times New Roman"/>
          <w:sz w:val="26"/>
          <w:szCs w:val="26"/>
        </w:rPr>
        <w:t xml:space="preserve"> руб</w:t>
      </w:r>
      <w:r w:rsidR="00FC2626" w:rsidRPr="00C530B8">
        <w:rPr>
          <w:rFonts w:ascii="Times New Roman" w:hAnsi="Times New Roman" w:cs="Times New Roman"/>
          <w:sz w:val="26"/>
          <w:szCs w:val="26"/>
        </w:rPr>
        <w:t>.</w:t>
      </w:r>
      <w:r w:rsidR="0034328E" w:rsidRPr="00C530B8">
        <w:rPr>
          <w:rFonts w:ascii="Times New Roman" w:hAnsi="Times New Roman" w:cs="Times New Roman"/>
          <w:sz w:val="26"/>
          <w:szCs w:val="26"/>
        </w:rPr>
        <w:t>-</w:t>
      </w:r>
      <w:r w:rsidR="00A8582E" w:rsidRPr="00C530B8">
        <w:rPr>
          <w:rFonts w:ascii="Times New Roman" w:hAnsi="Times New Roman" w:cs="Times New Roman"/>
          <w:sz w:val="26"/>
          <w:szCs w:val="26"/>
        </w:rPr>
        <w:t xml:space="preserve">  за реконструкция дороги </w:t>
      </w:r>
      <w:r w:rsidR="0034328E" w:rsidRPr="00C530B8">
        <w:rPr>
          <w:rFonts w:ascii="Times New Roman" w:hAnsi="Times New Roman" w:cs="Times New Roman"/>
          <w:sz w:val="26"/>
          <w:szCs w:val="26"/>
        </w:rPr>
        <w:t xml:space="preserve"> по </w:t>
      </w:r>
      <w:r w:rsidR="00A8582E" w:rsidRPr="00C530B8">
        <w:rPr>
          <w:rFonts w:ascii="Times New Roman" w:hAnsi="Times New Roman" w:cs="Times New Roman"/>
          <w:sz w:val="26"/>
          <w:szCs w:val="26"/>
        </w:rPr>
        <w:t xml:space="preserve">сч 69 от 17.09.15 </w:t>
      </w:r>
      <w:r w:rsidR="0034328E" w:rsidRPr="00C530B8">
        <w:rPr>
          <w:rFonts w:ascii="Times New Roman" w:hAnsi="Times New Roman" w:cs="Times New Roman"/>
          <w:sz w:val="26"/>
          <w:szCs w:val="26"/>
        </w:rPr>
        <w:t>на основании Муниципального контракта №</w:t>
      </w:r>
      <w:r w:rsidR="00A8582E" w:rsidRPr="00C530B8">
        <w:rPr>
          <w:rFonts w:ascii="Times New Roman" w:hAnsi="Times New Roman" w:cs="Times New Roman"/>
          <w:sz w:val="26"/>
          <w:szCs w:val="26"/>
        </w:rPr>
        <w:t xml:space="preserve">  </w:t>
      </w:r>
      <w:r w:rsidR="006458D6" w:rsidRPr="006458D6">
        <w:rPr>
          <w:rFonts w:ascii="Times New Roman" w:eastAsia="Times New Roman" w:hAnsi="Times New Roman" w:cs="Times New Roman"/>
          <w:sz w:val="26"/>
          <w:szCs w:val="26"/>
          <w:lang w:eastAsia="ru-RU"/>
        </w:rPr>
        <w:t>0120300015615000028-13311</w:t>
      </w:r>
      <w:r w:rsidR="0034328E" w:rsidRPr="00C530B8">
        <w:rPr>
          <w:rFonts w:ascii="Times New Roman" w:hAnsi="Times New Roman" w:cs="Times New Roman"/>
          <w:sz w:val="26"/>
          <w:szCs w:val="26"/>
        </w:rPr>
        <w:t xml:space="preserve"> </w:t>
      </w:r>
      <w:r w:rsidR="006458D6">
        <w:rPr>
          <w:rFonts w:ascii="Times New Roman" w:hAnsi="Times New Roman" w:cs="Times New Roman"/>
          <w:sz w:val="26"/>
          <w:szCs w:val="26"/>
        </w:rPr>
        <w:t>з</w:t>
      </w:r>
      <w:r w:rsidR="0034328E" w:rsidRPr="00C530B8">
        <w:rPr>
          <w:rFonts w:ascii="Times New Roman" w:hAnsi="Times New Roman" w:cs="Times New Roman"/>
          <w:sz w:val="26"/>
          <w:szCs w:val="26"/>
        </w:rPr>
        <w:t>а счет средств местного бюджета</w:t>
      </w:r>
    </w:p>
    <w:p w:rsidR="009556FF" w:rsidRDefault="00C530B8" w:rsidP="009556FF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556FF" w:rsidRPr="00C530B8">
        <w:rPr>
          <w:rFonts w:ascii="Times New Roman" w:hAnsi="Times New Roman" w:cs="Times New Roman"/>
          <w:sz w:val="26"/>
          <w:szCs w:val="26"/>
        </w:rPr>
        <w:t>- 1889,6 тыс.</w:t>
      </w:r>
      <w:r w:rsidR="005F5AB0">
        <w:rPr>
          <w:rFonts w:ascii="Times New Roman" w:hAnsi="Times New Roman" w:cs="Times New Roman"/>
          <w:sz w:val="26"/>
          <w:szCs w:val="26"/>
        </w:rPr>
        <w:t>руб.</w:t>
      </w:r>
      <w:r w:rsidR="009556FF" w:rsidRPr="00C530B8">
        <w:rPr>
          <w:rFonts w:ascii="Times New Roman" w:hAnsi="Times New Roman" w:cs="Times New Roman"/>
          <w:sz w:val="26"/>
          <w:szCs w:val="26"/>
        </w:rPr>
        <w:t xml:space="preserve"> за счет субсидий из краевого бюджета</w:t>
      </w:r>
      <w:r w:rsidR="006458D6">
        <w:rPr>
          <w:rFonts w:ascii="Times New Roman" w:hAnsi="Times New Roman" w:cs="Times New Roman"/>
          <w:sz w:val="26"/>
          <w:szCs w:val="26"/>
        </w:rPr>
        <w:t xml:space="preserve"> по </w:t>
      </w:r>
      <w:r w:rsidR="006458D6" w:rsidRPr="006458D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6458D6" w:rsidRPr="00AC45E6">
        <w:rPr>
          <w:rFonts w:ascii="Times New Roman" w:eastAsia="Times New Roman" w:hAnsi="Times New Roman" w:cs="Times New Roman"/>
          <w:sz w:val="26"/>
          <w:szCs w:val="26"/>
          <w:lang w:eastAsia="ru-RU"/>
        </w:rPr>
        <w:t>сч 87 от 19.11.15 г</w:t>
      </w:r>
    </w:p>
    <w:p w:rsidR="009556FF" w:rsidRPr="006438CC" w:rsidRDefault="009556FF" w:rsidP="00FD698F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C2626" w:rsidRPr="0046162A" w:rsidRDefault="000D3ADE" w:rsidP="00FC262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438CC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FC2626" w:rsidRPr="0046162A">
        <w:rPr>
          <w:rFonts w:ascii="Times New Roman" w:hAnsi="Times New Roman" w:cs="Times New Roman"/>
          <w:sz w:val="26"/>
          <w:szCs w:val="26"/>
        </w:rPr>
        <w:t>Горноключевское городское поселение  в 2014 году вошло в краевую  целевую программу « Дороги края», утвержденнную законом Приморского края № 95-КЗ от 28.06.2007 г</w:t>
      </w:r>
    </w:p>
    <w:p w:rsidR="00FC2626" w:rsidRDefault="00FC2626" w:rsidP="00FC262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46162A">
        <w:rPr>
          <w:rFonts w:ascii="Times New Roman" w:hAnsi="Times New Roman" w:cs="Times New Roman"/>
          <w:sz w:val="26"/>
          <w:szCs w:val="26"/>
        </w:rPr>
        <w:t>Реконструкция  автомобильной дороги Владивосток- Хабаровск –пос Западный , Горноключевского городского поселения осуществлялась на основании Муниципального контракта 0120300015614000012-0096852-02 от 29 августа 2014 года , заключенного между</w:t>
      </w:r>
      <w:r w:rsidR="009556FF">
        <w:rPr>
          <w:rFonts w:ascii="Times New Roman" w:hAnsi="Times New Roman" w:cs="Times New Roman"/>
          <w:sz w:val="26"/>
          <w:szCs w:val="26"/>
        </w:rPr>
        <w:t xml:space="preserve"> а</w:t>
      </w:r>
      <w:r w:rsidRPr="0046162A">
        <w:rPr>
          <w:rFonts w:ascii="Times New Roman" w:hAnsi="Times New Roman" w:cs="Times New Roman"/>
          <w:sz w:val="26"/>
          <w:szCs w:val="26"/>
        </w:rPr>
        <w:t>дминистрацией поселения и подрядной организацией</w:t>
      </w:r>
      <w:r w:rsidR="009556FF">
        <w:rPr>
          <w:rFonts w:ascii="Times New Roman" w:hAnsi="Times New Roman" w:cs="Times New Roman"/>
          <w:sz w:val="26"/>
          <w:szCs w:val="26"/>
        </w:rPr>
        <w:t xml:space="preserve"> </w:t>
      </w:r>
      <w:r w:rsidRPr="0046162A">
        <w:rPr>
          <w:rFonts w:ascii="Times New Roman" w:hAnsi="Times New Roman" w:cs="Times New Roman"/>
          <w:sz w:val="26"/>
          <w:szCs w:val="26"/>
        </w:rPr>
        <w:t xml:space="preserve">ООО «Приморье Девелопмент» .Контракт заключен на основании аукциона № 0120300015614000012 , проводимого в электронной форме от 18 августа 2014 г № б/н </w:t>
      </w:r>
      <w:r w:rsidR="009556FF">
        <w:rPr>
          <w:rFonts w:ascii="Times New Roman" w:hAnsi="Times New Roman" w:cs="Times New Roman"/>
          <w:sz w:val="26"/>
          <w:szCs w:val="26"/>
        </w:rPr>
        <w:t xml:space="preserve">. </w:t>
      </w:r>
      <w:r w:rsidRPr="0046162A">
        <w:rPr>
          <w:rFonts w:ascii="Times New Roman" w:hAnsi="Times New Roman" w:cs="Times New Roman"/>
          <w:sz w:val="26"/>
          <w:szCs w:val="26"/>
        </w:rPr>
        <w:t>Общая стоимость работ составляет 35350</w:t>
      </w:r>
      <w:r w:rsidR="0034328E">
        <w:rPr>
          <w:rFonts w:ascii="Times New Roman" w:hAnsi="Times New Roman" w:cs="Times New Roman"/>
          <w:sz w:val="26"/>
          <w:szCs w:val="26"/>
        </w:rPr>
        <w:t>,</w:t>
      </w:r>
      <w:r w:rsidRPr="0046162A">
        <w:rPr>
          <w:rFonts w:ascii="Times New Roman" w:hAnsi="Times New Roman" w:cs="Times New Roman"/>
          <w:sz w:val="26"/>
          <w:szCs w:val="26"/>
        </w:rPr>
        <w:t>6</w:t>
      </w:r>
      <w:r w:rsidR="0034328E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162A">
        <w:rPr>
          <w:rFonts w:ascii="Times New Roman" w:hAnsi="Times New Roman" w:cs="Times New Roman"/>
          <w:sz w:val="26"/>
          <w:szCs w:val="26"/>
        </w:rPr>
        <w:t>руб .План оплаты по годам  -2014 год- 26950</w:t>
      </w:r>
      <w:r w:rsidR="0034328E">
        <w:rPr>
          <w:rFonts w:ascii="Times New Roman" w:hAnsi="Times New Roman" w:cs="Times New Roman"/>
          <w:sz w:val="26"/>
          <w:szCs w:val="26"/>
        </w:rPr>
        <w:t>,</w:t>
      </w:r>
      <w:r w:rsidRPr="0046162A">
        <w:rPr>
          <w:rFonts w:ascii="Times New Roman" w:hAnsi="Times New Roman" w:cs="Times New Roman"/>
          <w:sz w:val="26"/>
          <w:szCs w:val="26"/>
        </w:rPr>
        <w:t>0</w:t>
      </w:r>
      <w:r w:rsidR="0034328E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162A">
        <w:rPr>
          <w:rFonts w:ascii="Times New Roman" w:hAnsi="Times New Roman" w:cs="Times New Roman"/>
          <w:sz w:val="26"/>
          <w:szCs w:val="26"/>
        </w:rPr>
        <w:t xml:space="preserve"> руб</w:t>
      </w:r>
      <w:r w:rsidR="0034328E">
        <w:rPr>
          <w:rFonts w:ascii="Times New Roman" w:hAnsi="Times New Roman" w:cs="Times New Roman"/>
          <w:sz w:val="26"/>
          <w:szCs w:val="26"/>
        </w:rPr>
        <w:t xml:space="preserve">. </w:t>
      </w:r>
      <w:r w:rsidRPr="0046162A">
        <w:rPr>
          <w:rFonts w:ascii="Times New Roman" w:hAnsi="Times New Roman" w:cs="Times New Roman"/>
          <w:sz w:val="26"/>
          <w:szCs w:val="26"/>
        </w:rPr>
        <w:t>в ценах 2014 года  , 2015 год – 8400</w:t>
      </w:r>
      <w:r w:rsidR="0034328E">
        <w:rPr>
          <w:rFonts w:ascii="Times New Roman" w:hAnsi="Times New Roman" w:cs="Times New Roman"/>
          <w:sz w:val="26"/>
          <w:szCs w:val="26"/>
        </w:rPr>
        <w:t>,</w:t>
      </w:r>
      <w:r w:rsidRPr="0046162A">
        <w:rPr>
          <w:rFonts w:ascii="Times New Roman" w:hAnsi="Times New Roman" w:cs="Times New Roman"/>
          <w:sz w:val="26"/>
          <w:szCs w:val="26"/>
        </w:rPr>
        <w:t>6</w:t>
      </w:r>
      <w:r w:rsidR="0034328E">
        <w:rPr>
          <w:rFonts w:ascii="Times New Roman" w:hAnsi="Times New Roman" w:cs="Times New Roman"/>
          <w:sz w:val="26"/>
          <w:szCs w:val="26"/>
        </w:rPr>
        <w:t xml:space="preserve"> тыс.</w:t>
      </w:r>
      <w:r w:rsidRPr="0046162A">
        <w:rPr>
          <w:rFonts w:ascii="Times New Roman" w:hAnsi="Times New Roman" w:cs="Times New Roman"/>
          <w:sz w:val="26"/>
          <w:szCs w:val="26"/>
        </w:rPr>
        <w:t xml:space="preserve"> руб .Сроки выполнения работ: начало - 29 августа 2014 года. Окончание – 30 августа 2015 года.</w:t>
      </w:r>
    </w:p>
    <w:p w:rsidR="0010507E" w:rsidRPr="00A44CF3" w:rsidRDefault="0010507E" w:rsidP="00FC2626">
      <w:pPr>
        <w:pStyle w:val="a9"/>
        <w:jc w:val="both"/>
      </w:pPr>
      <w:r w:rsidRPr="00A44CF3">
        <w:rPr>
          <w:rFonts w:ascii="Times New Roman" w:hAnsi="Times New Roman" w:cs="Times New Roman"/>
          <w:sz w:val="26"/>
          <w:szCs w:val="26"/>
        </w:rPr>
        <w:t xml:space="preserve">В 2015 году  </w:t>
      </w:r>
      <w:r w:rsidRPr="00A44C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реконструкции дороги выполняла ООО</w:t>
      </w:r>
      <w:r w:rsidRPr="00A44CF3">
        <w:rPr>
          <w:rFonts w:ascii="Times New Roman" w:hAnsi="Times New Roman" w:cs="Times New Roman"/>
          <w:sz w:val="26"/>
          <w:szCs w:val="26"/>
        </w:rPr>
        <w:t xml:space="preserve"> «</w:t>
      </w:r>
      <w:r w:rsidRPr="00A44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Кировская МСО» согласно Муниципального контракта №  0120300015615000028-13311 от 17.09.15 Контракт заключен на сумму 8240,250  тыс.руб. </w:t>
      </w:r>
    </w:p>
    <w:p w:rsidR="0034328E" w:rsidRPr="0034328E" w:rsidRDefault="0010507E" w:rsidP="0034328E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t xml:space="preserve">           </w:t>
      </w:r>
      <w:r w:rsidR="00FC2626">
        <w:t xml:space="preserve"> </w:t>
      </w:r>
      <w:r w:rsidR="00FC2626" w:rsidRPr="0046162A">
        <w:rPr>
          <w:rFonts w:ascii="Times New Roman" w:hAnsi="Times New Roman" w:cs="Times New Roman"/>
          <w:sz w:val="26"/>
          <w:szCs w:val="26"/>
        </w:rPr>
        <w:t>На 2015 год Постановлением Администрации Приморского края от 08.06.2015 № 179 –па № 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</w:t>
      </w:r>
      <w:r w:rsidR="00C530B8">
        <w:rPr>
          <w:rFonts w:ascii="Times New Roman" w:hAnsi="Times New Roman" w:cs="Times New Roman"/>
          <w:sz w:val="26"/>
          <w:szCs w:val="26"/>
        </w:rPr>
        <w:t xml:space="preserve">я местного значения в 2015 году </w:t>
      </w:r>
      <w:r w:rsidR="00FC2626" w:rsidRPr="0046162A">
        <w:rPr>
          <w:rFonts w:ascii="Times New Roman" w:hAnsi="Times New Roman" w:cs="Times New Roman"/>
          <w:sz w:val="26"/>
          <w:szCs w:val="26"/>
        </w:rPr>
        <w:t>предусмотрено предоставление межбюджетных трансфертов  в сумме 7416</w:t>
      </w:r>
      <w:r w:rsidR="0034328E">
        <w:rPr>
          <w:rFonts w:ascii="Times New Roman" w:hAnsi="Times New Roman" w:cs="Times New Roman"/>
          <w:sz w:val="26"/>
          <w:szCs w:val="26"/>
        </w:rPr>
        <w:t>,</w:t>
      </w:r>
      <w:r w:rsidR="00FC2626" w:rsidRPr="0046162A">
        <w:rPr>
          <w:rFonts w:ascii="Times New Roman" w:hAnsi="Times New Roman" w:cs="Times New Roman"/>
          <w:sz w:val="26"/>
          <w:szCs w:val="26"/>
        </w:rPr>
        <w:t>2</w:t>
      </w:r>
      <w:r w:rsidR="0034328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FC2626" w:rsidRPr="0046162A">
        <w:rPr>
          <w:rFonts w:ascii="Times New Roman" w:hAnsi="Times New Roman" w:cs="Times New Roman"/>
          <w:sz w:val="26"/>
          <w:szCs w:val="26"/>
        </w:rPr>
        <w:t xml:space="preserve"> , Фактически </w:t>
      </w:r>
      <w:r w:rsidR="00C530B8">
        <w:rPr>
          <w:rFonts w:ascii="Times New Roman" w:hAnsi="Times New Roman" w:cs="Times New Roman"/>
          <w:sz w:val="26"/>
          <w:szCs w:val="26"/>
        </w:rPr>
        <w:t>профинансировано</w:t>
      </w:r>
      <w:r w:rsidR="00FC2626" w:rsidRPr="0046162A">
        <w:rPr>
          <w:rFonts w:ascii="Times New Roman" w:hAnsi="Times New Roman" w:cs="Times New Roman"/>
          <w:sz w:val="26"/>
          <w:szCs w:val="26"/>
        </w:rPr>
        <w:t xml:space="preserve"> 1889</w:t>
      </w:r>
      <w:r w:rsidR="0034328E">
        <w:rPr>
          <w:rFonts w:ascii="Times New Roman" w:hAnsi="Times New Roman" w:cs="Times New Roman"/>
          <w:sz w:val="26"/>
          <w:szCs w:val="26"/>
        </w:rPr>
        <w:t>,</w:t>
      </w:r>
      <w:r w:rsidR="00FC2626" w:rsidRPr="0046162A">
        <w:rPr>
          <w:rFonts w:ascii="Times New Roman" w:hAnsi="Times New Roman" w:cs="Times New Roman"/>
          <w:sz w:val="26"/>
          <w:szCs w:val="26"/>
        </w:rPr>
        <w:t>5</w:t>
      </w:r>
      <w:r w:rsidR="0034328E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FC2626" w:rsidRPr="0046162A">
        <w:rPr>
          <w:rFonts w:ascii="Times New Roman" w:hAnsi="Times New Roman" w:cs="Times New Roman"/>
          <w:sz w:val="26"/>
          <w:szCs w:val="26"/>
        </w:rPr>
        <w:t xml:space="preserve"> </w:t>
      </w:r>
      <w:r w:rsidR="0034328E" w:rsidRPr="0034328E">
        <w:rPr>
          <w:rFonts w:ascii="Times New Roman" w:hAnsi="Times New Roman" w:cs="Times New Roman"/>
          <w:sz w:val="26"/>
          <w:szCs w:val="26"/>
        </w:rPr>
        <w:t>Обязательства  по заключенному муниципальному контракту в полном объеме не были исполнены по причине разногласий, возникших между заказчиком и подрядчиком при приемке работ.</w:t>
      </w:r>
    </w:p>
    <w:p w:rsidR="00FD698F" w:rsidRDefault="00FD698F" w:rsidP="00497A07">
      <w:pPr>
        <w:pStyle w:val="a9"/>
        <w:jc w:val="both"/>
      </w:pPr>
    </w:p>
    <w:p w:rsidR="00721018" w:rsidRDefault="00721018" w:rsidP="00FD698F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698F">
        <w:rPr>
          <w:rFonts w:ascii="Times New Roman" w:hAnsi="Times New Roman" w:cs="Times New Roman"/>
          <w:b/>
          <w:i/>
          <w:sz w:val="26"/>
          <w:szCs w:val="26"/>
        </w:rPr>
        <w:t>Анализ расходов по разделу 0412 «Мероприятия в области строительства , архитектуры и градостроительства»</w:t>
      </w:r>
    </w:p>
    <w:p w:rsidR="00FD698F" w:rsidRPr="00FD698F" w:rsidRDefault="00FD698F" w:rsidP="00FD698F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A438A" w:rsidRPr="00FD698F" w:rsidRDefault="007B6FD1" w:rsidP="002A438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21018" w:rsidRPr="00FD698F">
        <w:rPr>
          <w:rFonts w:ascii="Times New Roman" w:hAnsi="Times New Roman" w:cs="Times New Roman"/>
          <w:sz w:val="26"/>
          <w:szCs w:val="26"/>
        </w:rPr>
        <w:t xml:space="preserve">В 2015 г в этой области освоено 1325,0 тыс.руб </w:t>
      </w:r>
      <w:r w:rsidR="00C359E4"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="00721018" w:rsidRPr="00FD698F">
        <w:rPr>
          <w:rFonts w:ascii="Times New Roman" w:hAnsi="Times New Roman" w:cs="Times New Roman"/>
          <w:sz w:val="26"/>
          <w:szCs w:val="26"/>
        </w:rPr>
        <w:t>при плановых назначениях 1325,0 тыс.руб. ( 100 %)</w:t>
      </w:r>
      <w:r w:rsidR="00C359E4">
        <w:rPr>
          <w:rFonts w:ascii="Times New Roman" w:hAnsi="Times New Roman" w:cs="Times New Roman"/>
          <w:sz w:val="26"/>
          <w:szCs w:val="26"/>
        </w:rPr>
        <w:t>.</w:t>
      </w:r>
      <w:r w:rsidR="002A438A">
        <w:rPr>
          <w:rFonts w:ascii="Times New Roman" w:hAnsi="Times New Roman" w:cs="Times New Roman"/>
          <w:sz w:val="26"/>
          <w:szCs w:val="26"/>
        </w:rPr>
        <w:t xml:space="preserve"> (За 2014 году - 320,0 тыс.руб.)</w:t>
      </w:r>
    </w:p>
    <w:p w:rsidR="000A57DF" w:rsidRPr="00FD698F" w:rsidRDefault="007B6FD1" w:rsidP="002A438A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</w:t>
      </w:r>
      <w:r w:rsidR="000A57DF" w:rsidRPr="00FD698F">
        <w:rPr>
          <w:rFonts w:ascii="Times New Roman" w:hAnsi="Times New Roman" w:cs="Times New Roman"/>
          <w:i/>
          <w:sz w:val="26"/>
          <w:szCs w:val="26"/>
        </w:rPr>
        <w:t xml:space="preserve">В т.ч. Оплата кредиторской задолженности за 2013 год </w:t>
      </w:r>
      <w:r w:rsidR="00824174">
        <w:rPr>
          <w:rFonts w:ascii="Times New Roman" w:hAnsi="Times New Roman" w:cs="Times New Roman"/>
          <w:i/>
          <w:sz w:val="26"/>
          <w:szCs w:val="26"/>
        </w:rPr>
        <w:t>–</w:t>
      </w:r>
      <w:r w:rsidR="000A57DF" w:rsidRPr="00FD698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A57DF" w:rsidRPr="00824174">
        <w:rPr>
          <w:rFonts w:ascii="Times New Roman" w:hAnsi="Times New Roman" w:cs="Times New Roman"/>
          <w:sz w:val="26"/>
          <w:szCs w:val="26"/>
        </w:rPr>
        <w:t>1275</w:t>
      </w:r>
      <w:r w:rsidR="00824174" w:rsidRPr="00824174">
        <w:rPr>
          <w:rFonts w:ascii="Times New Roman" w:hAnsi="Times New Roman" w:cs="Times New Roman"/>
          <w:sz w:val="26"/>
          <w:szCs w:val="26"/>
        </w:rPr>
        <w:t>,</w:t>
      </w:r>
      <w:r w:rsidR="000A57DF" w:rsidRPr="00824174">
        <w:rPr>
          <w:rFonts w:ascii="Times New Roman" w:hAnsi="Times New Roman" w:cs="Times New Roman"/>
          <w:sz w:val="26"/>
          <w:szCs w:val="26"/>
        </w:rPr>
        <w:t>0</w:t>
      </w:r>
      <w:r w:rsidR="00824174" w:rsidRPr="00824174">
        <w:rPr>
          <w:rFonts w:ascii="Times New Roman" w:hAnsi="Times New Roman" w:cs="Times New Roman"/>
          <w:sz w:val="26"/>
          <w:szCs w:val="26"/>
        </w:rPr>
        <w:t xml:space="preserve"> тыс.</w:t>
      </w:r>
      <w:r w:rsidR="000A57DF" w:rsidRPr="00FD698F">
        <w:rPr>
          <w:rFonts w:ascii="Times New Roman" w:hAnsi="Times New Roman" w:cs="Times New Roman"/>
          <w:i/>
          <w:sz w:val="26"/>
          <w:szCs w:val="26"/>
        </w:rPr>
        <w:t xml:space="preserve">  руб</w:t>
      </w:r>
      <w:r w:rsidR="002A438A">
        <w:rPr>
          <w:rFonts w:ascii="Times New Roman" w:hAnsi="Times New Roman" w:cs="Times New Roman"/>
          <w:i/>
          <w:sz w:val="26"/>
          <w:szCs w:val="26"/>
        </w:rPr>
        <w:t>:</w:t>
      </w:r>
    </w:p>
    <w:p w:rsidR="000A57DF" w:rsidRPr="00FD698F" w:rsidRDefault="000A57DF" w:rsidP="002A438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>-  1145</w:t>
      </w:r>
      <w:r w:rsidR="00824174">
        <w:rPr>
          <w:rFonts w:ascii="Times New Roman" w:hAnsi="Times New Roman" w:cs="Times New Roman"/>
          <w:sz w:val="26"/>
          <w:szCs w:val="26"/>
        </w:rPr>
        <w:t>,</w:t>
      </w:r>
      <w:r w:rsidRPr="00FD698F">
        <w:rPr>
          <w:rFonts w:ascii="Times New Roman" w:hAnsi="Times New Roman" w:cs="Times New Roman"/>
          <w:sz w:val="26"/>
          <w:szCs w:val="26"/>
        </w:rPr>
        <w:t>0</w:t>
      </w:r>
      <w:r w:rsidR="0082417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D698F">
        <w:rPr>
          <w:rFonts w:ascii="Times New Roman" w:hAnsi="Times New Roman" w:cs="Times New Roman"/>
          <w:sz w:val="26"/>
          <w:szCs w:val="26"/>
        </w:rPr>
        <w:t xml:space="preserve"> руб</w:t>
      </w:r>
      <w:r w:rsidR="00824174">
        <w:rPr>
          <w:rFonts w:ascii="Times New Roman" w:hAnsi="Times New Roman" w:cs="Times New Roman"/>
          <w:sz w:val="26"/>
          <w:szCs w:val="26"/>
        </w:rPr>
        <w:t>.</w:t>
      </w:r>
      <w:r w:rsidRPr="00FD698F">
        <w:rPr>
          <w:rFonts w:ascii="Times New Roman" w:hAnsi="Times New Roman" w:cs="Times New Roman"/>
          <w:sz w:val="26"/>
          <w:szCs w:val="26"/>
        </w:rPr>
        <w:t xml:space="preserve">  ООО " Приморгражданпроект " подготовка проекта генер</w:t>
      </w:r>
      <w:r w:rsidR="00FD698F" w:rsidRPr="00FD698F">
        <w:rPr>
          <w:rFonts w:ascii="Times New Roman" w:hAnsi="Times New Roman" w:cs="Times New Roman"/>
          <w:sz w:val="26"/>
          <w:szCs w:val="26"/>
        </w:rPr>
        <w:t>ального</w:t>
      </w:r>
      <w:r w:rsidRPr="00FD698F">
        <w:rPr>
          <w:rFonts w:ascii="Times New Roman" w:hAnsi="Times New Roman" w:cs="Times New Roman"/>
          <w:sz w:val="26"/>
          <w:szCs w:val="26"/>
        </w:rPr>
        <w:t xml:space="preserve"> плана поселен</w:t>
      </w:r>
      <w:r w:rsidR="00FD698F" w:rsidRPr="00FD698F">
        <w:rPr>
          <w:rFonts w:ascii="Times New Roman" w:hAnsi="Times New Roman" w:cs="Times New Roman"/>
          <w:sz w:val="26"/>
          <w:szCs w:val="26"/>
        </w:rPr>
        <w:t>ия</w:t>
      </w:r>
      <w:r w:rsidRPr="00FD698F">
        <w:rPr>
          <w:rFonts w:ascii="Times New Roman" w:hAnsi="Times New Roman" w:cs="Times New Roman"/>
          <w:sz w:val="26"/>
          <w:szCs w:val="26"/>
        </w:rPr>
        <w:t xml:space="preserve"> сч 352 от 23.12.13 акт 236 от 19.12.13  </w:t>
      </w:r>
      <w:r w:rsidR="00C359E4">
        <w:rPr>
          <w:rFonts w:ascii="Times New Roman" w:hAnsi="Times New Roman" w:cs="Times New Roman"/>
          <w:sz w:val="26"/>
          <w:szCs w:val="26"/>
        </w:rPr>
        <w:t>согласно муниципального контракта №</w:t>
      </w:r>
      <w:r w:rsidRPr="00FD698F">
        <w:rPr>
          <w:rFonts w:ascii="Times New Roman" w:hAnsi="Times New Roman" w:cs="Times New Roman"/>
          <w:sz w:val="26"/>
          <w:szCs w:val="26"/>
        </w:rPr>
        <w:t xml:space="preserve"> 2 от 11.02.13</w:t>
      </w:r>
      <w:r w:rsidR="00C359E4">
        <w:rPr>
          <w:rFonts w:ascii="Times New Roman" w:hAnsi="Times New Roman" w:cs="Times New Roman"/>
          <w:sz w:val="26"/>
          <w:szCs w:val="26"/>
        </w:rPr>
        <w:t>г</w:t>
      </w:r>
    </w:p>
    <w:p w:rsidR="000A57DF" w:rsidRPr="00FD698F" w:rsidRDefault="000A57DF" w:rsidP="002A438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>-  130</w:t>
      </w:r>
      <w:r w:rsidR="00C359E4">
        <w:rPr>
          <w:rFonts w:ascii="Times New Roman" w:hAnsi="Times New Roman" w:cs="Times New Roman"/>
          <w:sz w:val="26"/>
          <w:szCs w:val="26"/>
        </w:rPr>
        <w:t>,</w:t>
      </w:r>
      <w:r w:rsidRPr="00FD698F">
        <w:rPr>
          <w:rFonts w:ascii="Times New Roman" w:hAnsi="Times New Roman" w:cs="Times New Roman"/>
          <w:sz w:val="26"/>
          <w:szCs w:val="26"/>
        </w:rPr>
        <w:t>0</w:t>
      </w:r>
      <w:r w:rsidR="00C359E4">
        <w:rPr>
          <w:rFonts w:ascii="Times New Roman" w:hAnsi="Times New Roman" w:cs="Times New Roman"/>
          <w:sz w:val="26"/>
          <w:szCs w:val="26"/>
        </w:rPr>
        <w:t xml:space="preserve"> тыс.</w:t>
      </w:r>
      <w:r w:rsidRPr="00FD698F">
        <w:rPr>
          <w:rFonts w:ascii="Times New Roman" w:hAnsi="Times New Roman" w:cs="Times New Roman"/>
          <w:sz w:val="26"/>
          <w:szCs w:val="26"/>
        </w:rPr>
        <w:t xml:space="preserve"> руб</w:t>
      </w:r>
      <w:r w:rsidR="00C359E4">
        <w:rPr>
          <w:rFonts w:ascii="Times New Roman" w:hAnsi="Times New Roman" w:cs="Times New Roman"/>
          <w:sz w:val="26"/>
          <w:szCs w:val="26"/>
        </w:rPr>
        <w:t>.</w:t>
      </w:r>
      <w:r w:rsidRPr="00FD698F">
        <w:rPr>
          <w:rFonts w:ascii="Times New Roman" w:hAnsi="Times New Roman" w:cs="Times New Roman"/>
          <w:sz w:val="26"/>
          <w:szCs w:val="26"/>
        </w:rPr>
        <w:t xml:space="preserve"> - ООО " Приморгражданпроект " подготовка проекта генер</w:t>
      </w:r>
      <w:r w:rsidR="00FD698F" w:rsidRPr="00FD698F">
        <w:rPr>
          <w:rFonts w:ascii="Times New Roman" w:hAnsi="Times New Roman" w:cs="Times New Roman"/>
          <w:sz w:val="26"/>
          <w:szCs w:val="26"/>
        </w:rPr>
        <w:t>ального</w:t>
      </w:r>
      <w:r w:rsidRPr="00FD698F">
        <w:rPr>
          <w:rFonts w:ascii="Times New Roman" w:hAnsi="Times New Roman" w:cs="Times New Roman"/>
          <w:sz w:val="26"/>
          <w:szCs w:val="26"/>
        </w:rPr>
        <w:t xml:space="preserve"> плана поселен</w:t>
      </w:r>
      <w:r w:rsidR="00FD698F" w:rsidRPr="00FD698F">
        <w:rPr>
          <w:rFonts w:ascii="Times New Roman" w:hAnsi="Times New Roman" w:cs="Times New Roman"/>
          <w:sz w:val="26"/>
          <w:szCs w:val="26"/>
        </w:rPr>
        <w:t>ия</w:t>
      </w:r>
      <w:r w:rsidRPr="00FD698F">
        <w:rPr>
          <w:rFonts w:ascii="Times New Roman" w:hAnsi="Times New Roman" w:cs="Times New Roman"/>
          <w:sz w:val="26"/>
          <w:szCs w:val="26"/>
        </w:rPr>
        <w:t xml:space="preserve"> сч 305 от 22.11.13   </w:t>
      </w:r>
      <w:r w:rsidR="00C359E4">
        <w:rPr>
          <w:rFonts w:ascii="Times New Roman" w:hAnsi="Times New Roman" w:cs="Times New Roman"/>
          <w:sz w:val="26"/>
          <w:szCs w:val="26"/>
        </w:rPr>
        <w:t>согласно муниципального контракта</w:t>
      </w:r>
      <w:r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C359E4">
        <w:rPr>
          <w:rFonts w:ascii="Times New Roman" w:hAnsi="Times New Roman" w:cs="Times New Roman"/>
          <w:sz w:val="26"/>
          <w:szCs w:val="26"/>
        </w:rPr>
        <w:t xml:space="preserve"> № </w:t>
      </w:r>
      <w:r w:rsidRPr="00FD698F">
        <w:rPr>
          <w:rFonts w:ascii="Times New Roman" w:hAnsi="Times New Roman" w:cs="Times New Roman"/>
          <w:sz w:val="26"/>
          <w:szCs w:val="26"/>
        </w:rPr>
        <w:t>2 от 11.02.13</w:t>
      </w:r>
      <w:r w:rsidR="00C359E4">
        <w:rPr>
          <w:rFonts w:ascii="Times New Roman" w:hAnsi="Times New Roman" w:cs="Times New Roman"/>
          <w:sz w:val="26"/>
          <w:szCs w:val="26"/>
        </w:rPr>
        <w:t>г</w:t>
      </w:r>
    </w:p>
    <w:p w:rsidR="000A57DF" w:rsidRPr="00FD698F" w:rsidRDefault="000A57DF" w:rsidP="002A438A">
      <w:pPr>
        <w:pStyle w:val="a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 xml:space="preserve">   </w:t>
      </w:r>
      <w:r w:rsidRPr="00FD698F">
        <w:rPr>
          <w:rFonts w:ascii="Times New Roman" w:hAnsi="Times New Roman" w:cs="Times New Roman"/>
          <w:i/>
          <w:sz w:val="26"/>
          <w:szCs w:val="26"/>
        </w:rPr>
        <w:t xml:space="preserve">Оплата обязательств текущего финансового года </w:t>
      </w:r>
      <w:r w:rsidR="00C359E4">
        <w:rPr>
          <w:rFonts w:ascii="Times New Roman" w:hAnsi="Times New Roman" w:cs="Times New Roman"/>
          <w:i/>
          <w:sz w:val="26"/>
          <w:szCs w:val="26"/>
        </w:rPr>
        <w:t>:</w:t>
      </w:r>
      <w:r w:rsidRPr="00C359E4">
        <w:rPr>
          <w:rFonts w:ascii="Times New Roman" w:hAnsi="Times New Roman" w:cs="Times New Roman"/>
          <w:sz w:val="26"/>
          <w:szCs w:val="26"/>
        </w:rPr>
        <w:t>49</w:t>
      </w:r>
      <w:r w:rsidR="00C359E4" w:rsidRPr="00C359E4">
        <w:rPr>
          <w:rFonts w:ascii="Times New Roman" w:hAnsi="Times New Roman" w:cs="Times New Roman"/>
          <w:sz w:val="26"/>
          <w:szCs w:val="26"/>
        </w:rPr>
        <w:t>,</w:t>
      </w:r>
      <w:r w:rsidRPr="00C359E4">
        <w:rPr>
          <w:rFonts w:ascii="Times New Roman" w:hAnsi="Times New Roman" w:cs="Times New Roman"/>
          <w:sz w:val="26"/>
          <w:szCs w:val="26"/>
        </w:rPr>
        <w:t>96</w:t>
      </w:r>
      <w:r w:rsidR="00C359E4" w:rsidRPr="00C359E4">
        <w:rPr>
          <w:rFonts w:ascii="Times New Roman" w:hAnsi="Times New Roman" w:cs="Times New Roman"/>
          <w:sz w:val="26"/>
          <w:szCs w:val="26"/>
        </w:rPr>
        <w:t xml:space="preserve"> тыс</w:t>
      </w:r>
      <w:r w:rsidR="00C359E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FD698F">
        <w:rPr>
          <w:rFonts w:ascii="Times New Roman" w:hAnsi="Times New Roman" w:cs="Times New Roman"/>
          <w:i/>
          <w:sz w:val="26"/>
          <w:szCs w:val="26"/>
        </w:rPr>
        <w:t xml:space="preserve"> руб</w:t>
      </w:r>
      <w:r w:rsidR="00C359E4">
        <w:rPr>
          <w:rFonts w:ascii="Times New Roman" w:hAnsi="Times New Roman" w:cs="Times New Roman"/>
          <w:i/>
          <w:sz w:val="26"/>
          <w:szCs w:val="26"/>
        </w:rPr>
        <w:t>.</w:t>
      </w:r>
    </w:p>
    <w:p w:rsidR="002A438A" w:rsidRDefault="000A57DF" w:rsidP="002A438A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98F">
        <w:rPr>
          <w:rFonts w:ascii="Times New Roman" w:hAnsi="Times New Roman" w:cs="Times New Roman"/>
          <w:sz w:val="26"/>
          <w:szCs w:val="26"/>
        </w:rPr>
        <w:t xml:space="preserve">-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96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тыс.руб.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ОАО Приморгражданпроект </w:t>
      </w:r>
      <w:r w:rsidR="00A1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аботка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102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оекта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внес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ению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ений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ген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еральный план муниципального образовавния по сч 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 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т16.02.15</w:t>
      </w:r>
      <w:r w:rsidR="00C359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</w:p>
    <w:p w:rsidR="000A57DF" w:rsidRPr="00FD698F" w:rsidRDefault="00C359E4" w:rsidP="002A438A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0A57DF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 30 от 16.02.15 </w:t>
      </w:r>
      <w:r>
        <w:rPr>
          <w:rFonts w:ascii="Times New Roman" w:hAnsi="Times New Roman" w:cs="Times New Roman"/>
          <w:sz w:val="26"/>
          <w:szCs w:val="26"/>
        </w:rPr>
        <w:t>согласно муниципального контракта</w:t>
      </w:r>
      <w:r w:rsidRPr="00FD69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0A57DF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0120300015614000024-0096852 от 23.01.15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</w:p>
    <w:p w:rsidR="00872137" w:rsidRDefault="000A57DF" w:rsidP="00AC45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AC45E6" w:rsidRDefault="005D72B2" w:rsidP="00AC45E6">
      <w:pPr>
        <w:pStyle w:val="a9"/>
        <w:jc w:val="center"/>
        <w:rPr>
          <w:b/>
          <w:i/>
          <w:sz w:val="26"/>
          <w:szCs w:val="26"/>
        </w:rPr>
      </w:pPr>
      <w:r w:rsidRPr="00FD698F">
        <w:rPr>
          <w:rFonts w:ascii="Times New Roman" w:hAnsi="Times New Roman" w:cs="Times New Roman"/>
          <w:b/>
          <w:i/>
          <w:sz w:val="26"/>
          <w:szCs w:val="26"/>
        </w:rPr>
        <w:t>Анализ расходов по разделу 0500 «Жилищно-коммунальное хозяйство»</w:t>
      </w:r>
    </w:p>
    <w:p w:rsidR="002A438A" w:rsidRDefault="0030328A" w:rsidP="008721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</w:t>
      </w:r>
      <w:r w:rsidR="00872137" w:rsidRPr="0012183B">
        <w:rPr>
          <w:rFonts w:ascii="Times New Roman" w:hAnsi="Times New Roman" w:cs="Times New Roman"/>
          <w:sz w:val="26"/>
          <w:szCs w:val="26"/>
        </w:rPr>
        <w:t xml:space="preserve">Бюджетные назначения исполнены на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872137" w:rsidRPr="0012183B">
        <w:rPr>
          <w:rFonts w:ascii="Times New Roman" w:hAnsi="Times New Roman" w:cs="Times New Roman"/>
          <w:sz w:val="26"/>
          <w:szCs w:val="26"/>
        </w:rPr>
        <w:t xml:space="preserve">,8 % (при уточненных ассигнованиях в сумме </w:t>
      </w:r>
      <w:r>
        <w:rPr>
          <w:rFonts w:ascii="Times New Roman" w:hAnsi="Times New Roman" w:cs="Times New Roman"/>
          <w:sz w:val="26"/>
          <w:szCs w:val="26"/>
        </w:rPr>
        <w:t>17135,3</w:t>
      </w:r>
      <w:r w:rsidR="00872137" w:rsidRPr="0012183B">
        <w:rPr>
          <w:rFonts w:ascii="Times New Roman" w:hAnsi="Times New Roman" w:cs="Times New Roman"/>
          <w:sz w:val="26"/>
          <w:szCs w:val="26"/>
        </w:rPr>
        <w:t xml:space="preserve"> тыс. руб. исполнено </w:t>
      </w:r>
      <w:r>
        <w:rPr>
          <w:rFonts w:ascii="Times New Roman" w:hAnsi="Times New Roman" w:cs="Times New Roman"/>
          <w:sz w:val="26"/>
          <w:szCs w:val="26"/>
        </w:rPr>
        <w:t>13849,2</w:t>
      </w:r>
      <w:r w:rsidR="00872137" w:rsidRPr="0012183B">
        <w:rPr>
          <w:rFonts w:ascii="Times New Roman" w:hAnsi="Times New Roman" w:cs="Times New Roman"/>
          <w:sz w:val="26"/>
          <w:szCs w:val="26"/>
        </w:rPr>
        <w:t xml:space="preserve"> тыс. руб.). По сравнению с 2014 годом расходы по данному разделу сократились на </w:t>
      </w:r>
      <w:r>
        <w:rPr>
          <w:rFonts w:ascii="Times New Roman" w:hAnsi="Times New Roman" w:cs="Times New Roman"/>
          <w:sz w:val="26"/>
          <w:szCs w:val="26"/>
        </w:rPr>
        <w:t>7471,0</w:t>
      </w:r>
      <w:r w:rsidR="00872137" w:rsidRPr="0012183B">
        <w:rPr>
          <w:rFonts w:ascii="Times New Roman" w:hAnsi="Times New Roman" w:cs="Times New Roman"/>
          <w:sz w:val="26"/>
          <w:szCs w:val="26"/>
        </w:rPr>
        <w:t xml:space="preserve"> тыс. руб. или состав</w:t>
      </w:r>
      <w:r w:rsidR="002A438A">
        <w:rPr>
          <w:rFonts w:ascii="Times New Roman" w:hAnsi="Times New Roman" w:cs="Times New Roman"/>
          <w:sz w:val="26"/>
          <w:szCs w:val="26"/>
        </w:rPr>
        <w:t>-</w:t>
      </w:r>
    </w:p>
    <w:p w:rsidR="00872137" w:rsidRDefault="00872137" w:rsidP="00872137">
      <w:pPr>
        <w:pStyle w:val="a9"/>
        <w:rPr>
          <w:rFonts w:ascii="Times New Roman" w:hAnsi="Times New Roman" w:cs="Times New Roman"/>
          <w:sz w:val="26"/>
          <w:szCs w:val="26"/>
        </w:rPr>
      </w:pPr>
      <w:r w:rsidRPr="0012183B">
        <w:rPr>
          <w:rFonts w:ascii="Times New Roman" w:hAnsi="Times New Roman" w:cs="Times New Roman"/>
          <w:sz w:val="26"/>
          <w:szCs w:val="26"/>
        </w:rPr>
        <w:t xml:space="preserve">ляют  </w:t>
      </w:r>
      <w:r w:rsidR="0030328A">
        <w:rPr>
          <w:rFonts w:ascii="Times New Roman" w:hAnsi="Times New Roman" w:cs="Times New Roman"/>
          <w:sz w:val="26"/>
          <w:szCs w:val="26"/>
        </w:rPr>
        <w:t>65,0</w:t>
      </w:r>
      <w:r w:rsidRPr="0012183B">
        <w:rPr>
          <w:rFonts w:ascii="Times New Roman" w:hAnsi="Times New Roman" w:cs="Times New Roman"/>
          <w:sz w:val="26"/>
          <w:szCs w:val="26"/>
        </w:rPr>
        <w:t xml:space="preserve"> % расходов прошлого года.(2014 год – </w:t>
      </w:r>
      <w:r w:rsidR="0030328A">
        <w:rPr>
          <w:rFonts w:ascii="Times New Roman" w:hAnsi="Times New Roman" w:cs="Times New Roman"/>
          <w:sz w:val="26"/>
          <w:szCs w:val="26"/>
        </w:rPr>
        <w:t>21320,2</w:t>
      </w:r>
      <w:r w:rsidRPr="0012183B">
        <w:rPr>
          <w:rFonts w:ascii="Times New Roman" w:hAnsi="Times New Roman" w:cs="Times New Roman"/>
          <w:sz w:val="26"/>
          <w:szCs w:val="26"/>
        </w:rPr>
        <w:t xml:space="preserve"> тыс. руб.)</w:t>
      </w:r>
      <w:r w:rsidR="0030328A">
        <w:rPr>
          <w:rFonts w:ascii="Times New Roman" w:hAnsi="Times New Roman" w:cs="Times New Roman"/>
          <w:sz w:val="26"/>
          <w:szCs w:val="26"/>
        </w:rPr>
        <w:t>.</w:t>
      </w:r>
      <w:r w:rsidRPr="00121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E13" w:rsidRPr="0012183B" w:rsidRDefault="002F5E13" w:rsidP="0087213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30328A" w:rsidRDefault="003443D7" w:rsidP="00AC357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Финансирование осуществлялось </w:t>
      </w:r>
      <w:r w:rsidR="00872137" w:rsidRPr="0012183B">
        <w:rPr>
          <w:rFonts w:ascii="Times New Roman" w:hAnsi="Times New Roman" w:cs="Times New Roman"/>
          <w:sz w:val="26"/>
          <w:szCs w:val="26"/>
        </w:rPr>
        <w:t>по подразделам:</w:t>
      </w:r>
      <w:r w:rsidR="0030328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2E5548" w:rsidRPr="007B6FD1" w:rsidRDefault="0030328A" w:rsidP="00FD698F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D72B2" w:rsidRPr="007B6FD1">
        <w:rPr>
          <w:rFonts w:ascii="Times New Roman" w:hAnsi="Times New Roman" w:cs="Times New Roman"/>
          <w:b/>
          <w:i/>
          <w:sz w:val="26"/>
          <w:szCs w:val="26"/>
        </w:rPr>
        <w:t>Подраздел 0501 «Обеспечение мероприятий по переселению граждан из аварийного жилищного фонда»</w:t>
      </w:r>
    </w:p>
    <w:p w:rsidR="004128B7" w:rsidRPr="00FD698F" w:rsidRDefault="002A438A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C45E6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0328A">
        <w:rPr>
          <w:rFonts w:ascii="Times New Roman" w:hAnsi="Times New Roman" w:cs="Times New Roman"/>
          <w:sz w:val="26"/>
          <w:szCs w:val="26"/>
        </w:rPr>
        <w:t>Профинансировано на</w:t>
      </w:r>
      <w:r w:rsidR="004128B7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5649E3" w:rsidRPr="00FD698F">
        <w:rPr>
          <w:rFonts w:ascii="Times New Roman" w:hAnsi="Times New Roman" w:cs="Times New Roman"/>
          <w:sz w:val="26"/>
          <w:szCs w:val="26"/>
        </w:rPr>
        <w:t>9370,0</w:t>
      </w:r>
      <w:r w:rsidR="004128B7" w:rsidRPr="00FD698F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C530B8">
        <w:rPr>
          <w:rFonts w:ascii="Times New Roman" w:hAnsi="Times New Roman" w:cs="Times New Roman"/>
          <w:sz w:val="26"/>
          <w:szCs w:val="26"/>
        </w:rPr>
        <w:t>.</w:t>
      </w:r>
      <w:r w:rsidR="004128B7" w:rsidRPr="00FD698F">
        <w:rPr>
          <w:rFonts w:ascii="Times New Roman" w:hAnsi="Times New Roman" w:cs="Times New Roman"/>
          <w:sz w:val="26"/>
          <w:szCs w:val="26"/>
        </w:rPr>
        <w:t xml:space="preserve">  при плановых назначениях  </w:t>
      </w:r>
      <w:r w:rsidR="005649E3" w:rsidRPr="00FD698F">
        <w:rPr>
          <w:rFonts w:ascii="Times New Roman" w:hAnsi="Times New Roman" w:cs="Times New Roman"/>
          <w:sz w:val="26"/>
          <w:szCs w:val="26"/>
        </w:rPr>
        <w:t>9386,6</w:t>
      </w:r>
      <w:r w:rsidR="004128B7" w:rsidRPr="00FD698F">
        <w:rPr>
          <w:rFonts w:ascii="Times New Roman" w:hAnsi="Times New Roman" w:cs="Times New Roman"/>
          <w:sz w:val="26"/>
          <w:szCs w:val="26"/>
        </w:rPr>
        <w:t xml:space="preserve"> тыс.руб. </w:t>
      </w:r>
      <w:r w:rsidR="00FD698F" w:rsidRPr="00FD698F">
        <w:rPr>
          <w:rFonts w:ascii="Times New Roman" w:hAnsi="Times New Roman" w:cs="Times New Roman"/>
          <w:sz w:val="26"/>
          <w:szCs w:val="26"/>
        </w:rPr>
        <w:t>(вып</w:t>
      </w:r>
      <w:r w:rsidR="00B31306" w:rsidRPr="00FD698F">
        <w:rPr>
          <w:rFonts w:ascii="Times New Roman" w:hAnsi="Times New Roman" w:cs="Times New Roman"/>
          <w:sz w:val="26"/>
          <w:szCs w:val="26"/>
        </w:rPr>
        <w:t xml:space="preserve"> 100 %) </w:t>
      </w:r>
      <w:r w:rsidR="002F5E13">
        <w:rPr>
          <w:rFonts w:ascii="Times New Roman" w:hAnsi="Times New Roman" w:cs="Times New Roman"/>
          <w:sz w:val="26"/>
          <w:szCs w:val="26"/>
        </w:rPr>
        <w:t>, в т ч . субсидии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E13">
        <w:rPr>
          <w:rFonts w:ascii="Times New Roman" w:hAnsi="Times New Roman" w:cs="Times New Roman"/>
          <w:sz w:val="26"/>
          <w:szCs w:val="26"/>
        </w:rPr>
        <w:t>- 7183,7 тыс.руб.</w:t>
      </w:r>
    </w:p>
    <w:p w:rsidR="005649E3" w:rsidRPr="00FD698F" w:rsidRDefault="007B6FD1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530B8">
        <w:rPr>
          <w:rFonts w:ascii="Times New Roman" w:hAnsi="Times New Roman" w:cs="Times New Roman"/>
          <w:sz w:val="26"/>
          <w:szCs w:val="26"/>
        </w:rPr>
        <w:t>В 2015 году произведен о</w:t>
      </w:r>
      <w:r w:rsidR="005649E3" w:rsidRPr="00FD698F">
        <w:rPr>
          <w:rFonts w:ascii="Times New Roman" w:hAnsi="Times New Roman" w:cs="Times New Roman"/>
          <w:sz w:val="26"/>
          <w:szCs w:val="26"/>
        </w:rPr>
        <w:t xml:space="preserve">кончательный расчет с подрядчиком  ООО  «Дальневосточный консалтинг» </w:t>
      </w:r>
    </w:p>
    <w:p w:rsidR="00F61491" w:rsidRPr="00FD698F" w:rsidRDefault="00AC45E6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F61491" w:rsidRPr="00FD698F">
        <w:rPr>
          <w:rFonts w:ascii="Times New Roman" w:hAnsi="Times New Roman" w:cs="Times New Roman"/>
          <w:sz w:val="26"/>
          <w:szCs w:val="26"/>
        </w:rPr>
        <w:t xml:space="preserve">10 декабря 2013 г  заключен Муниципальный контракт № 13 между Администрацией Горноключевского  городского поселения </w:t>
      </w:r>
      <w:r w:rsidR="002A438A">
        <w:rPr>
          <w:rFonts w:ascii="Times New Roman" w:hAnsi="Times New Roman" w:cs="Times New Roman"/>
          <w:sz w:val="26"/>
          <w:szCs w:val="26"/>
        </w:rPr>
        <w:t xml:space="preserve"> и ООО</w:t>
      </w:r>
      <w:r w:rsidR="00F61491" w:rsidRPr="00FD698F">
        <w:rPr>
          <w:rFonts w:ascii="Times New Roman" w:hAnsi="Times New Roman" w:cs="Times New Roman"/>
          <w:sz w:val="26"/>
          <w:szCs w:val="26"/>
        </w:rPr>
        <w:t xml:space="preserve"> « Дальневосточный консалтинг»  с соблюдением требований  федерального закона  № 94-ФЗ от 21.07.2005 года « О размещении</w:t>
      </w:r>
      <w:r w:rsidR="0030328A">
        <w:rPr>
          <w:rFonts w:ascii="Times New Roman" w:hAnsi="Times New Roman" w:cs="Times New Roman"/>
          <w:sz w:val="26"/>
          <w:szCs w:val="26"/>
        </w:rPr>
        <w:t xml:space="preserve"> </w:t>
      </w:r>
      <w:r w:rsidR="00F61491" w:rsidRPr="00FD698F">
        <w:rPr>
          <w:rFonts w:ascii="Times New Roman" w:hAnsi="Times New Roman" w:cs="Times New Roman"/>
          <w:sz w:val="26"/>
          <w:szCs w:val="26"/>
        </w:rPr>
        <w:t>заказов на поставки товаров,</w:t>
      </w:r>
      <w:r w:rsidR="0030328A">
        <w:rPr>
          <w:rFonts w:ascii="Times New Roman" w:hAnsi="Times New Roman" w:cs="Times New Roman"/>
          <w:sz w:val="26"/>
          <w:szCs w:val="26"/>
        </w:rPr>
        <w:t xml:space="preserve"> </w:t>
      </w:r>
      <w:r w:rsidR="00F61491" w:rsidRPr="00FD698F">
        <w:rPr>
          <w:rFonts w:ascii="Times New Roman" w:hAnsi="Times New Roman" w:cs="Times New Roman"/>
          <w:sz w:val="26"/>
          <w:szCs w:val="26"/>
        </w:rPr>
        <w:t>выполнение работ, оказание услуг для государственных и муниципальных нужд» и иного законодательства РФ, на основании результатов размещения  муниципального заказа Горноключевского городского поселения путем проведения торгов в форме откр</w:t>
      </w:r>
      <w:r w:rsidR="0030328A">
        <w:rPr>
          <w:rFonts w:ascii="Times New Roman" w:hAnsi="Times New Roman" w:cs="Times New Roman"/>
          <w:sz w:val="26"/>
          <w:szCs w:val="26"/>
        </w:rPr>
        <w:t xml:space="preserve">ытого аукциона в электронной </w:t>
      </w:r>
      <w:r w:rsidR="00F61491" w:rsidRPr="00FD698F">
        <w:rPr>
          <w:rFonts w:ascii="Times New Roman" w:hAnsi="Times New Roman" w:cs="Times New Roman"/>
          <w:sz w:val="26"/>
          <w:szCs w:val="26"/>
        </w:rPr>
        <w:t>форме ( реестровый номер торгов 0120300015613000014) , отраженные в протоколе подведения итогов открытого аукциона в электронной форме от 29.11.2013 г. В рамках муниципальной долгосрочной программы « Переселение граждан из аварийного жилищного фонда на территории Горноключевского городского поселения на 2013-2015 гг», утвержденной постановлением администрации Горноключевскаого городского поселения от 08.10.2012 г № 174.</w:t>
      </w:r>
    </w:p>
    <w:p w:rsidR="00F61491" w:rsidRPr="00FD698F" w:rsidRDefault="00AC45E6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61491" w:rsidRPr="00FD698F">
        <w:rPr>
          <w:rFonts w:ascii="Times New Roman" w:hAnsi="Times New Roman" w:cs="Times New Roman"/>
          <w:sz w:val="26"/>
          <w:szCs w:val="26"/>
        </w:rPr>
        <w:t>Предметом Контракта является приобретение 22 жилых  помещений (Квартир) общей площадью не менее 902,7 куб м , стоимостью 31233</w:t>
      </w:r>
      <w:r w:rsidR="0030328A">
        <w:rPr>
          <w:rFonts w:ascii="Times New Roman" w:hAnsi="Times New Roman" w:cs="Times New Roman"/>
          <w:sz w:val="26"/>
          <w:szCs w:val="26"/>
        </w:rPr>
        <w:t>,</w:t>
      </w:r>
      <w:r w:rsidR="00F61491" w:rsidRPr="00FD698F">
        <w:rPr>
          <w:rFonts w:ascii="Times New Roman" w:hAnsi="Times New Roman" w:cs="Times New Roman"/>
          <w:sz w:val="26"/>
          <w:szCs w:val="26"/>
        </w:rPr>
        <w:t xml:space="preserve">420 </w:t>
      </w:r>
      <w:r w:rsidR="0030328A">
        <w:rPr>
          <w:rFonts w:ascii="Times New Roman" w:hAnsi="Times New Roman" w:cs="Times New Roman"/>
          <w:sz w:val="26"/>
          <w:szCs w:val="26"/>
        </w:rPr>
        <w:t>тыс.</w:t>
      </w:r>
      <w:r w:rsidR="00F61491" w:rsidRPr="00FD698F">
        <w:rPr>
          <w:rFonts w:ascii="Times New Roman" w:hAnsi="Times New Roman" w:cs="Times New Roman"/>
          <w:sz w:val="26"/>
          <w:szCs w:val="26"/>
        </w:rPr>
        <w:t>руб. ( 7 квартир однокомнатных, 11 двухкомнатных , 4  трехкомнатных  ) в многоквартирном  жилом доме .( адрес п Горные Ключи, ул Юбилейная,10)</w:t>
      </w:r>
    </w:p>
    <w:p w:rsidR="0030328A" w:rsidRPr="00FD698F" w:rsidRDefault="0030328A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C45E6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61491" w:rsidRPr="00FD698F">
        <w:rPr>
          <w:rFonts w:ascii="Times New Roman" w:hAnsi="Times New Roman" w:cs="Times New Roman"/>
          <w:sz w:val="26"/>
          <w:szCs w:val="26"/>
        </w:rPr>
        <w:t>Оплата по контракту производится за счет средств Фонда содействия реформирования жилищно-коммунального хозяйства, средств краевого бюджета, средств Горноключевского  городского поселения.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E5548" w:rsidRPr="00FD698F" w:rsidRDefault="007B6FD1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E5548" w:rsidRPr="00FD698F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30328A">
        <w:rPr>
          <w:rFonts w:ascii="Times New Roman" w:hAnsi="Times New Roman" w:cs="Times New Roman"/>
          <w:sz w:val="26"/>
          <w:szCs w:val="26"/>
        </w:rPr>
        <w:t xml:space="preserve"> окончательный </w:t>
      </w:r>
      <w:r w:rsidR="002E5548" w:rsidRPr="00FD698F">
        <w:rPr>
          <w:rFonts w:ascii="Times New Roman" w:hAnsi="Times New Roman" w:cs="Times New Roman"/>
          <w:sz w:val="26"/>
          <w:szCs w:val="26"/>
        </w:rPr>
        <w:t>расчет с подрядчиком произведен за счет средств :</w:t>
      </w:r>
    </w:p>
    <w:p w:rsidR="003F72F5" w:rsidRDefault="002E5548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 xml:space="preserve">- </w:t>
      </w:r>
      <w:r w:rsidR="003F72F5" w:rsidRPr="00FD698F">
        <w:rPr>
          <w:rFonts w:ascii="Times New Roman" w:hAnsi="Times New Roman" w:cs="Times New Roman"/>
          <w:sz w:val="26"/>
          <w:szCs w:val="26"/>
        </w:rPr>
        <w:t>4564,3 тыс. руб</w:t>
      </w:r>
      <w:r w:rsidR="003F72F5">
        <w:rPr>
          <w:rFonts w:ascii="Times New Roman" w:hAnsi="Times New Roman" w:cs="Times New Roman"/>
          <w:sz w:val="26"/>
          <w:szCs w:val="26"/>
        </w:rPr>
        <w:t xml:space="preserve">  - ф</w:t>
      </w:r>
      <w:r w:rsidRPr="00FD698F">
        <w:rPr>
          <w:rFonts w:ascii="Times New Roman" w:hAnsi="Times New Roman" w:cs="Times New Roman"/>
          <w:sz w:val="26"/>
          <w:szCs w:val="26"/>
        </w:rPr>
        <w:t xml:space="preserve">онда содействия реформирования жилищно-коммунального хозяйства- </w:t>
      </w:r>
    </w:p>
    <w:p w:rsidR="002E5548" w:rsidRPr="00FD698F" w:rsidRDefault="002E5548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 xml:space="preserve">- </w:t>
      </w:r>
      <w:r w:rsidR="003F72F5" w:rsidRPr="00FD698F">
        <w:rPr>
          <w:rFonts w:ascii="Times New Roman" w:hAnsi="Times New Roman" w:cs="Times New Roman"/>
          <w:sz w:val="26"/>
          <w:szCs w:val="26"/>
        </w:rPr>
        <w:t>2619,4 тыс.руб</w:t>
      </w:r>
      <w:r w:rsidR="003F72F5">
        <w:rPr>
          <w:rFonts w:ascii="Times New Roman" w:hAnsi="Times New Roman" w:cs="Times New Roman"/>
          <w:sz w:val="26"/>
          <w:szCs w:val="26"/>
        </w:rPr>
        <w:t>.</w:t>
      </w:r>
      <w:r w:rsidR="003F72F5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3F72F5">
        <w:rPr>
          <w:rFonts w:ascii="Times New Roman" w:hAnsi="Times New Roman" w:cs="Times New Roman"/>
          <w:sz w:val="26"/>
          <w:szCs w:val="26"/>
        </w:rPr>
        <w:t xml:space="preserve">- </w:t>
      </w:r>
      <w:r w:rsidRPr="00FD698F">
        <w:rPr>
          <w:rFonts w:ascii="Times New Roman" w:hAnsi="Times New Roman" w:cs="Times New Roman"/>
          <w:sz w:val="26"/>
          <w:szCs w:val="26"/>
        </w:rPr>
        <w:t>краевого бюджета.</w:t>
      </w:r>
    </w:p>
    <w:p w:rsidR="002E5548" w:rsidRDefault="002E5548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>-</w:t>
      </w:r>
      <w:r w:rsidR="003F72F5">
        <w:rPr>
          <w:rFonts w:ascii="Times New Roman" w:hAnsi="Times New Roman" w:cs="Times New Roman"/>
          <w:sz w:val="26"/>
          <w:szCs w:val="26"/>
        </w:rPr>
        <w:t xml:space="preserve"> </w:t>
      </w:r>
      <w:r w:rsidR="003F72F5" w:rsidRPr="00FD698F">
        <w:rPr>
          <w:rFonts w:ascii="Times New Roman" w:hAnsi="Times New Roman" w:cs="Times New Roman"/>
          <w:sz w:val="26"/>
          <w:szCs w:val="26"/>
        </w:rPr>
        <w:t>2186,3 тыс.руб.</w:t>
      </w:r>
      <w:r w:rsidR="003F72F5">
        <w:rPr>
          <w:rFonts w:ascii="Times New Roman" w:hAnsi="Times New Roman" w:cs="Times New Roman"/>
          <w:sz w:val="26"/>
          <w:szCs w:val="26"/>
        </w:rPr>
        <w:t xml:space="preserve"> -</w:t>
      </w:r>
      <w:r w:rsidRPr="00FD698F">
        <w:rPr>
          <w:rFonts w:ascii="Times New Roman" w:hAnsi="Times New Roman" w:cs="Times New Roman"/>
          <w:sz w:val="26"/>
          <w:szCs w:val="26"/>
        </w:rPr>
        <w:t xml:space="preserve"> местного бюджета </w:t>
      </w:r>
    </w:p>
    <w:p w:rsidR="003F72F5" w:rsidRDefault="003F72F5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2014 году финансирование строительства осуществлялось</w:t>
      </w:r>
      <w:r w:rsidR="00AC3577" w:rsidRPr="00AC3577">
        <w:rPr>
          <w:rFonts w:ascii="Times New Roman" w:hAnsi="Times New Roman" w:cs="Times New Roman"/>
          <w:sz w:val="26"/>
          <w:szCs w:val="26"/>
        </w:rPr>
        <w:t xml:space="preserve"> </w:t>
      </w:r>
      <w:r w:rsidR="00AC3577" w:rsidRPr="00FD698F">
        <w:rPr>
          <w:rFonts w:ascii="Times New Roman" w:hAnsi="Times New Roman" w:cs="Times New Roman"/>
          <w:sz w:val="26"/>
          <w:szCs w:val="26"/>
        </w:rPr>
        <w:t>за счет средств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AC3577" w:rsidRDefault="00AC3577" w:rsidP="00AC357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3577">
        <w:rPr>
          <w:rFonts w:ascii="Times New Roman" w:hAnsi="Times New Roman" w:cs="Times New Roman"/>
          <w:sz w:val="26"/>
          <w:szCs w:val="26"/>
        </w:rPr>
        <w:t xml:space="preserve">- </w:t>
      </w:r>
      <w:r w:rsidR="007C6784">
        <w:rPr>
          <w:rFonts w:ascii="Times New Roman" w:hAnsi="Times New Roman" w:cs="Times New Roman"/>
          <w:sz w:val="26"/>
          <w:szCs w:val="26"/>
        </w:rPr>
        <w:t>12493,368</w:t>
      </w:r>
      <w:r w:rsidRPr="00AC3577">
        <w:rPr>
          <w:rFonts w:ascii="Times New Roman" w:hAnsi="Times New Roman" w:cs="Times New Roman"/>
          <w:sz w:val="26"/>
          <w:szCs w:val="26"/>
        </w:rPr>
        <w:t xml:space="preserve"> тыс.руб.- краевого бюджета </w:t>
      </w:r>
      <w:r w:rsidR="007C6784">
        <w:rPr>
          <w:rFonts w:ascii="Times New Roman" w:hAnsi="Times New Roman" w:cs="Times New Roman"/>
          <w:sz w:val="26"/>
          <w:szCs w:val="26"/>
        </w:rPr>
        <w:t>,</w:t>
      </w:r>
    </w:p>
    <w:p w:rsidR="007C6784" w:rsidRDefault="007C6784" w:rsidP="00AC3577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- 937,002 тыс.руб. – местного бюджета.</w:t>
      </w:r>
    </w:p>
    <w:p w:rsidR="00AC3577" w:rsidRPr="00AC3577" w:rsidRDefault="007B6FD1" w:rsidP="007B6FD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="002F5E13" w:rsidRPr="002F5E13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2F5E13" w:rsidRPr="00AC3577">
        <w:rPr>
          <w:rFonts w:ascii="Times New Roman" w:hAnsi="Times New Roman" w:cs="Times New Roman"/>
          <w:sz w:val="26"/>
          <w:szCs w:val="26"/>
        </w:rPr>
        <w:t xml:space="preserve">03.07.2015 г  Администрацией Горноключевского городского поселения </w:t>
      </w:r>
    </w:p>
    <w:p w:rsidR="00AC3577" w:rsidRDefault="002F5E13" w:rsidP="007B6FD1">
      <w:pPr>
        <w:pStyle w:val="a9"/>
        <w:rPr>
          <w:rFonts w:ascii="Times New Roman" w:hAnsi="Times New Roman" w:cs="Times New Roman"/>
          <w:sz w:val="26"/>
          <w:szCs w:val="26"/>
        </w:rPr>
      </w:pPr>
      <w:r w:rsidRPr="00AC3577">
        <w:rPr>
          <w:rFonts w:ascii="Times New Roman" w:hAnsi="Times New Roman" w:cs="Times New Roman"/>
          <w:sz w:val="26"/>
          <w:szCs w:val="26"/>
        </w:rPr>
        <w:t>выдано разрешение на ввод в эксплуатацию  малоэтажного 22-х квартирного дома в Горноключевском городском поселении</w:t>
      </w:r>
      <w:r w:rsidR="00AC3577">
        <w:rPr>
          <w:rFonts w:ascii="Times New Roman" w:hAnsi="Times New Roman" w:cs="Times New Roman"/>
          <w:sz w:val="26"/>
          <w:szCs w:val="26"/>
        </w:rPr>
        <w:t>.</w:t>
      </w:r>
      <w:r w:rsidRPr="00AC3577">
        <w:rPr>
          <w:rFonts w:ascii="Times New Roman" w:hAnsi="Times New Roman" w:cs="Times New Roman"/>
          <w:sz w:val="26"/>
          <w:szCs w:val="26"/>
        </w:rPr>
        <w:t xml:space="preserve"> Стоимость объекта по утвержденной про</w:t>
      </w:r>
      <w:r w:rsidR="005775A0" w:rsidRPr="00AC3577">
        <w:rPr>
          <w:rFonts w:ascii="Times New Roman" w:hAnsi="Times New Roman" w:cs="Times New Roman"/>
          <w:sz w:val="26"/>
          <w:szCs w:val="26"/>
        </w:rPr>
        <w:t>е</w:t>
      </w:r>
      <w:r w:rsidRPr="00AC3577">
        <w:rPr>
          <w:rFonts w:ascii="Times New Roman" w:hAnsi="Times New Roman" w:cs="Times New Roman"/>
          <w:sz w:val="26"/>
          <w:szCs w:val="26"/>
        </w:rPr>
        <w:t>к</w:t>
      </w:r>
      <w:r w:rsidR="00EC7337">
        <w:rPr>
          <w:rFonts w:ascii="Times New Roman" w:hAnsi="Times New Roman" w:cs="Times New Roman"/>
          <w:sz w:val="26"/>
          <w:szCs w:val="26"/>
        </w:rPr>
        <w:t>-</w:t>
      </w:r>
    </w:p>
    <w:p w:rsidR="002F5E13" w:rsidRPr="00AC3577" w:rsidRDefault="002F5E13" w:rsidP="007B6FD1">
      <w:pPr>
        <w:pStyle w:val="a9"/>
        <w:rPr>
          <w:rFonts w:ascii="Times New Roman" w:hAnsi="Times New Roman" w:cs="Times New Roman"/>
          <w:sz w:val="26"/>
          <w:szCs w:val="26"/>
        </w:rPr>
      </w:pPr>
      <w:r w:rsidRPr="00AC3577">
        <w:rPr>
          <w:rFonts w:ascii="Times New Roman" w:hAnsi="Times New Roman" w:cs="Times New Roman"/>
          <w:sz w:val="26"/>
          <w:szCs w:val="26"/>
        </w:rPr>
        <w:t>тно-сметной документации   31233,420  ты</w:t>
      </w:r>
      <w:r w:rsidR="005775A0" w:rsidRPr="00AC3577">
        <w:rPr>
          <w:rFonts w:ascii="Times New Roman" w:hAnsi="Times New Roman" w:cs="Times New Roman"/>
          <w:sz w:val="26"/>
          <w:szCs w:val="26"/>
        </w:rPr>
        <w:t>с</w:t>
      </w:r>
      <w:r w:rsidRPr="00AC3577">
        <w:rPr>
          <w:rFonts w:ascii="Times New Roman" w:hAnsi="Times New Roman" w:cs="Times New Roman"/>
          <w:sz w:val="26"/>
          <w:szCs w:val="26"/>
        </w:rPr>
        <w:t>. руб., Стоимость принимаемых основных фондов- 31233,42 тыс. руб.</w:t>
      </w:r>
    </w:p>
    <w:p w:rsidR="002F5E13" w:rsidRDefault="002F5E13" w:rsidP="002F5E1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C7337" w:rsidRPr="00C05BED" w:rsidRDefault="002F5E13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05BED">
        <w:rPr>
          <w:rFonts w:ascii="Times New Roman" w:hAnsi="Times New Roman" w:cs="Times New Roman"/>
          <w:sz w:val="26"/>
          <w:szCs w:val="26"/>
        </w:rPr>
        <w:t xml:space="preserve">  </w:t>
      </w:r>
      <w:r w:rsidR="002E5548" w:rsidRPr="00C05BED">
        <w:rPr>
          <w:rFonts w:ascii="Times New Roman" w:hAnsi="Times New Roman" w:cs="Times New Roman"/>
          <w:b/>
          <w:i/>
          <w:sz w:val="26"/>
          <w:szCs w:val="26"/>
        </w:rPr>
        <w:t>Подраздел 0503 «Благоустройство»</w:t>
      </w:r>
    </w:p>
    <w:p w:rsidR="003F72F5" w:rsidRDefault="00EC7337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Бюджетные назначения </w:t>
      </w:r>
      <w:r w:rsidR="00D91460" w:rsidRPr="00EC7337">
        <w:rPr>
          <w:rFonts w:ascii="Times New Roman" w:hAnsi="Times New Roman" w:cs="Times New Roman"/>
          <w:sz w:val="26"/>
          <w:szCs w:val="26"/>
        </w:rPr>
        <w:t xml:space="preserve">всего по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="00D91460" w:rsidRPr="00EC7337">
        <w:rPr>
          <w:rFonts w:ascii="Times New Roman" w:hAnsi="Times New Roman" w:cs="Times New Roman"/>
          <w:sz w:val="26"/>
          <w:szCs w:val="26"/>
        </w:rPr>
        <w:t xml:space="preserve">разделу 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исполнены на 77,9 % (при уточненных ассигнованиях в сумме 5748,7 тыс. руб. исполнено 4479,2 тыс. руб.). По </w:t>
      </w:r>
      <w:r w:rsidR="003F72F5" w:rsidRPr="00EC7337">
        <w:rPr>
          <w:rFonts w:ascii="Times New Roman" w:hAnsi="Times New Roman" w:cs="Times New Roman"/>
          <w:sz w:val="26"/>
          <w:szCs w:val="26"/>
        </w:rPr>
        <w:lastRenderedPageBreak/>
        <w:t xml:space="preserve">сравнению с 2014 годом расходы по данному подразделу сократились на 2254,3 тыс. руб. или </w:t>
      </w:r>
      <w:r>
        <w:rPr>
          <w:rFonts w:ascii="Times New Roman" w:hAnsi="Times New Roman" w:cs="Times New Roman"/>
          <w:sz w:val="26"/>
          <w:szCs w:val="26"/>
        </w:rPr>
        <w:t xml:space="preserve">состаляют </w:t>
      </w:r>
      <w:r w:rsidR="003F72F5" w:rsidRPr="00EC7337">
        <w:rPr>
          <w:rFonts w:ascii="Times New Roman" w:hAnsi="Times New Roman" w:cs="Times New Roman"/>
          <w:sz w:val="26"/>
          <w:szCs w:val="26"/>
        </w:rPr>
        <w:t>66,5 %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(2014 год – </w:t>
      </w:r>
      <w:r w:rsidR="005A0482" w:rsidRPr="00EC7337">
        <w:rPr>
          <w:rFonts w:ascii="Times New Roman" w:hAnsi="Times New Roman" w:cs="Times New Roman"/>
          <w:sz w:val="26"/>
          <w:szCs w:val="26"/>
        </w:rPr>
        <w:t>6733,5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5A0482" w:rsidRPr="00EC7337">
        <w:rPr>
          <w:rFonts w:ascii="Times New Roman" w:hAnsi="Times New Roman" w:cs="Times New Roman"/>
          <w:sz w:val="26"/>
          <w:szCs w:val="26"/>
        </w:rPr>
        <w:t>.</w:t>
      </w:r>
      <w:r w:rsidR="003F72F5" w:rsidRPr="00EC7337">
        <w:rPr>
          <w:rFonts w:ascii="Times New Roman" w:hAnsi="Times New Roman" w:cs="Times New Roman"/>
          <w:sz w:val="26"/>
          <w:szCs w:val="26"/>
        </w:rPr>
        <w:t>).</w:t>
      </w:r>
    </w:p>
    <w:p w:rsidR="00EC7337" w:rsidRPr="00EC7337" w:rsidRDefault="00EC7337" w:rsidP="00EC733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EC7337" w:rsidRPr="00EC7337" w:rsidRDefault="005A0482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>Финансирование осуществлялось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 по </w:t>
      </w:r>
      <w:r w:rsidR="00C05BED">
        <w:rPr>
          <w:rFonts w:ascii="Times New Roman" w:hAnsi="Times New Roman" w:cs="Times New Roman"/>
          <w:sz w:val="26"/>
          <w:szCs w:val="26"/>
        </w:rPr>
        <w:t>направлениям</w:t>
      </w:r>
      <w:r w:rsidRPr="00EC7337">
        <w:rPr>
          <w:rFonts w:ascii="Times New Roman" w:hAnsi="Times New Roman" w:cs="Times New Roman"/>
          <w:sz w:val="26"/>
          <w:szCs w:val="26"/>
        </w:rPr>
        <w:t>:</w:t>
      </w:r>
    </w:p>
    <w:p w:rsidR="00EC7337" w:rsidRDefault="00C05BED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A0482" w:rsidRPr="00EC7337">
        <w:rPr>
          <w:rFonts w:ascii="Times New Roman" w:hAnsi="Times New Roman" w:cs="Times New Roman"/>
          <w:sz w:val="26"/>
          <w:szCs w:val="26"/>
        </w:rPr>
        <w:t>- «</w:t>
      </w:r>
      <w:r w:rsidR="005A0482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Непрограмное  направление деятельности органов местного самоуправления </w:t>
      </w:r>
      <w:r w:rsidR="005A0482" w:rsidRPr="00EC7337">
        <w:rPr>
          <w:rFonts w:ascii="Times New Roman" w:hAnsi="Times New Roman" w:cs="Times New Roman"/>
          <w:i/>
          <w:sz w:val="26"/>
          <w:szCs w:val="26"/>
        </w:rPr>
        <w:t>Уличное освещение</w:t>
      </w:r>
      <w:r w:rsidR="005A0482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>»</w:t>
      </w:r>
      <w:r w:rsidR="005A0482" w:rsidRPr="00EC7337">
        <w:rPr>
          <w:rFonts w:ascii="Times New Roman" w:hAnsi="Times New Roman" w:cs="Times New Roman"/>
          <w:sz w:val="26"/>
          <w:szCs w:val="26"/>
        </w:rPr>
        <w:t>.</w:t>
      </w:r>
      <w:r w:rsidR="003F72F5" w:rsidRPr="00EC7337">
        <w:rPr>
          <w:rFonts w:ascii="Times New Roman" w:hAnsi="Times New Roman" w:cs="Times New Roman"/>
          <w:sz w:val="26"/>
          <w:szCs w:val="26"/>
        </w:rPr>
        <w:t xml:space="preserve"> </w:t>
      </w:r>
      <w:r w:rsidR="005A0482" w:rsidRPr="00EC7337">
        <w:rPr>
          <w:rFonts w:ascii="Times New Roman" w:hAnsi="Times New Roman" w:cs="Times New Roman"/>
          <w:sz w:val="26"/>
          <w:szCs w:val="26"/>
        </w:rPr>
        <w:t>При плановых назначениях 1886,0 тыс.руб. исполнение соста</w:t>
      </w:r>
      <w:r w:rsidR="00EC7337">
        <w:rPr>
          <w:rFonts w:ascii="Times New Roman" w:hAnsi="Times New Roman" w:cs="Times New Roman"/>
          <w:sz w:val="26"/>
          <w:szCs w:val="26"/>
        </w:rPr>
        <w:t>-</w:t>
      </w:r>
    </w:p>
    <w:p w:rsidR="005A0482" w:rsidRPr="00EC7337" w:rsidRDefault="005A0482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 xml:space="preserve">вило   1391,3 тыс.руб. </w:t>
      </w:r>
      <w:r w:rsidR="00EC7337">
        <w:rPr>
          <w:rFonts w:ascii="Times New Roman" w:hAnsi="Times New Roman" w:cs="Times New Roman"/>
          <w:sz w:val="26"/>
          <w:szCs w:val="26"/>
        </w:rPr>
        <w:t>или 73,8 %</w:t>
      </w:r>
    </w:p>
    <w:p w:rsidR="005A0482" w:rsidRPr="00EC7337" w:rsidRDefault="00C05BED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5A0482" w:rsidRPr="00EC73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</w:t>
      </w:r>
      <w:r w:rsidR="004A1770" w:rsidRPr="00EC73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A0482" w:rsidRPr="00EC7337">
        <w:rPr>
          <w:rFonts w:ascii="Times New Roman" w:hAnsi="Times New Roman" w:cs="Times New Roman"/>
          <w:sz w:val="26"/>
          <w:szCs w:val="26"/>
        </w:rPr>
        <w:t>«</w:t>
      </w:r>
      <w:r w:rsidR="005A0482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Непрограмное  направление деятельности органов местного самоуправления </w:t>
      </w:r>
      <w:r w:rsidR="005A0482" w:rsidRPr="00EC7337">
        <w:rPr>
          <w:rFonts w:ascii="Times New Roman" w:hAnsi="Times New Roman" w:cs="Times New Roman"/>
          <w:i/>
          <w:sz w:val="26"/>
          <w:szCs w:val="26"/>
        </w:rPr>
        <w:t>Озеленение</w:t>
      </w:r>
      <w:r w:rsidR="005A0482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>»</w:t>
      </w:r>
      <w:r w:rsidR="005A0482" w:rsidRPr="00EC7337">
        <w:rPr>
          <w:rFonts w:ascii="Times New Roman" w:hAnsi="Times New Roman" w:cs="Times New Roman"/>
          <w:sz w:val="26"/>
          <w:szCs w:val="26"/>
        </w:rPr>
        <w:t xml:space="preserve">. При плановых назначениях </w:t>
      </w:r>
      <w:r w:rsidR="004A1770" w:rsidRPr="00EC7337">
        <w:rPr>
          <w:rFonts w:ascii="Times New Roman" w:hAnsi="Times New Roman" w:cs="Times New Roman"/>
          <w:sz w:val="26"/>
          <w:szCs w:val="26"/>
        </w:rPr>
        <w:t>286,1</w:t>
      </w:r>
      <w:r w:rsidR="005A0482" w:rsidRPr="00EC7337">
        <w:rPr>
          <w:rFonts w:ascii="Times New Roman" w:hAnsi="Times New Roman" w:cs="Times New Roman"/>
          <w:sz w:val="26"/>
          <w:szCs w:val="26"/>
        </w:rPr>
        <w:t xml:space="preserve"> тыс.руб. исполнение составило   </w:t>
      </w:r>
      <w:r w:rsidR="004A1770" w:rsidRPr="00EC7337">
        <w:rPr>
          <w:rFonts w:ascii="Times New Roman" w:hAnsi="Times New Roman" w:cs="Times New Roman"/>
          <w:sz w:val="26"/>
          <w:szCs w:val="26"/>
        </w:rPr>
        <w:t>10,0</w:t>
      </w:r>
      <w:r w:rsidR="005A0482" w:rsidRPr="00EC7337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EC7337">
        <w:rPr>
          <w:rFonts w:ascii="Times New Roman" w:hAnsi="Times New Roman" w:cs="Times New Roman"/>
          <w:sz w:val="26"/>
          <w:szCs w:val="26"/>
        </w:rPr>
        <w:t xml:space="preserve"> или</w:t>
      </w:r>
      <w:r w:rsidR="005A0482" w:rsidRPr="00EC7337">
        <w:rPr>
          <w:rFonts w:ascii="Times New Roman" w:hAnsi="Times New Roman" w:cs="Times New Roman"/>
          <w:sz w:val="26"/>
          <w:szCs w:val="26"/>
        </w:rPr>
        <w:t xml:space="preserve"> </w:t>
      </w:r>
      <w:r w:rsidR="00EC7337">
        <w:rPr>
          <w:rFonts w:ascii="Times New Roman" w:hAnsi="Times New Roman" w:cs="Times New Roman"/>
          <w:sz w:val="26"/>
          <w:szCs w:val="26"/>
        </w:rPr>
        <w:t>3,5 %.</w:t>
      </w:r>
    </w:p>
    <w:p w:rsidR="004A1770" w:rsidRPr="00EC7337" w:rsidRDefault="00C05BED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4A1770" w:rsidRPr="00EC73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4A1770" w:rsidRPr="00EC7337">
        <w:rPr>
          <w:rFonts w:ascii="Times New Roman" w:hAnsi="Times New Roman" w:cs="Times New Roman"/>
          <w:sz w:val="26"/>
          <w:szCs w:val="26"/>
        </w:rPr>
        <w:t>«</w:t>
      </w:r>
      <w:r w:rsidR="004A1770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Непрограмное  направление деятельности органов местного самоуправления </w:t>
      </w:r>
      <w:r w:rsidR="004A1770" w:rsidRPr="00EC733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Организация и</w:t>
      </w:r>
      <w:r w:rsidR="004A1770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A1770" w:rsidRPr="00EC7337">
        <w:rPr>
          <w:rFonts w:ascii="Times New Roman" w:hAnsi="Times New Roman" w:cs="Times New Roman"/>
          <w:i/>
          <w:sz w:val="26"/>
          <w:szCs w:val="26"/>
        </w:rPr>
        <w:t>одержание мест захоронения</w:t>
      </w:r>
      <w:r w:rsidR="004A1770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>»</w:t>
      </w:r>
      <w:r w:rsidR="004A1770" w:rsidRPr="00EC7337">
        <w:rPr>
          <w:rFonts w:ascii="Times New Roman" w:hAnsi="Times New Roman" w:cs="Times New Roman"/>
          <w:sz w:val="26"/>
          <w:szCs w:val="26"/>
        </w:rPr>
        <w:t xml:space="preserve">. При первоначально запланированных назначениях 800,0 тыс.руб. исполнение составило   0,0 тыс.руб. </w:t>
      </w:r>
      <w:r w:rsidR="00EC7337">
        <w:rPr>
          <w:rFonts w:ascii="Times New Roman" w:hAnsi="Times New Roman" w:cs="Times New Roman"/>
          <w:sz w:val="26"/>
          <w:szCs w:val="26"/>
        </w:rPr>
        <w:t xml:space="preserve">  0%</w:t>
      </w:r>
    </w:p>
    <w:p w:rsidR="00EC7337" w:rsidRDefault="00C05BED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</w:t>
      </w:r>
      <w:r w:rsidR="004A1770" w:rsidRPr="00EC733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- </w:t>
      </w:r>
      <w:r w:rsidR="004A1770" w:rsidRPr="00EC7337">
        <w:rPr>
          <w:rFonts w:ascii="Times New Roman" w:hAnsi="Times New Roman" w:cs="Times New Roman"/>
          <w:sz w:val="26"/>
          <w:szCs w:val="26"/>
        </w:rPr>
        <w:t>«</w:t>
      </w:r>
      <w:r w:rsidR="004A1770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Непрограмное  направление деятельности органов местного самоуправления </w:t>
      </w:r>
      <w:r w:rsidR="004A1770" w:rsidRPr="00EC733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Благоустройство</w:t>
      </w:r>
      <w:r w:rsidR="004A1770" w:rsidRPr="00EC7337">
        <w:rPr>
          <w:rFonts w:ascii="Times New Roman" w:hAnsi="Times New Roman" w:cs="Times New Roman"/>
          <w:iCs/>
          <w:sz w:val="26"/>
          <w:szCs w:val="26"/>
          <w:lang w:eastAsia="ru-RU"/>
        </w:rPr>
        <w:t>»</w:t>
      </w:r>
      <w:r w:rsidR="004A1770" w:rsidRPr="00EC7337">
        <w:rPr>
          <w:rFonts w:ascii="Times New Roman" w:hAnsi="Times New Roman" w:cs="Times New Roman"/>
          <w:sz w:val="26"/>
          <w:szCs w:val="26"/>
        </w:rPr>
        <w:t>. При уточненных  назначениях 3576,6 тыс.руб. исполнение соста</w:t>
      </w:r>
      <w:r w:rsidR="00EC7337">
        <w:rPr>
          <w:rFonts w:ascii="Times New Roman" w:hAnsi="Times New Roman" w:cs="Times New Roman"/>
          <w:sz w:val="26"/>
          <w:szCs w:val="26"/>
        </w:rPr>
        <w:t>-</w:t>
      </w:r>
    </w:p>
    <w:p w:rsidR="005A0482" w:rsidRPr="00EC7337" w:rsidRDefault="004A1770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>вило   3077,9 тыс.руб.</w:t>
      </w:r>
    </w:p>
    <w:p w:rsidR="00BD23D3" w:rsidRPr="007C3C55" w:rsidRDefault="00BD23D3" w:rsidP="00BD23D3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>Расшифровка бюджетных ассигнований по подразделу 0503 «Благоустройство» в разрезе статей бюджетной классификации представлена в таблице №</w:t>
      </w:r>
      <w:r w:rsidR="00C05BED">
        <w:rPr>
          <w:rFonts w:ascii="Times New Roman" w:hAnsi="Times New Roman" w:cs="Times New Roman"/>
          <w:sz w:val="26"/>
          <w:szCs w:val="26"/>
        </w:rPr>
        <w:t xml:space="preserve"> 12</w:t>
      </w:r>
    </w:p>
    <w:p w:rsidR="00BD23D3" w:rsidRPr="007C3C55" w:rsidRDefault="00BD23D3" w:rsidP="00BD23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C55">
        <w:rPr>
          <w:rFonts w:ascii="Times New Roman" w:hAnsi="Times New Roman" w:cs="Times New Roman"/>
          <w:sz w:val="18"/>
          <w:szCs w:val="18"/>
        </w:rPr>
        <w:t>Табл№</w:t>
      </w:r>
      <w:r w:rsidR="00C05BED">
        <w:rPr>
          <w:rFonts w:ascii="Times New Roman" w:hAnsi="Times New Roman" w:cs="Times New Roman"/>
          <w:sz w:val="18"/>
          <w:szCs w:val="18"/>
        </w:rPr>
        <w:t xml:space="preserve">  12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тыс.руб.       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3544"/>
        <w:gridCol w:w="850"/>
        <w:gridCol w:w="851"/>
      </w:tblGrid>
      <w:tr w:rsidR="006F2B91" w:rsidRPr="007C3C55" w:rsidTr="006F2B91">
        <w:trPr>
          <w:trHeight w:val="307"/>
        </w:trPr>
        <w:tc>
          <w:tcPr>
            <w:tcW w:w="3539" w:type="dxa"/>
          </w:tcPr>
          <w:p w:rsidR="006F2B91" w:rsidRPr="005F181B" w:rsidRDefault="006F2B91" w:rsidP="00850AA2">
            <w:pPr>
              <w:pStyle w:val="a9"/>
              <w:rPr>
                <w:color w:val="000000"/>
                <w:lang w:eastAsia="ru-RU"/>
              </w:rPr>
            </w:pPr>
            <w:r w:rsidRPr="005F181B">
              <w:rPr>
                <w:color w:val="000000"/>
                <w:lang w:eastAsia="ru-RU"/>
              </w:rPr>
              <w:t>Наименование подрядчика</w:t>
            </w:r>
          </w:p>
        </w:tc>
        <w:tc>
          <w:tcPr>
            <w:tcW w:w="3544" w:type="dxa"/>
          </w:tcPr>
          <w:p w:rsidR="006F2B91" w:rsidRPr="009F6E18" w:rsidRDefault="006F2B91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 xml:space="preserve">Наименование </w:t>
            </w:r>
            <w:r w:rsidRPr="009F6E18">
              <w:t>ассигнований</w:t>
            </w:r>
          </w:p>
        </w:tc>
        <w:tc>
          <w:tcPr>
            <w:tcW w:w="850" w:type="dxa"/>
          </w:tcPr>
          <w:p w:rsidR="006F2B91" w:rsidRPr="009F6E18" w:rsidRDefault="006F2B91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</w:tcPr>
          <w:p w:rsidR="006F2B91" w:rsidRPr="009F6E18" w:rsidRDefault="006F2B91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Цел статья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Pr="007D7B21" w:rsidRDefault="006F2B91" w:rsidP="00850AA2">
            <w:pPr>
              <w:pStyle w:val="a9"/>
            </w:pPr>
            <w:r>
              <w:t xml:space="preserve">Дальэнергосбыт </w:t>
            </w:r>
          </w:p>
        </w:tc>
        <w:tc>
          <w:tcPr>
            <w:tcW w:w="3544" w:type="dxa"/>
          </w:tcPr>
          <w:p w:rsidR="006F2B91" w:rsidRPr="007D7B21" w:rsidRDefault="006F2B91" w:rsidP="00850AA2">
            <w:pPr>
              <w:pStyle w:val="a9"/>
            </w:pPr>
            <w:r>
              <w:t xml:space="preserve">Освещение </w:t>
            </w:r>
          </w:p>
        </w:tc>
        <w:tc>
          <w:tcPr>
            <w:tcW w:w="850" w:type="dxa"/>
          </w:tcPr>
          <w:p w:rsidR="006F2B91" w:rsidRPr="00336174" w:rsidRDefault="006F2B9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1027,2</w:t>
            </w:r>
          </w:p>
        </w:tc>
        <w:tc>
          <w:tcPr>
            <w:tcW w:w="851" w:type="dxa"/>
          </w:tcPr>
          <w:p w:rsidR="006F2B91" w:rsidRPr="00336174" w:rsidRDefault="006F2B9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 xml:space="preserve">ООО Кировское МСО 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>Ремонт водопроводных сооружений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98,6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 xml:space="preserve">Центр гигиены 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>За санит –эпидемиологич услуги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46,8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 xml:space="preserve">Частные договора 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 xml:space="preserve">Устройство кювето в с Уссурка, окос травы по ул. Профсоюзная 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54,0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>ООО «Кировская электросеть»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 xml:space="preserve">За тех обслуживание сетей уличного освещения 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249,7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>МУП «Кристалл»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 xml:space="preserve">Благоустройство поселения, 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2386,0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F2B91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 xml:space="preserve">Центр гигиены 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>Учет численности млекопитающих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12,4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Pr="00B615D0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ООО Мицар </w:t>
            </w:r>
          </w:p>
        </w:tc>
        <w:tc>
          <w:tcPr>
            <w:tcW w:w="3544" w:type="dxa"/>
          </w:tcPr>
          <w:p w:rsidR="006F2B91" w:rsidRPr="00B615D0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Проектные работы </w:t>
            </w:r>
          </w:p>
        </w:tc>
        <w:tc>
          <w:tcPr>
            <w:tcW w:w="850" w:type="dxa"/>
          </w:tcPr>
          <w:p w:rsidR="006F2B91" w:rsidRPr="00336174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  <w:tc>
          <w:tcPr>
            <w:tcW w:w="851" w:type="dxa"/>
          </w:tcPr>
          <w:p w:rsidR="006F2B91" w:rsidRPr="00336174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ООО «ИВЦ Энергоактив 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Разработка проекта документации по инфраструктуре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99,8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Pr="007D7B21" w:rsidRDefault="006F2B91" w:rsidP="008803A9">
            <w:pPr>
              <w:pStyle w:val="a9"/>
            </w:pPr>
            <w:r>
              <w:t>Хлебнов ИП</w:t>
            </w:r>
          </w:p>
        </w:tc>
        <w:tc>
          <w:tcPr>
            <w:tcW w:w="3544" w:type="dxa"/>
          </w:tcPr>
          <w:p w:rsidR="006F2B91" w:rsidRPr="007D7B21" w:rsidRDefault="006F2B91" w:rsidP="00EC7337">
            <w:pPr>
              <w:pStyle w:val="a9"/>
            </w:pPr>
            <w:r>
              <w:t>Оценка рыночной стоимости</w:t>
            </w:r>
          </w:p>
        </w:tc>
        <w:tc>
          <w:tcPr>
            <w:tcW w:w="850" w:type="dxa"/>
          </w:tcPr>
          <w:p w:rsidR="006F2B91" w:rsidRPr="00336174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21,0</w:t>
            </w:r>
          </w:p>
        </w:tc>
        <w:tc>
          <w:tcPr>
            <w:tcW w:w="851" w:type="dxa"/>
          </w:tcPr>
          <w:p w:rsidR="006F2B91" w:rsidRPr="00336174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803A9">
            <w:pPr>
              <w:pStyle w:val="a9"/>
            </w:pPr>
            <w:r>
              <w:t>ООО Научно-производственный центр по сейсмостойкому строительству</w:t>
            </w:r>
          </w:p>
        </w:tc>
        <w:tc>
          <w:tcPr>
            <w:tcW w:w="3544" w:type="dxa"/>
          </w:tcPr>
          <w:p w:rsidR="006F2B91" w:rsidRDefault="006F2B91" w:rsidP="008803A9">
            <w:pPr>
              <w:pStyle w:val="a9"/>
            </w:pPr>
            <w:r>
              <w:t>Проведение энергоаудита</w:t>
            </w:r>
          </w:p>
        </w:tc>
        <w:tc>
          <w:tcPr>
            <w:tcW w:w="850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  <w:tc>
          <w:tcPr>
            <w:tcW w:w="851" w:type="dxa"/>
          </w:tcPr>
          <w:p w:rsidR="006F2B91" w:rsidRDefault="006F2B91" w:rsidP="008803A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6B34C6">
            <w:pPr>
              <w:pStyle w:val="a9"/>
            </w:pPr>
            <w:r>
              <w:t>ООО «Кировская электросеть»</w:t>
            </w:r>
          </w:p>
        </w:tc>
        <w:tc>
          <w:tcPr>
            <w:tcW w:w="3544" w:type="dxa"/>
          </w:tcPr>
          <w:p w:rsidR="006F2B91" w:rsidRDefault="006F2B91" w:rsidP="006B34C6">
            <w:pPr>
              <w:pStyle w:val="a9"/>
            </w:pPr>
            <w:r>
              <w:t>За технологическое присоединение к электросетям</w:t>
            </w:r>
          </w:p>
        </w:tc>
        <w:tc>
          <w:tcPr>
            <w:tcW w:w="850" w:type="dxa"/>
          </w:tcPr>
          <w:p w:rsidR="006F2B91" w:rsidRDefault="006F2B91" w:rsidP="006B34C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</w:tcPr>
          <w:p w:rsidR="006F2B91" w:rsidRDefault="006F2B91" w:rsidP="006B34C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6B34C6">
            <w:pPr>
              <w:pStyle w:val="a9"/>
            </w:pPr>
            <w:r>
              <w:t>ООО Арована ДВ</w:t>
            </w:r>
          </w:p>
        </w:tc>
        <w:tc>
          <w:tcPr>
            <w:tcW w:w="3544" w:type="dxa"/>
          </w:tcPr>
          <w:p w:rsidR="006F2B91" w:rsidRDefault="006F2B91" w:rsidP="006B34C6">
            <w:pPr>
              <w:pStyle w:val="a9"/>
            </w:pPr>
            <w:r>
              <w:t>За карусель</w:t>
            </w:r>
          </w:p>
        </w:tc>
        <w:tc>
          <w:tcPr>
            <w:tcW w:w="850" w:type="dxa"/>
          </w:tcPr>
          <w:p w:rsidR="006F2B91" w:rsidRDefault="006F2B91" w:rsidP="006B34C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69,1</w:t>
            </w:r>
          </w:p>
        </w:tc>
        <w:tc>
          <w:tcPr>
            <w:tcW w:w="851" w:type="dxa"/>
          </w:tcPr>
          <w:p w:rsidR="006F2B91" w:rsidRDefault="006F2B91" w:rsidP="006B34C6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 xml:space="preserve">Ошибочное зачисление </w:t>
            </w:r>
          </w:p>
        </w:tc>
        <w:tc>
          <w:tcPr>
            <w:tcW w:w="850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-37,6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>ООО Кировское МСО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 xml:space="preserve">За пескогравий 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47,7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>ИП Чебан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За электролампы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93,1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 xml:space="preserve">ИП Шульга  В В 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Электро, хоз , строит , материалы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47,5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>ООО Лесозаводское дорожно-эксплутационное предприятие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За асфальто-бетонную смесь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21,3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>Филиал АО « Примавтодор «Кировский»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За асфальто-бетонную смесь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73,4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 xml:space="preserve">ООО «Примполимер» 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Трубы, муфты, тройники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25,2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  <w:r>
              <w:t>МУП «Кристалл»</w:t>
            </w: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  <w:r>
              <w:t>За песок</w:t>
            </w:r>
          </w:p>
        </w:tc>
        <w:tc>
          <w:tcPr>
            <w:tcW w:w="850" w:type="dxa"/>
          </w:tcPr>
          <w:p w:rsidR="006F2B91" w:rsidRPr="008326BC" w:rsidRDefault="006F2B91" w:rsidP="008326BC">
            <w:pPr>
              <w:pStyle w:val="a9"/>
              <w:rPr>
                <w:color w:val="000000"/>
                <w:lang w:eastAsia="ru-RU"/>
              </w:rPr>
            </w:pPr>
            <w:r w:rsidRPr="008326BC">
              <w:rPr>
                <w:color w:val="000000"/>
                <w:lang w:eastAsia="ru-RU"/>
              </w:rPr>
              <w:t>21,6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336174" w:rsidTr="006F2B91">
        <w:tc>
          <w:tcPr>
            <w:tcW w:w="3539" w:type="dxa"/>
          </w:tcPr>
          <w:p w:rsidR="006F2B91" w:rsidRDefault="006F2B91" w:rsidP="008326BC">
            <w:pPr>
              <w:pStyle w:val="a9"/>
            </w:pPr>
          </w:p>
        </w:tc>
        <w:tc>
          <w:tcPr>
            <w:tcW w:w="3544" w:type="dxa"/>
          </w:tcPr>
          <w:p w:rsidR="006F2B91" w:rsidRDefault="006F2B91" w:rsidP="008326BC">
            <w:pPr>
              <w:pStyle w:val="a9"/>
            </w:pPr>
          </w:p>
        </w:tc>
        <w:tc>
          <w:tcPr>
            <w:tcW w:w="850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43,2</w:t>
            </w:r>
          </w:p>
        </w:tc>
        <w:tc>
          <w:tcPr>
            <w:tcW w:w="851" w:type="dxa"/>
          </w:tcPr>
          <w:p w:rsidR="006F2B91" w:rsidRDefault="006F2B91" w:rsidP="008326BC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F2B91" w:rsidRPr="00404595" w:rsidTr="006F2B91">
        <w:tc>
          <w:tcPr>
            <w:tcW w:w="3539" w:type="dxa"/>
          </w:tcPr>
          <w:p w:rsidR="006F2B91" w:rsidRPr="00404595" w:rsidRDefault="006F2B91" w:rsidP="008326BC">
            <w:pPr>
              <w:pStyle w:val="a9"/>
              <w:rPr>
                <w:b/>
                <w:i/>
              </w:rPr>
            </w:pPr>
          </w:p>
        </w:tc>
        <w:tc>
          <w:tcPr>
            <w:tcW w:w="3544" w:type="dxa"/>
          </w:tcPr>
          <w:p w:rsidR="006F2B91" w:rsidRPr="00404595" w:rsidRDefault="006F2B91" w:rsidP="008326BC">
            <w:pPr>
              <w:pStyle w:val="a9"/>
              <w:rPr>
                <w:b/>
                <w:i/>
              </w:rPr>
            </w:pPr>
            <w:r w:rsidRPr="00404595">
              <w:rPr>
                <w:b/>
                <w:i/>
              </w:rPr>
              <w:t>Итого Благоустройство</w:t>
            </w:r>
          </w:p>
        </w:tc>
        <w:tc>
          <w:tcPr>
            <w:tcW w:w="850" w:type="dxa"/>
          </w:tcPr>
          <w:p w:rsidR="006F2B91" w:rsidRPr="00404595" w:rsidRDefault="006F2B91" w:rsidP="008326BC">
            <w:pPr>
              <w:pStyle w:val="a9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4479,2</w:t>
            </w:r>
          </w:p>
        </w:tc>
        <w:tc>
          <w:tcPr>
            <w:tcW w:w="851" w:type="dxa"/>
          </w:tcPr>
          <w:p w:rsidR="006F2B91" w:rsidRPr="00404595" w:rsidRDefault="006F2B91" w:rsidP="008326BC">
            <w:pPr>
              <w:pStyle w:val="a9"/>
              <w:rPr>
                <w:b/>
                <w:i/>
                <w:color w:val="000000"/>
                <w:lang w:eastAsia="ru-RU"/>
              </w:rPr>
            </w:pPr>
          </w:p>
        </w:tc>
      </w:tr>
    </w:tbl>
    <w:p w:rsidR="00EC7337" w:rsidRDefault="000535D2" w:rsidP="000535D2">
      <w:pPr>
        <w:pStyle w:val="a9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</w:t>
      </w:r>
    </w:p>
    <w:p w:rsidR="00EC7337" w:rsidRDefault="00EC7337" w:rsidP="005B4C5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F78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0535D2" w:rsidRPr="00BF78B7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2015  году по </w:t>
      </w:r>
      <w:r w:rsidR="000535D2" w:rsidRPr="00BF78B7">
        <w:rPr>
          <w:rFonts w:ascii="Times New Roman" w:hAnsi="Times New Roman" w:cs="Times New Roman"/>
          <w:sz w:val="26"/>
          <w:szCs w:val="26"/>
        </w:rPr>
        <w:t>подразделу</w:t>
      </w:r>
      <w:r w:rsidR="000535D2" w:rsidRPr="002F5E13">
        <w:rPr>
          <w:rFonts w:ascii="Times New Roman" w:hAnsi="Times New Roman" w:cs="Times New Roman"/>
          <w:sz w:val="26"/>
          <w:szCs w:val="26"/>
        </w:rPr>
        <w:t xml:space="preserve"> 0503 «Благоустройство»</w:t>
      </w:r>
      <w:r w:rsidR="000535D2">
        <w:rPr>
          <w:rFonts w:ascii="Times New Roman" w:hAnsi="Times New Roman" w:cs="Times New Roman"/>
          <w:sz w:val="26"/>
          <w:szCs w:val="26"/>
        </w:rPr>
        <w:t xml:space="preserve"> профинансированы рас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0535D2" w:rsidRDefault="000535D2" w:rsidP="005B4C5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ходы как текущего финансового года</w:t>
      </w:r>
      <w:r w:rsidR="00EC7337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F78B7">
        <w:rPr>
          <w:rFonts w:ascii="Times New Roman" w:hAnsi="Times New Roman" w:cs="Times New Roman"/>
          <w:sz w:val="26"/>
          <w:szCs w:val="26"/>
        </w:rPr>
        <w:t>3939,7</w:t>
      </w:r>
      <w:r w:rsidR="00EC7337">
        <w:rPr>
          <w:rFonts w:ascii="Times New Roman" w:hAnsi="Times New Roman" w:cs="Times New Roman"/>
          <w:sz w:val="26"/>
          <w:szCs w:val="26"/>
        </w:rPr>
        <w:t xml:space="preserve"> тыс.руб.</w:t>
      </w:r>
      <w:r>
        <w:rPr>
          <w:rFonts w:ascii="Times New Roman" w:hAnsi="Times New Roman" w:cs="Times New Roman"/>
          <w:sz w:val="26"/>
          <w:szCs w:val="26"/>
        </w:rPr>
        <w:t xml:space="preserve">, так и затраты , произведенные в 2014 году </w:t>
      </w:r>
      <w:r w:rsidRPr="006F2B91">
        <w:rPr>
          <w:rFonts w:ascii="Times New Roman" w:hAnsi="Times New Roman" w:cs="Times New Roman"/>
          <w:i/>
          <w:sz w:val="26"/>
          <w:szCs w:val="26"/>
        </w:rPr>
        <w:t>(кредиторская задолженность)</w:t>
      </w:r>
      <w:r w:rsidR="006F2B9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F2B91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BF78B7">
        <w:rPr>
          <w:rFonts w:ascii="Times New Roman" w:hAnsi="Times New Roman" w:cs="Times New Roman"/>
          <w:sz w:val="26"/>
          <w:szCs w:val="26"/>
        </w:rPr>
        <w:t>539,5</w:t>
      </w:r>
      <w:r w:rsidR="006F2B91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6F2B91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0535D2" w:rsidRPr="00EC7337" w:rsidRDefault="000535D2" w:rsidP="005B4C5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BF78B7">
        <w:rPr>
          <w:rFonts w:ascii="Times New Roman" w:hAnsi="Times New Roman" w:cs="Times New Roman"/>
          <w:sz w:val="26"/>
          <w:szCs w:val="26"/>
        </w:rPr>
        <w:t>11</w:t>
      </w:r>
      <w:r w:rsidRPr="00EC7337">
        <w:rPr>
          <w:rFonts w:ascii="Times New Roman" w:hAnsi="Times New Roman" w:cs="Times New Roman"/>
          <w:sz w:val="26"/>
          <w:szCs w:val="26"/>
        </w:rPr>
        <w:t>7,8 тыс. руб. ООО «Кировская электросеть» за техобслуживание сетей уличного ос</w:t>
      </w:r>
      <w:r w:rsidR="006F2B91" w:rsidRPr="00EC7337">
        <w:rPr>
          <w:rFonts w:ascii="Times New Roman" w:hAnsi="Times New Roman" w:cs="Times New Roman"/>
          <w:sz w:val="26"/>
          <w:szCs w:val="26"/>
        </w:rPr>
        <w:t xml:space="preserve">вещения по сч-ф №37 от 28.02.14г , № 60 от 31.03.14 г , № 85 от 30.04.14 г </w:t>
      </w:r>
      <w:r w:rsidR="00BF78B7">
        <w:rPr>
          <w:rFonts w:ascii="Times New Roman" w:hAnsi="Times New Roman" w:cs="Times New Roman"/>
          <w:sz w:val="26"/>
          <w:szCs w:val="26"/>
        </w:rPr>
        <w:t>, сч-ф № 289 от 24.12.14 г</w:t>
      </w:r>
    </w:p>
    <w:p w:rsidR="000535D2" w:rsidRPr="00EC7337" w:rsidRDefault="000535D2" w:rsidP="005B4C5F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7337">
        <w:rPr>
          <w:rFonts w:ascii="Times New Roman" w:hAnsi="Times New Roman" w:cs="Times New Roman"/>
          <w:sz w:val="26"/>
          <w:szCs w:val="26"/>
        </w:rPr>
        <w:t xml:space="preserve">- 99,9 тыс.руб. </w:t>
      </w:r>
      <w:r w:rsidRPr="00EC733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ООО «ИВЦ Энергоактив за разработку проекта документации по инфраструктуре по сч-ф № 404 от 01.10.2014 года.</w:t>
      </w:r>
    </w:p>
    <w:p w:rsidR="006F2B91" w:rsidRPr="00EC7337" w:rsidRDefault="006F2B91" w:rsidP="005B4C5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 xml:space="preserve">- 15,0 тыс.руб. Хлебнов ИП  оценка рыночной стоимости объекта  по сч –ф № 109 от 18.12.14 г </w:t>
      </w:r>
    </w:p>
    <w:p w:rsidR="006F2B91" w:rsidRPr="00EC7337" w:rsidRDefault="006F2B91" w:rsidP="005B4C5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 xml:space="preserve">- 25,0 тыс.руб. - ООО Научно-производственный центр по сейсмостойкому строительству, за проведение энергоаудита по сч № 95 от 23.12.14 г </w:t>
      </w:r>
    </w:p>
    <w:p w:rsidR="000535D2" w:rsidRDefault="00BF78B7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280,6  тыс.руб.-   МУП « Кристалл»по сч-ф №762 от 12.11.14 г за уборку мусора </w:t>
      </w:r>
    </w:p>
    <w:p w:rsidR="00BF78B7" w:rsidRDefault="00BF78B7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- 1,2 тыс.руб. – Центр гигиены по сч-ф №3-007111от 10.12.14 г  за дезинфекцию воды.</w:t>
      </w:r>
    </w:p>
    <w:p w:rsidR="00BF78B7" w:rsidRPr="00EC7337" w:rsidRDefault="00BF78B7" w:rsidP="00EC733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5B4C5F" w:rsidRDefault="005B4C5F" w:rsidP="00EC7337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8A2EFC" w:rsidRPr="00EC7337">
        <w:rPr>
          <w:rFonts w:ascii="Times New Roman" w:hAnsi="Times New Roman" w:cs="Times New Roman"/>
          <w:sz w:val="26"/>
          <w:szCs w:val="26"/>
          <w:lang w:eastAsia="ru-RU"/>
        </w:rPr>
        <w:t>На 2015 год для выполнения работ по благоустройству поселения</w:t>
      </w:r>
      <w:r w:rsidR="00FE4FD9" w:rsidRPr="00EC7337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</w:p>
    <w:p w:rsidR="00FE4FD9" w:rsidRPr="00EC7337" w:rsidRDefault="00FE4FD9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  <w:lang w:eastAsia="ru-RU"/>
        </w:rPr>
        <w:t>цией</w:t>
      </w:r>
      <w:r w:rsidR="008A2EFC" w:rsidRPr="00EC733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C7337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8A2EFC" w:rsidRPr="00EC7337">
        <w:rPr>
          <w:rFonts w:ascii="Times New Roman" w:hAnsi="Times New Roman" w:cs="Times New Roman"/>
          <w:sz w:val="26"/>
          <w:szCs w:val="26"/>
          <w:lang w:eastAsia="ru-RU"/>
        </w:rPr>
        <w:t xml:space="preserve">заключен муниципальный контракт с МУП «Кристалл» № 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0120300015615000010-0096852-01 </w:t>
      </w:r>
      <w:r w:rsidR="005B4C5F">
        <w:rPr>
          <w:rFonts w:ascii="Times New Roman" w:hAnsi="Times New Roman" w:cs="Times New Roman"/>
          <w:sz w:val="26"/>
          <w:szCs w:val="26"/>
        </w:rPr>
        <w:t>о</w:t>
      </w:r>
      <w:r w:rsidR="008A2EFC" w:rsidRPr="00EC7337">
        <w:rPr>
          <w:rFonts w:ascii="Times New Roman" w:hAnsi="Times New Roman" w:cs="Times New Roman"/>
          <w:sz w:val="26"/>
          <w:szCs w:val="26"/>
        </w:rPr>
        <w:t>т 30.03.15 года</w:t>
      </w:r>
      <w:r w:rsidRPr="00EC7337">
        <w:rPr>
          <w:rFonts w:ascii="Times New Roman" w:hAnsi="Times New Roman" w:cs="Times New Roman"/>
          <w:sz w:val="26"/>
          <w:szCs w:val="26"/>
        </w:rPr>
        <w:t>,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период действия контракта </w:t>
      </w:r>
      <w:r w:rsidR="004A1770" w:rsidRPr="00EC7337">
        <w:rPr>
          <w:rFonts w:ascii="Times New Roman" w:hAnsi="Times New Roman" w:cs="Times New Roman"/>
          <w:sz w:val="26"/>
          <w:szCs w:val="26"/>
        </w:rPr>
        <w:t>с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01.04.15 по 31.12.15 </w:t>
      </w:r>
      <w:r w:rsidRPr="00EC7337">
        <w:rPr>
          <w:rFonts w:ascii="Times New Roman" w:hAnsi="Times New Roman" w:cs="Times New Roman"/>
          <w:sz w:val="26"/>
          <w:szCs w:val="26"/>
        </w:rPr>
        <w:t>, т.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е 2,3,4 кварталы 2015 года, Цена  контракта </w:t>
      </w:r>
      <w:r w:rsidR="00707087" w:rsidRPr="00EC7337">
        <w:rPr>
          <w:rFonts w:ascii="Times New Roman" w:hAnsi="Times New Roman" w:cs="Times New Roman"/>
          <w:sz w:val="26"/>
          <w:szCs w:val="26"/>
        </w:rPr>
        <w:t>1976</w:t>
      </w:r>
      <w:r w:rsidR="005B4C5F">
        <w:rPr>
          <w:rFonts w:ascii="Times New Roman" w:hAnsi="Times New Roman" w:cs="Times New Roman"/>
          <w:sz w:val="26"/>
          <w:szCs w:val="26"/>
        </w:rPr>
        <w:t xml:space="preserve">, </w:t>
      </w:r>
      <w:r w:rsidR="00707087" w:rsidRPr="00EC7337">
        <w:rPr>
          <w:rFonts w:ascii="Times New Roman" w:hAnsi="Times New Roman" w:cs="Times New Roman"/>
          <w:sz w:val="26"/>
          <w:szCs w:val="26"/>
        </w:rPr>
        <w:t>608</w:t>
      </w:r>
      <w:r w:rsidR="005B4C5F">
        <w:rPr>
          <w:rFonts w:ascii="Times New Roman" w:hAnsi="Times New Roman" w:cs="Times New Roman"/>
          <w:sz w:val="26"/>
          <w:szCs w:val="26"/>
        </w:rPr>
        <w:t xml:space="preserve"> тыс.</w:t>
      </w:r>
      <w:r w:rsidR="00707087" w:rsidRPr="00EC7337">
        <w:rPr>
          <w:rFonts w:ascii="Times New Roman" w:hAnsi="Times New Roman" w:cs="Times New Roman"/>
          <w:sz w:val="26"/>
          <w:szCs w:val="26"/>
        </w:rPr>
        <w:t>руб</w:t>
      </w:r>
      <w:r w:rsidR="005B4C5F">
        <w:rPr>
          <w:rFonts w:ascii="Times New Roman" w:hAnsi="Times New Roman" w:cs="Times New Roman"/>
          <w:sz w:val="26"/>
          <w:szCs w:val="26"/>
        </w:rPr>
        <w:t>. ,</w:t>
      </w:r>
      <w:r w:rsidR="00707087" w:rsidRPr="00EC7337">
        <w:rPr>
          <w:rFonts w:ascii="Times New Roman" w:hAnsi="Times New Roman" w:cs="Times New Roman"/>
          <w:sz w:val="26"/>
          <w:szCs w:val="26"/>
        </w:rPr>
        <w:t xml:space="preserve"> 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с учетом  доп</w:t>
      </w:r>
      <w:r w:rsidR="004A1770" w:rsidRPr="00EC7337">
        <w:rPr>
          <w:rFonts w:ascii="Times New Roman" w:hAnsi="Times New Roman" w:cs="Times New Roman"/>
          <w:sz w:val="26"/>
          <w:szCs w:val="26"/>
        </w:rPr>
        <w:t>.</w:t>
      </w:r>
      <w:r w:rsidR="008A2EFC" w:rsidRPr="00EC7337">
        <w:rPr>
          <w:rFonts w:ascii="Times New Roman" w:hAnsi="Times New Roman" w:cs="Times New Roman"/>
          <w:sz w:val="26"/>
          <w:szCs w:val="26"/>
        </w:rPr>
        <w:t xml:space="preserve"> соглаш</w:t>
      </w:r>
      <w:r w:rsidRPr="00EC7337">
        <w:rPr>
          <w:rFonts w:ascii="Times New Roman" w:hAnsi="Times New Roman" w:cs="Times New Roman"/>
          <w:sz w:val="26"/>
          <w:szCs w:val="26"/>
        </w:rPr>
        <w:t>ения на основании обращения Подрядчика №</w:t>
      </w:r>
      <w:r w:rsidR="00707087" w:rsidRPr="00EC7337">
        <w:rPr>
          <w:rFonts w:ascii="Times New Roman" w:hAnsi="Times New Roman" w:cs="Times New Roman"/>
          <w:sz w:val="26"/>
          <w:szCs w:val="26"/>
        </w:rPr>
        <w:t xml:space="preserve"> </w:t>
      </w:r>
      <w:r w:rsidRPr="00EC7337">
        <w:rPr>
          <w:rFonts w:ascii="Times New Roman" w:hAnsi="Times New Roman" w:cs="Times New Roman"/>
          <w:sz w:val="26"/>
          <w:szCs w:val="26"/>
        </w:rPr>
        <w:t xml:space="preserve">478 от 14.10.15  №1 от 30.10.15 г  </w:t>
      </w:r>
      <w:r w:rsidR="00707087" w:rsidRPr="00EC7337">
        <w:rPr>
          <w:rFonts w:ascii="Times New Roman" w:hAnsi="Times New Roman" w:cs="Times New Roman"/>
          <w:sz w:val="26"/>
          <w:szCs w:val="26"/>
        </w:rPr>
        <w:t>цена</w:t>
      </w:r>
      <w:r w:rsidR="004A1770" w:rsidRPr="00EC7337">
        <w:rPr>
          <w:rFonts w:ascii="Times New Roman" w:hAnsi="Times New Roman" w:cs="Times New Roman"/>
          <w:sz w:val="26"/>
          <w:szCs w:val="26"/>
        </w:rPr>
        <w:t xml:space="preserve"> контракта</w:t>
      </w:r>
      <w:r w:rsidR="00707087" w:rsidRPr="00EC7337">
        <w:rPr>
          <w:rFonts w:ascii="Times New Roman" w:hAnsi="Times New Roman" w:cs="Times New Roman"/>
          <w:sz w:val="26"/>
          <w:szCs w:val="26"/>
        </w:rPr>
        <w:t xml:space="preserve"> </w:t>
      </w:r>
      <w:r w:rsidRPr="00EC7337">
        <w:rPr>
          <w:rFonts w:ascii="Times New Roman" w:hAnsi="Times New Roman" w:cs="Times New Roman"/>
          <w:sz w:val="26"/>
          <w:szCs w:val="26"/>
        </w:rPr>
        <w:t>составляет  2174</w:t>
      </w:r>
      <w:r w:rsidR="005B4C5F">
        <w:rPr>
          <w:rFonts w:ascii="Times New Roman" w:hAnsi="Times New Roman" w:cs="Times New Roman"/>
          <w:sz w:val="26"/>
          <w:szCs w:val="26"/>
        </w:rPr>
        <w:t>,269 тыс.руб.</w:t>
      </w:r>
    </w:p>
    <w:p w:rsidR="004A1770" w:rsidRPr="00EC7337" w:rsidRDefault="004A1770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 xml:space="preserve">( В 2014 году финансирование работ осуществлялось на основании Муниципального контракта от 13 мая 2014 года ) </w:t>
      </w:r>
    </w:p>
    <w:p w:rsidR="005B4C5F" w:rsidRDefault="00FE4FD9" w:rsidP="00EC7337">
      <w:pPr>
        <w:pStyle w:val="a9"/>
        <w:rPr>
          <w:rFonts w:ascii="Times New Roman" w:hAnsi="Times New Roman" w:cs="Times New Roman"/>
          <w:sz w:val="26"/>
          <w:szCs w:val="26"/>
        </w:rPr>
      </w:pPr>
      <w:r w:rsidRPr="00EC7337">
        <w:rPr>
          <w:rFonts w:ascii="Times New Roman" w:hAnsi="Times New Roman" w:cs="Times New Roman"/>
          <w:sz w:val="26"/>
          <w:szCs w:val="26"/>
        </w:rPr>
        <w:t>В рамках контракт</w:t>
      </w:r>
      <w:r w:rsidR="004A1770" w:rsidRPr="00EC7337">
        <w:rPr>
          <w:rFonts w:ascii="Times New Roman" w:hAnsi="Times New Roman" w:cs="Times New Roman"/>
          <w:sz w:val="26"/>
          <w:szCs w:val="26"/>
        </w:rPr>
        <w:t>ов</w:t>
      </w:r>
      <w:r w:rsidRPr="00EC7337">
        <w:rPr>
          <w:rFonts w:ascii="Times New Roman" w:hAnsi="Times New Roman" w:cs="Times New Roman"/>
          <w:sz w:val="26"/>
          <w:szCs w:val="26"/>
        </w:rPr>
        <w:t xml:space="preserve"> МУП «Кристалл» оказывал и представлял к оплате работы </w:t>
      </w:r>
      <w:r w:rsidR="005B4C5F">
        <w:rPr>
          <w:rFonts w:ascii="Times New Roman" w:hAnsi="Times New Roman" w:cs="Times New Roman"/>
          <w:sz w:val="26"/>
          <w:szCs w:val="26"/>
        </w:rPr>
        <w:t>по</w:t>
      </w:r>
      <w:r w:rsidRPr="00EC7337">
        <w:rPr>
          <w:rFonts w:ascii="Times New Roman" w:hAnsi="Times New Roman" w:cs="Times New Roman"/>
          <w:sz w:val="26"/>
          <w:szCs w:val="26"/>
        </w:rPr>
        <w:t xml:space="preserve"> счетам-фактурам и актам выполненных работ по форме КС</w:t>
      </w:r>
      <w:r w:rsidR="004A1770" w:rsidRPr="00EC7337">
        <w:rPr>
          <w:rFonts w:ascii="Times New Roman" w:hAnsi="Times New Roman" w:cs="Times New Roman"/>
          <w:sz w:val="26"/>
          <w:szCs w:val="26"/>
        </w:rPr>
        <w:t>-2</w:t>
      </w:r>
      <w:r w:rsidRPr="00EC7337">
        <w:rPr>
          <w:rFonts w:ascii="Times New Roman" w:hAnsi="Times New Roman" w:cs="Times New Roman"/>
          <w:sz w:val="26"/>
          <w:szCs w:val="26"/>
        </w:rPr>
        <w:t>.</w:t>
      </w:r>
    </w:p>
    <w:p w:rsidR="00FE4FD9" w:rsidRPr="00FD698F" w:rsidRDefault="005B4C5F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E4FD9" w:rsidRPr="00FD698F">
        <w:rPr>
          <w:rFonts w:ascii="Times New Roman" w:hAnsi="Times New Roman" w:cs="Times New Roman"/>
          <w:sz w:val="26"/>
          <w:szCs w:val="26"/>
        </w:rPr>
        <w:t>Проверкой представленных к оплате счетов и приложенных к ним актов выполненных работ установлено:</w:t>
      </w:r>
    </w:p>
    <w:p w:rsidR="005B4C5F" w:rsidRDefault="00FE4FD9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D698F">
        <w:rPr>
          <w:rFonts w:ascii="Times New Roman" w:hAnsi="Times New Roman" w:cs="Times New Roman"/>
          <w:sz w:val="26"/>
          <w:szCs w:val="26"/>
        </w:rPr>
        <w:t xml:space="preserve">- 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оплачено по счету №762 от 12.11.14 г  </w:t>
      </w:r>
      <w:r w:rsidR="00B06D54">
        <w:rPr>
          <w:rFonts w:ascii="Times New Roman" w:hAnsi="Times New Roman" w:cs="Times New Roman"/>
          <w:sz w:val="26"/>
          <w:szCs w:val="26"/>
        </w:rPr>
        <w:t>сумма 280</w:t>
      </w:r>
      <w:r w:rsidR="005B4C5F">
        <w:rPr>
          <w:rFonts w:ascii="Times New Roman" w:hAnsi="Times New Roman" w:cs="Times New Roman"/>
          <w:sz w:val="26"/>
          <w:szCs w:val="26"/>
        </w:rPr>
        <w:t>,</w:t>
      </w:r>
      <w:r w:rsidR="00B06D54">
        <w:rPr>
          <w:rFonts w:ascii="Times New Roman" w:hAnsi="Times New Roman" w:cs="Times New Roman"/>
          <w:sz w:val="26"/>
          <w:szCs w:val="26"/>
        </w:rPr>
        <w:t>585</w:t>
      </w:r>
      <w:r w:rsidR="00E72C4E">
        <w:rPr>
          <w:rFonts w:ascii="Times New Roman" w:hAnsi="Times New Roman" w:cs="Times New Roman"/>
          <w:sz w:val="26"/>
          <w:szCs w:val="26"/>
        </w:rPr>
        <w:t xml:space="preserve"> </w:t>
      </w:r>
      <w:r w:rsidR="005B4C5F">
        <w:rPr>
          <w:rFonts w:ascii="Times New Roman" w:hAnsi="Times New Roman" w:cs="Times New Roman"/>
          <w:sz w:val="26"/>
          <w:szCs w:val="26"/>
        </w:rPr>
        <w:t>тыс.руб.</w:t>
      </w:r>
      <w:r w:rsidR="00513849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форме заложен и оплачен по счету НДС в сумме15</w:t>
      </w:r>
      <w:r w:rsidR="005B4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513849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048 </w:t>
      </w:r>
      <w:r w:rsidR="005B4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тыс.руб.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 МУП «Кристалл» не является плательщиком указанного налога, поэтому сумм</w:t>
      </w:r>
      <w:r w:rsidR="00B41030">
        <w:rPr>
          <w:rFonts w:ascii="Times New Roman" w:hAnsi="Times New Roman" w:cs="Times New Roman"/>
          <w:sz w:val="26"/>
          <w:szCs w:val="26"/>
        </w:rPr>
        <w:t>а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513849" w:rsidRPr="00FD698F">
        <w:rPr>
          <w:rFonts w:ascii="Times New Roman" w:hAnsi="Times New Roman" w:cs="Times New Roman"/>
          <w:b/>
          <w:sz w:val="26"/>
          <w:szCs w:val="26"/>
        </w:rPr>
        <w:t>15</w:t>
      </w:r>
      <w:r w:rsidR="005B4C5F">
        <w:rPr>
          <w:rFonts w:ascii="Times New Roman" w:hAnsi="Times New Roman" w:cs="Times New Roman"/>
          <w:b/>
          <w:sz w:val="26"/>
          <w:szCs w:val="26"/>
        </w:rPr>
        <w:t>,</w:t>
      </w:r>
      <w:r w:rsidR="00513849" w:rsidRPr="00FD698F">
        <w:rPr>
          <w:rFonts w:ascii="Times New Roman" w:hAnsi="Times New Roman" w:cs="Times New Roman"/>
          <w:b/>
          <w:sz w:val="26"/>
          <w:szCs w:val="26"/>
        </w:rPr>
        <w:t>048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5B4C5F">
        <w:rPr>
          <w:rFonts w:ascii="Times New Roman" w:hAnsi="Times New Roman" w:cs="Times New Roman"/>
          <w:sz w:val="26"/>
          <w:szCs w:val="26"/>
        </w:rPr>
        <w:t xml:space="preserve">тыс.руб. может быть признана </w:t>
      </w:r>
      <w:r w:rsidR="005B4C5F" w:rsidRPr="005B4C5F">
        <w:rPr>
          <w:rFonts w:ascii="Times New Roman" w:hAnsi="Times New Roman" w:cs="Times New Roman"/>
          <w:b/>
          <w:sz w:val="26"/>
          <w:szCs w:val="26"/>
        </w:rPr>
        <w:t>необоснованной</w:t>
      </w:r>
      <w:r w:rsidR="00F642BA">
        <w:rPr>
          <w:rFonts w:ascii="Times New Roman" w:hAnsi="Times New Roman" w:cs="Times New Roman"/>
          <w:sz w:val="26"/>
          <w:szCs w:val="26"/>
        </w:rPr>
        <w:t>.</w:t>
      </w:r>
    </w:p>
    <w:p w:rsidR="00F642BA" w:rsidRDefault="00E72C4E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Также в этой форме </w:t>
      </w:r>
      <w:r>
        <w:rPr>
          <w:rFonts w:ascii="Times New Roman" w:hAnsi="Times New Roman" w:cs="Times New Roman"/>
          <w:sz w:val="26"/>
          <w:szCs w:val="26"/>
        </w:rPr>
        <w:t xml:space="preserve">отражены фактические </w:t>
      </w:r>
      <w:r w:rsidR="00513849" w:rsidRPr="00FD698F">
        <w:rPr>
          <w:rFonts w:ascii="Times New Roman" w:hAnsi="Times New Roman" w:cs="Times New Roman"/>
          <w:sz w:val="26"/>
          <w:szCs w:val="26"/>
        </w:rPr>
        <w:t xml:space="preserve"> расходы по обслуживанию 3-х кладбищ, в сумме 128</w:t>
      </w:r>
      <w:r w:rsidR="00C05BED">
        <w:rPr>
          <w:rFonts w:ascii="Times New Roman" w:hAnsi="Times New Roman" w:cs="Times New Roman"/>
          <w:sz w:val="26"/>
          <w:szCs w:val="26"/>
        </w:rPr>
        <w:t>,</w:t>
      </w:r>
      <w:r w:rsidR="00513849" w:rsidRPr="00FD698F">
        <w:rPr>
          <w:rFonts w:ascii="Times New Roman" w:hAnsi="Times New Roman" w:cs="Times New Roman"/>
          <w:sz w:val="26"/>
          <w:szCs w:val="26"/>
        </w:rPr>
        <w:t>732</w:t>
      </w:r>
      <w:r w:rsidR="00C05BED">
        <w:rPr>
          <w:rFonts w:ascii="Times New Roman" w:hAnsi="Times New Roman" w:cs="Times New Roman"/>
          <w:sz w:val="26"/>
          <w:szCs w:val="26"/>
        </w:rPr>
        <w:t xml:space="preserve"> тыс.</w:t>
      </w:r>
      <w:r w:rsidR="00513849" w:rsidRPr="00FD698F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="00513849" w:rsidRPr="00FD698F">
        <w:rPr>
          <w:rFonts w:ascii="Times New Roman" w:hAnsi="Times New Roman" w:cs="Times New Roman"/>
          <w:sz w:val="26"/>
          <w:szCs w:val="26"/>
        </w:rPr>
        <w:t>, которые отнесены на расходы по «Благоустройству»</w:t>
      </w:r>
      <w:r w:rsidR="00E51B66" w:rsidRPr="00FD698F">
        <w:rPr>
          <w:rFonts w:ascii="Times New Roman" w:hAnsi="Times New Roman" w:cs="Times New Roman"/>
          <w:sz w:val="26"/>
          <w:szCs w:val="26"/>
        </w:rPr>
        <w:t xml:space="preserve"> (п-раздел 0503 ), вместо  «Расходы по содержанию мест захоронения». </w:t>
      </w:r>
      <w:r w:rsidR="008326BC">
        <w:rPr>
          <w:rFonts w:ascii="Times New Roman" w:hAnsi="Times New Roman" w:cs="Times New Roman"/>
          <w:sz w:val="26"/>
          <w:szCs w:val="26"/>
        </w:rPr>
        <w:t>В отчете об исполнении бюджета по этому подразделу исполнения бюджетных назначений нет.</w:t>
      </w:r>
    </w:p>
    <w:p w:rsidR="005B4C5F" w:rsidRDefault="005B4C5F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0225E" w:rsidRDefault="00B36AB7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C6784">
        <w:rPr>
          <w:rFonts w:ascii="Times New Roman" w:hAnsi="Times New Roman" w:cs="Times New Roman"/>
          <w:sz w:val="26"/>
          <w:szCs w:val="26"/>
        </w:rPr>
        <w:t>-</w:t>
      </w:r>
      <w:r w:rsidR="00E50381" w:rsidRPr="007C6784">
        <w:rPr>
          <w:rFonts w:ascii="Times New Roman" w:hAnsi="Times New Roman" w:cs="Times New Roman"/>
          <w:sz w:val="26"/>
          <w:szCs w:val="26"/>
        </w:rPr>
        <w:t xml:space="preserve"> </w:t>
      </w:r>
      <w:r w:rsidRPr="007C6784">
        <w:rPr>
          <w:rFonts w:ascii="Times New Roman" w:hAnsi="Times New Roman" w:cs="Times New Roman"/>
          <w:sz w:val="26"/>
          <w:szCs w:val="26"/>
        </w:rPr>
        <w:t>По сч-фактуре №</w:t>
      </w:r>
      <w:r w:rsidR="00E50381" w:rsidRPr="007C6784">
        <w:rPr>
          <w:rFonts w:ascii="Times New Roman" w:hAnsi="Times New Roman" w:cs="Times New Roman"/>
          <w:sz w:val="26"/>
          <w:szCs w:val="26"/>
        </w:rPr>
        <w:t xml:space="preserve"> </w:t>
      </w:r>
      <w:r w:rsidRPr="007C6784">
        <w:rPr>
          <w:rFonts w:ascii="Times New Roman" w:hAnsi="Times New Roman" w:cs="Times New Roman"/>
          <w:sz w:val="26"/>
          <w:szCs w:val="26"/>
        </w:rPr>
        <w:t>442 от 26.06.2015 г</w:t>
      </w:r>
      <w:r w:rsidR="00E50381" w:rsidRPr="007C6784">
        <w:rPr>
          <w:rFonts w:ascii="Times New Roman" w:hAnsi="Times New Roman" w:cs="Times New Roman"/>
          <w:sz w:val="26"/>
          <w:szCs w:val="26"/>
        </w:rPr>
        <w:t>, ,</w:t>
      </w:r>
      <w:r w:rsidRPr="007C6784">
        <w:rPr>
          <w:rFonts w:ascii="Times New Roman" w:hAnsi="Times New Roman" w:cs="Times New Roman"/>
          <w:sz w:val="26"/>
          <w:szCs w:val="26"/>
        </w:rPr>
        <w:t xml:space="preserve"> </w:t>
      </w:r>
      <w:r w:rsidR="00707087" w:rsidRPr="007C6784">
        <w:rPr>
          <w:rFonts w:ascii="Times New Roman" w:hAnsi="Times New Roman" w:cs="Times New Roman"/>
          <w:sz w:val="26"/>
          <w:szCs w:val="26"/>
        </w:rPr>
        <w:t>на сумму 799</w:t>
      </w:r>
      <w:r w:rsidR="00483F4B" w:rsidRPr="007C6784">
        <w:rPr>
          <w:rFonts w:ascii="Times New Roman" w:hAnsi="Times New Roman" w:cs="Times New Roman"/>
          <w:sz w:val="26"/>
          <w:szCs w:val="26"/>
        </w:rPr>
        <w:t>,</w:t>
      </w:r>
      <w:r w:rsidR="00707087" w:rsidRPr="007C6784">
        <w:rPr>
          <w:rFonts w:ascii="Times New Roman" w:hAnsi="Times New Roman" w:cs="Times New Roman"/>
          <w:sz w:val="26"/>
          <w:szCs w:val="26"/>
        </w:rPr>
        <w:t xml:space="preserve">688 </w:t>
      </w:r>
      <w:r w:rsidR="00483F4B" w:rsidRPr="007C6784">
        <w:rPr>
          <w:rFonts w:ascii="Times New Roman" w:hAnsi="Times New Roman" w:cs="Times New Roman"/>
          <w:sz w:val="26"/>
          <w:szCs w:val="26"/>
        </w:rPr>
        <w:t>тыс.руб.</w:t>
      </w:r>
      <w:r w:rsidR="00707087" w:rsidRPr="007C6784">
        <w:rPr>
          <w:rFonts w:ascii="Times New Roman" w:hAnsi="Times New Roman" w:cs="Times New Roman"/>
          <w:sz w:val="26"/>
          <w:szCs w:val="26"/>
        </w:rPr>
        <w:t xml:space="preserve"> оплачены расходы</w:t>
      </w:r>
      <w:r w:rsidR="00D91BB5" w:rsidRPr="007C6784">
        <w:rPr>
          <w:rFonts w:ascii="Times New Roman" w:hAnsi="Times New Roman" w:cs="Times New Roman"/>
          <w:sz w:val="26"/>
          <w:szCs w:val="26"/>
        </w:rPr>
        <w:t xml:space="preserve"> согласно формы КС</w:t>
      </w:r>
      <w:r w:rsidR="00707087" w:rsidRPr="007C6784">
        <w:rPr>
          <w:rFonts w:ascii="Times New Roman" w:hAnsi="Times New Roman" w:cs="Times New Roman"/>
          <w:sz w:val="26"/>
          <w:szCs w:val="26"/>
        </w:rPr>
        <w:t xml:space="preserve"> </w:t>
      </w:r>
      <w:r w:rsidR="00E72C4E" w:rsidRPr="007C6784">
        <w:rPr>
          <w:rFonts w:ascii="Times New Roman" w:hAnsi="Times New Roman" w:cs="Times New Roman"/>
          <w:sz w:val="26"/>
          <w:szCs w:val="26"/>
        </w:rPr>
        <w:t>-2</w:t>
      </w:r>
      <w:r w:rsidR="00E50381" w:rsidRPr="007C6784">
        <w:rPr>
          <w:rFonts w:ascii="Times New Roman" w:hAnsi="Times New Roman" w:cs="Times New Roman"/>
          <w:sz w:val="26"/>
          <w:szCs w:val="26"/>
        </w:rPr>
        <w:t xml:space="preserve">, </w:t>
      </w:r>
      <w:r w:rsidR="00483F4B" w:rsidRPr="007C6784">
        <w:rPr>
          <w:rFonts w:ascii="Times New Roman" w:hAnsi="Times New Roman" w:cs="Times New Roman"/>
          <w:sz w:val="26"/>
          <w:szCs w:val="26"/>
        </w:rPr>
        <w:t xml:space="preserve">в которой </w:t>
      </w:r>
      <w:r w:rsidR="00E72C4E" w:rsidRPr="007C6784">
        <w:rPr>
          <w:rFonts w:ascii="Times New Roman" w:hAnsi="Times New Roman" w:cs="Times New Roman"/>
          <w:sz w:val="26"/>
          <w:szCs w:val="26"/>
        </w:rPr>
        <w:t xml:space="preserve">отражены фактические  расходы </w:t>
      </w:r>
      <w:r w:rsidR="00707087" w:rsidRPr="007C6784">
        <w:rPr>
          <w:rFonts w:ascii="Times New Roman" w:hAnsi="Times New Roman" w:cs="Times New Roman"/>
          <w:sz w:val="26"/>
          <w:szCs w:val="26"/>
        </w:rPr>
        <w:t>по посадке цветов</w:t>
      </w:r>
      <w:r w:rsidR="00D91BB5" w:rsidRPr="007C6784">
        <w:rPr>
          <w:rFonts w:ascii="Times New Roman" w:hAnsi="Times New Roman" w:cs="Times New Roman"/>
          <w:sz w:val="26"/>
          <w:szCs w:val="26"/>
        </w:rPr>
        <w:t xml:space="preserve"> – 600 кв м </w:t>
      </w:r>
      <w:r w:rsidR="00707087" w:rsidRPr="007C6784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E72C4E" w:rsidRPr="007C6784">
        <w:rPr>
          <w:rFonts w:ascii="Times New Roman" w:hAnsi="Times New Roman" w:cs="Times New Roman"/>
          <w:sz w:val="26"/>
          <w:szCs w:val="26"/>
        </w:rPr>
        <w:t xml:space="preserve"> 556</w:t>
      </w:r>
      <w:r w:rsidR="00483F4B" w:rsidRPr="007C6784">
        <w:rPr>
          <w:rFonts w:ascii="Times New Roman" w:hAnsi="Times New Roman" w:cs="Times New Roman"/>
          <w:sz w:val="26"/>
          <w:szCs w:val="26"/>
        </w:rPr>
        <w:t>,</w:t>
      </w:r>
      <w:r w:rsidR="00E72C4E" w:rsidRPr="007C6784">
        <w:rPr>
          <w:rFonts w:ascii="Times New Roman" w:hAnsi="Times New Roman" w:cs="Times New Roman"/>
          <w:sz w:val="26"/>
          <w:szCs w:val="26"/>
        </w:rPr>
        <w:t xml:space="preserve">924 </w:t>
      </w:r>
      <w:r w:rsidR="00483F4B" w:rsidRPr="007C6784">
        <w:rPr>
          <w:rFonts w:ascii="Times New Roman" w:hAnsi="Times New Roman" w:cs="Times New Roman"/>
          <w:sz w:val="26"/>
          <w:szCs w:val="26"/>
        </w:rPr>
        <w:t>тыс.руб</w:t>
      </w:r>
      <w:r w:rsidR="00E72C4E" w:rsidRPr="007C6784">
        <w:rPr>
          <w:rFonts w:ascii="Times New Roman" w:hAnsi="Times New Roman" w:cs="Times New Roman"/>
          <w:sz w:val="26"/>
          <w:szCs w:val="26"/>
        </w:rPr>
        <w:t xml:space="preserve">., </w:t>
      </w:r>
      <w:r w:rsidR="00707087" w:rsidRPr="007C6784">
        <w:rPr>
          <w:rFonts w:ascii="Times New Roman" w:hAnsi="Times New Roman" w:cs="Times New Roman"/>
          <w:sz w:val="26"/>
          <w:szCs w:val="26"/>
        </w:rPr>
        <w:t xml:space="preserve">которые должны быть учтены </w:t>
      </w:r>
      <w:r w:rsidR="008326BC" w:rsidRPr="007C6784">
        <w:rPr>
          <w:rFonts w:ascii="Times New Roman" w:hAnsi="Times New Roman" w:cs="Times New Roman"/>
          <w:sz w:val="26"/>
          <w:szCs w:val="26"/>
        </w:rPr>
        <w:t xml:space="preserve">как фактически исполненные расходы по подразделу </w:t>
      </w:r>
      <w:r w:rsidR="00D91BB5" w:rsidRPr="007C6784">
        <w:rPr>
          <w:rFonts w:ascii="Times New Roman" w:hAnsi="Times New Roman" w:cs="Times New Roman"/>
          <w:sz w:val="26"/>
          <w:szCs w:val="26"/>
        </w:rPr>
        <w:t xml:space="preserve"> «</w:t>
      </w:r>
      <w:r w:rsidR="00D91BB5" w:rsidRPr="007C6784">
        <w:rPr>
          <w:rFonts w:ascii="Times New Roman" w:hAnsi="Times New Roman" w:cs="Times New Roman"/>
          <w:i/>
          <w:sz w:val="26"/>
          <w:szCs w:val="26"/>
        </w:rPr>
        <w:t>Озеленение»</w:t>
      </w:r>
      <w:r w:rsidR="00D91BB5" w:rsidRPr="007C678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0225E" w:rsidRPr="0060225E" w:rsidRDefault="0060225E" w:rsidP="0060225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форму </w:t>
      </w:r>
      <w:r w:rsidRPr="0060225E">
        <w:rPr>
          <w:rFonts w:ascii="Times New Roman" w:hAnsi="Times New Roman" w:cs="Times New Roman"/>
          <w:sz w:val="26"/>
          <w:szCs w:val="26"/>
        </w:rPr>
        <w:t>включены работы «валка деревьев (чистка лесопарковой зоны 23,24,27-31.01.2014г. ..» на сумму 3020,53 *2,18=</w:t>
      </w:r>
      <w:r w:rsidR="00342629">
        <w:rPr>
          <w:rFonts w:ascii="Times New Roman" w:hAnsi="Times New Roman" w:cs="Times New Roman"/>
          <w:b/>
          <w:sz w:val="26"/>
          <w:szCs w:val="26"/>
        </w:rPr>
        <w:t>6583,6 руб, что может быть признано необоснованной.</w:t>
      </w:r>
    </w:p>
    <w:p w:rsidR="00F642BA" w:rsidRPr="007C6784" w:rsidRDefault="00D91BB5" w:rsidP="00FD698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C6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541F" w:rsidRDefault="00F642BA" w:rsidP="00C05BED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698F">
        <w:rPr>
          <w:rFonts w:ascii="Times New Roman" w:hAnsi="Times New Roman" w:cs="Times New Roman"/>
          <w:b/>
          <w:i/>
          <w:sz w:val="26"/>
          <w:szCs w:val="26"/>
        </w:rPr>
        <w:t>Анализ расходов по разделу 0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FD698F">
        <w:rPr>
          <w:rFonts w:ascii="Times New Roman" w:hAnsi="Times New Roman" w:cs="Times New Roman"/>
          <w:b/>
          <w:i/>
          <w:sz w:val="26"/>
          <w:szCs w:val="26"/>
        </w:rPr>
        <w:t>00 «</w:t>
      </w:r>
      <w:r w:rsidR="00823324">
        <w:rPr>
          <w:rFonts w:ascii="Times New Roman" w:hAnsi="Times New Roman" w:cs="Times New Roman"/>
          <w:b/>
          <w:i/>
          <w:sz w:val="26"/>
          <w:szCs w:val="26"/>
        </w:rPr>
        <w:t>Культура, кинематография</w:t>
      </w:r>
      <w:r w:rsidRPr="00FD698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02541F" w:rsidRPr="00483F4B" w:rsidRDefault="00483F4B" w:rsidP="00483F4B">
      <w:pPr>
        <w:pStyle w:val="a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541F" w:rsidRPr="00483F4B">
        <w:rPr>
          <w:rFonts w:ascii="Times New Roman" w:hAnsi="Times New Roman" w:cs="Times New Roman"/>
          <w:sz w:val="26"/>
          <w:szCs w:val="26"/>
        </w:rPr>
        <w:t>Бюджетные назначения всего по разделу исполнены на 90,6 % (при уточненных ассигнованиях в сумме 2850,0 тыс. руб. исполнено 2582,9 тыс. руб.). По сравнению с 2014 годом расходы по данному подразделу сократились на 218,6 тыс. руб. или 92,2 %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541F" w:rsidRPr="00483F4B">
        <w:rPr>
          <w:rFonts w:ascii="Times New Roman" w:hAnsi="Times New Roman" w:cs="Times New Roman"/>
          <w:sz w:val="26"/>
          <w:szCs w:val="26"/>
        </w:rPr>
        <w:t>(2014 год – 2801,5 тыс. руб.).</w:t>
      </w:r>
    </w:p>
    <w:p w:rsidR="00AC45E6" w:rsidRDefault="00823324" w:rsidP="00C05BED">
      <w:pPr>
        <w:pStyle w:val="a9"/>
        <w:rPr>
          <w:rFonts w:ascii="Times New Roman" w:hAnsi="Times New Roman" w:cs="Times New Roman"/>
          <w:bCs/>
          <w:spacing w:val="-8"/>
          <w:sz w:val="26"/>
          <w:szCs w:val="26"/>
        </w:rPr>
      </w:pPr>
      <w:r w:rsidRPr="00483F4B">
        <w:rPr>
          <w:rFonts w:ascii="Times New Roman" w:hAnsi="Times New Roman" w:cs="Times New Roman"/>
          <w:sz w:val="26"/>
          <w:szCs w:val="26"/>
        </w:rPr>
        <w:t>Финансирование осуществлялось по подразделу «</w:t>
      </w:r>
      <w:r w:rsidRPr="00483F4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Муниципальная  целевая программа </w:t>
      </w:r>
      <w:r w:rsidRPr="00483F4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 культуры в Горноключевском городском поселении»</w:t>
      </w:r>
      <w:r w:rsidRPr="00483F4B">
        <w:rPr>
          <w:rFonts w:ascii="Times New Roman" w:hAnsi="Times New Roman" w:cs="Times New Roman"/>
          <w:sz w:val="26"/>
          <w:szCs w:val="26"/>
        </w:rPr>
        <w:t>.</w:t>
      </w:r>
    </w:p>
    <w:p w:rsidR="0060225E" w:rsidRDefault="00AC45E6" w:rsidP="00C05BED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                      </w:t>
      </w:r>
      <w:r w:rsidR="00823324" w:rsidRPr="00823324">
        <w:rPr>
          <w:rFonts w:ascii="Times New Roman" w:hAnsi="Times New Roman" w:cs="Times New Roman"/>
          <w:spacing w:val="-8"/>
          <w:sz w:val="26"/>
          <w:szCs w:val="26"/>
        </w:rPr>
        <w:t>Решением</w:t>
      </w:r>
      <w:r w:rsidR="00823324" w:rsidRPr="00823324">
        <w:rPr>
          <w:rFonts w:ascii="Times New Roman" w:hAnsi="Times New Roman" w:cs="Times New Roman"/>
          <w:b/>
          <w:spacing w:val="-8"/>
          <w:sz w:val="26"/>
          <w:szCs w:val="26"/>
        </w:rPr>
        <w:t xml:space="preserve">  </w:t>
      </w:r>
      <w:r w:rsidR="00823324" w:rsidRPr="00823324">
        <w:rPr>
          <w:rFonts w:ascii="Times New Roman" w:hAnsi="Times New Roman" w:cs="Times New Roman"/>
          <w:spacing w:val="-6"/>
          <w:sz w:val="26"/>
          <w:szCs w:val="26"/>
        </w:rPr>
        <w:t xml:space="preserve">№ 292 </w:t>
      </w:r>
      <w:r w:rsidR="0060225E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="00823324" w:rsidRPr="00823324">
        <w:rPr>
          <w:rFonts w:ascii="Times New Roman" w:hAnsi="Times New Roman" w:cs="Times New Roman"/>
          <w:sz w:val="26"/>
          <w:szCs w:val="26"/>
        </w:rPr>
        <w:t xml:space="preserve">униципального комитета </w:t>
      </w:r>
      <w:r w:rsidR="00823324" w:rsidRPr="00823324">
        <w:rPr>
          <w:rFonts w:ascii="Times New Roman" w:hAnsi="Times New Roman" w:cs="Times New Roman"/>
          <w:spacing w:val="8"/>
          <w:sz w:val="26"/>
          <w:szCs w:val="26"/>
        </w:rPr>
        <w:t xml:space="preserve"> от 15 января 2014 года </w:t>
      </w:r>
      <w:r w:rsidR="00823324" w:rsidRPr="00823324">
        <w:rPr>
          <w:rFonts w:ascii="Times New Roman" w:hAnsi="Times New Roman" w:cs="Times New Roman"/>
          <w:sz w:val="26"/>
          <w:szCs w:val="26"/>
        </w:rPr>
        <w:t xml:space="preserve"> утверждена целевая муниципальная программа «Сохранение и развитие культуры Горноключевского городского поселения на 2014 – </w:t>
      </w:r>
      <w:r w:rsidR="00823324" w:rsidRPr="00C05BED">
        <w:rPr>
          <w:rFonts w:ascii="Times New Roman" w:hAnsi="Times New Roman" w:cs="Times New Roman"/>
          <w:sz w:val="26"/>
          <w:szCs w:val="26"/>
        </w:rPr>
        <w:t xml:space="preserve">2017 годы» </w:t>
      </w:r>
      <w:r w:rsidR="0060225E">
        <w:rPr>
          <w:rFonts w:ascii="Times New Roman" w:hAnsi="Times New Roman" w:cs="Times New Roman"/>
          <w:sz w:val="26"/>
          <w:szCs w:val="26"/>
        </w:rPr>
        <w:t>.</w:t>
      </w:r>
    </w:p>
    <w:p w:rsidR="00823324" w:rsidRPr="00C05BED" w:rsidRDefault="00823324" w:rsidP="00C05BED">
      <w:pPr>
        <w:pStyle w:val="a9"/>
        <w:rPr>
          <w:rFonts w:ascii="Times New Roman" w:hAnsi="Times New Roman" w:cs="Times New Roman"/>
          <w:sz w:val="26"/>
          <w:szCs w:val="26"/>
        </w:rPr>
      </w:pPr>
      <w:r w:rsidRPr="00C05BED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</w:p>
    <w:p w:rsidR="00823324" w:rsidRPr="007C3C55" w:rsidRDefault="00823324" w:rsidP="00C05BED">
      <w:pPr>
        <w:pStyle w:val="a9"/>
        <w:rPr>
          <w:rFonts w:ascii="Times New Roman" w:hAnsi="Times New Roman" w:cs="Times New Roman"/>
          <w:sz w:val="26"/>
          <w:szCs w:val="26"/>
        </w:rPr>
      </w:pPr>
      <w:r w:rsidRPr="00C05BED">
        <w:rPr>
          <w:rFonts w:ascii="Times New Roman" w:hAnsi="Times New Roman" w:cs="Times New Roman"/>
          <w:sz w:val="26"/>
          <w:szCs w:val="26"/>
        </w:rPr>
        <w:t xml:space="preserve">Расшифровка бюджетных ассигнований по разделу </w:t>
      </w:r>
      <w:r w:rsidR="005A2831" w:rsidRPr="00C05BED">
        <w:rPr>
          <w:rFonts w:ascii="Times New Roman" w:hAnsi="Times New Roman" w:cs="Times New Roman"/>
          <w:sz w:val="26"/>
          <w:szCs w:val="26"/>
        </w:rPr>
        <w:t xml:space="preserve">0800 </w:t>
      </w:r>
      <w:r w:rsidR="005A2831" w:rsidRPr="00C05BED">
        <w:rPr>
          <w:rFonts w:ascii="Times New Roman" w:hAnsi="Times New Roman" w:cs="Times New Roman"/>
          <w:b/>
          <w:sz w:val="26"/>
          <w:szCs w:val="26"/>
        </w:rPr>
        <w:t>«Культура,</w:t>
      </w:r>
      <w:r w:rsidR="005A2831" w:rsidRPr="00C05BED">
        <w:rPr>
          <w:rFonts w:ascii="Times New Roman" w:hAnsi="Times New Roman" w:cs="Times New Roman"/>
          <w:b/>
          <w:i/>
          <w:sz w:val="26"/>
          <w:szCs w:val="26"/>
        </w:rPr>
        <w:t xml:space="preserve"> кинематография» </w:t>
      </w:r>
      <w:r w:rsidRPr="00C05BED">
        <w:rPr>
          <w:rFonts w:ascii="Times New Roman" w:hAnsi="Times New Roman" w:cs="Times New Roman"/>
          <w:sz w:val="26"/>
          <w:szCs w:val="26"/>
        </w:rPr>
        <w:t>в</w:t>
      </w:r>
      <w:r w:rsidRPr="007C3C55">
        <w:rPr>
          <w:rFonts w:ascii="Times New Roman" w:hAnsi="Times New Roman" w:cs="Times New Roman"/>
          <w:sz w:val="26"/>
          <w:szCs w:val="26"/>
        </w:rPr>
        <w:t xml:space="preserve"> разрезе статей бюджетной классификации представлен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3C55">
        <w:rPr>
          <w:rFonts w:ascii="Times New Roman" w:hAnsi="Times New Roman" w:cs="Times New Roman"/>
          <w:sz w:val="26"/>
          <w:szCs w:val="26"/>
        </w:rPr>
        <w:t xml:space="preserve"> в таблице №</w:t>
      </w:r>
      <w:r w:rsidR="00C05BED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823324" w:rsidRPr="007C3C55" w:rsidRDefault="00823324" w:rsidP="008233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C55">
        <w:rPr>
          <w:rFonts w:ascii="Times New Roman" w:hAnsi="Times New Roman" w:cs="Times New Roman"/>
          <w:sz w:val="18"/>
          <w:szCs w:val="18"/>
        </w:rPr>
        <w:t>Табл№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C05BED">
        <w:rPr>
          <w:rFonts w:ascii="Times New Roman" w:hAnsi="Times New Roman" w:cs="Times New Roman"/>
          <w:sz w:val="18"/>
          <w:szCs w:val="18"/>
        </w:rPr>
        <w:t>13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тыс.руб.       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851"/>
      </w:tblGrid>
      <w:tr w:rsidR="00823324" w:rsidRPr="007C3C55" w:rsidTr="009D6078">
        <w:trPr>
          <w:trHeight w:val="307"/>
        </w:trPr>
        <w:tc>
          <w:tcPr>
            <w:tcW w:w="3539" w:type="dxa"/>
          </w:tcPr>
          <w:p w:rsidR="00823324" w:rsidRPr="005F181B" w:rsidRDefault="00823324" w:rsidP="00850AA2">
            <w:pPr>
              <w:pStyle w:val="a9"/>
              <w:rPr>
                <w:color w:val="000000"/>
                <w:lang w:eastAsia="ru-RU"/>
              </w:rPr>
            </w:pPr>
            <w:r w:rsidRPr="005F181B">
              <w:rPr>
                <w:color w:val="000000"/>
                <w:lang w:eastAsia="ru-RU"/>
              </w:rPr>
              <w:t>Наименование подрядчика</w:t>
            </w:r>
          </w:p>
        </w:tc>
        <w:tc>
          <w:tcPr>
            <w:tcW w:w="3686" w:type="dxa"/>
          </w:tcPr>
          <w:p w:rsidR="00823324" w:rsidRPr="009F6E18" w:rsidRDefault="00823324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 xml:space="preserve">Наименование </w:t>
            </w:r>
            <w:r w:rsidRPr="009F6E18">
              <w:t>ассигнований</w:t>
            </w:r>
          </w:p>
        </w:tc>
        <w:tc>
          <w:tcPr>
            <w:tcW w:w="850" w:type="dxa"/>
          </w:tcPr>
          <w:p w:rsidR="00823324" w:rsidRPr="009F6E18" w:rsidRDefault="00823324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</w:tcPr>
          <w:p w:rsidR="00823324" w:rsidRPr="009F6E18" w:rsidRDefault="00823324" w:rsidP="00850AA2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Цел статья</w:t>
            </w:r>
          </w:p>
        </w:tc>
      </w:tr>
      <w:tr w:rsidR="00823324" w:rsidRPr="00336174" w:rsidTr="009D6078">
        <w:tc>
          <w:tcPr>
            <w:tcW w:w="3539" w:type="dxa"/>
          </w:tcPr>
          <w:p w:rsidR="00823324" w:rsidRPr="007D7B21" w:rsidRDefault="00823324" w:rsidP="00850AA2">
            <w:pPr>
              <w:pStyle w:val="a9"/>
            </w:pPr>
          </w:p>
        </w:tc>
        <w:tc>
          <w:tcPr>
            <w:tcW w:w="3686" w:type="dxa"/>
          </w:tcPr>
          <w:p w:rsidR="00823324" w:rsidRPr="007D7B21" w:rsidRDefault="005A2831" w:rsidP="005A2831">
            <w:pPr>
              <w:pStyle w:val="a9"/>
            </w:pPr>
            <w:r>
              <w:t xml:space="preserve">Зарплата </w:t>
            </w:r>
          </w:p>
        </w:tc>
        <w:tc>
          <w:tcPr>
            <w:tcW w:w="850" w:type="dxa"/>
          </w:tcPr>
          <w:p w:rsidR="00823324" w:rsidRPr="004C4F72" w:rsidRDefault="00194E7E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t>1145</w:t>
            </w:r>
            <w:r w:rsidR="0090223D" w:rsidRPr="004C4F72">
              <w:t>,7</w:t>
            </w:r>
          </w:p>
        </w:tc>
        <w:tc>
          <w:tcPr>
            <w:tcW w:w="851" w:type="dxa"/>
          </w:tcPr>
          <w:p w:rsidR="00823324" w:rsidRPr="00336174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211</w:t>
            </w:r>
          </w:p>
        </w:tc>
      </w:tr>
      <w:tr w:rsidR="00823324" w:rsidRPr="00336174" w:rsidTr="009D6078">
        <w:tc>
          <w:tcPr>
            <w:tcW w:w="3539" w:type="dxa"/>
          </w:tcPr>
          <w:p w:rsidR="00823324" w:rsidRDefault="00823324" w:rsidP="00850AA2">
            <w:pPr>
              <w:pStyle w:val="a9"/>
            </w:pPr>
          </w:p>
        </w:tc>
        <w:tc>
          <w:tcPr>
            <w:tcW w:w="3686" w:type="dxa"/>
          </w:tcPr>
          <w:p w:rsidR="00823324" w:rsidRDefault="005A2831" w:rsidP="00850AA2">
            <w:pPr>
              <w:pStyle w:val="a9"/>
            </w:pPr>
            <w:r>
              <w:t>Начисление на зарплату</w:t>
            </w:r>
          </w:p>
        </w:tc>
        <w:tc>
          <w:tcPr>
            <w:tcW w:w="850" w:type="dxa"/>
          </w:tcPr>
          <w:p w:rsidR="00823324" w:rsidRPr="004C4F72" w:rsidRDefault="00F42714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165,1</w:t>
            </w:r>
          </w:p>
        </w:tc>
        <w:tc>
          <w:tcPr>
            <w:tcW w:w="851" w:type="dxa"/>
          </w:tcPr>
          <w:p w:rsidR="00823324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213</w:t>
            </w:r>
          </w:p>
        </w:tc>
      </w:tr>
      <w:tr w:rsidR="00823324" w:rsidRPr="00336174" w:rsidTr="009D6078">
        <w:tc>
          <w:tcPr>
            <w:tcW w:w="3539" w:type="dxa"/>
          </w:tcPr>
          <w:p w:rsidR="00823324" w:rsidRDefault="005A2831" w:rsidP="00850AA2">
            <w:pPr>
              <w:pStyle w:val="a9"/>
            </w:pPr>
            <w:r>
              <w:t xml:space="preserve">Ростелеком </w:t>
            </w:r>
          </w:p>
        </w:tc>
        <w:tc>
          <w:tcPr>
            <w:tcW w:w="3686" w:type="dxa"/>
          </w:tcPr>
          <w:p w:rsidR="00823324" w:rsidRDefault="005A2831" w:rsidP="00850AA2">
            <w:pPr>
              <w:pStyle w:val="a9"/>
            </w:pPr>
            <w:r>
              <w:t>Услуги связи</w:t>
            </w:r>
          </w:p>
        </w:tc>
        <w:tc>
          <w:tcPr>
            <w:tcW w:w="850" w:type="dxa"/>
          </w:tcPr>
          <w:p w:rsidR="00823324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9,7</w:t>
            </w:r>
          </w:p>
        </w:tc>
        <w:tc>
          <w:tcPr>
            <w:tcW w:w="851" w:type="dxa"/>
          </w:tcPr>
          <w:p w:rsidR="00823324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221</w:t>
            </w:r>
          </w:p>
        </w:tc>
      </w:tr>
      <w:tr w:rsidR="00345B76" w:rsidRPr="00336174" w:rsidTr="009D6078">
        <w:tc>
          <w:tcPr>
            <w:tcW w:w="3539" w:type="dxa"/>
          </w:tcPr>
          <w:p w:rsidR="00345B76" w:rsidRDefault="004C4F72" w:rsidP="00850AA2">
            <w:pPr>
              <w:pStyle w:val="a9"/>
            </w:pPr>
            <w:r>
              <w:t>ИП Музыка</w:t>
            </w:r>
          </w:p>
        </w:tc>
        <w:tc>
          <w:tcPr>
            <w:tcW w:w="3686" w:type="dxa"/>
          </w:tcPr>
          <w:p w:rsidR="00345B76" w:rsidRDefault="00345B76" w:rsidP="00850AA2">
            <w:pPr>
              <w:pStyle w:val="a9"/>
            </w:pPr>
            <w:r>
              <w:t>Д</w:t>
            </w:r>
            <w:r w:rsidR="004C4F72">
              <w:t>остав</w:t>
            </w:r>
            <w:r>
              <w:t xml:space="preserve">ка </w:t>
            </w:r>
            <w:r w:rsidR="004C4F72">
              <w:t>артистов</w:t>
            </w:r>
          </w:p>
        </w:tc>
        <w:tc>
          <w:tcPr>
            <w:tcW w:w="850" w:type="dxa"/>
          </w:tcPr>
          <w:p w:rsidR="00345B76" w:rsidRPr="004C4F72" w:rsidRDefault="00345B76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0,7</w:t>
            </w:r>
          </w:p>
        </w:tc>
        <w:tc>
          <w:tcPr>
            <w:tcW w:w="851" w:type="dxa"/>
          </w:tcPr>
          <w:p w:rsidR="00345B76" w:rsidRDefault="00345B76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222</w:t>
            </w:r>
          </w:p>
        </w:tc>
      </w:tr>
      <w:tr w:rsidR="00823324" w:rsidRPr="00336174" w:rsidTr="009D6078">
        <w:tc>
          <w:tcPr>
            <w:tcW w:w="3539" w:type="dxa"/>
          </w:tcPr>
          <w:p w:rsidR="00823324" w:rsidRDefault="005A2831" w:rsidP="00850AA2">
            <w:pPr>
              <w:pStyle w:val="a9"/>
            </w:pPr>
            <w:r>
              <w:t>МУП « Кристалл»</w:t>
            </w:r>
          </w:p>
        </w:tc>
        <w:tc>
          <w:tcPr>
            <w:tcW w:w="3686" w:type="dxa"/>
          </w:tcPr>
          <w:p w:rsidR="00823324" w:rsidRDefault="005A2831" w:rsidP="00850AA2">
            <w:pPr>
              <w:pStyle w:val="a9"/>
            </w:pPr>
            <w:r>
              <w:t>За коммунальные услуги библиотеки</w:t>
            </w:r>
          </w:p>
        </w:tc>
        <w:tc>
          <w:tcPr>
            <w:tcW w:w="850" w:type="dxa"/>
          </w:tcPr>
          <w:p w:rsidR="00823324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8,4</w:t>
            </w:r>
          </w:p>
        </w:tc>
        <w:tc>
          <w:tcPr>
            <w:tcW w:w="851" w:type="dxa"/>
          </w:tcPr>
          <w:p w:rsidR="00823324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5A2831" w:rsidRPr="00336174" w:rsidTr="009D6078">
        <w:tc>
          <w:tcPr>
            <w:tcW w:w="3539" w:type="dxa"/>
          </w:tcPr>
          <w:p w:rsidR="005A2831" w:rsidRDefault="005A2831" w:rsidP="005A2831">
            <w:pPr>
              <w:pStyle w:val="a9"/>
            </w:pPr>
            <w:r>
              <w:t>Дальэнергосбыт</w:t>
            </w:r>
          </w:p>
        </w:tc>
        <w:tc>
          <w:tcPr>
            <w:tcW w:w="3686" w:type="dxa"/>
          </w:tcPr>
          <w:p w:rsidR="005A2831" w:rsidRDefault="005A2831" w:rsidP="00850AA2">
            <w:pPr>
              <w:pStyle w:val="a9"/>
            </w:pPr>
            <w:r>
              <w:t>Электроэнергия</w:t>
            </w:r>
          </w:p>
        </w:tc>
        <w:tc>
          <w:tcPr>
            <w:tcW w:w="850" w:type="dxa"/>
          </w:tcPr>
          <w:p w:rsidR="005A2831" w:rsidRPr="004C4F72" w:rsidRDefault="00F42714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31,2</w:t>
            </w:r>
          </w:p>
        </w:tc>
        <w:tc>
          <w:tcPr>
            <w:tcW w:w="851" w:type="dxa"/>
          </w:tcPr>
          <w:p w:rsidR="005A2831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5A2831" w:rsidRPr="00336174" w:rsidTr="009D6078">
        <w:tc>
          <w:tcPr>
            <w:tcW w:w="3539" w:type="dxa"/>
          </w:tcPr>
          <w:p w:rsidR="005A2831" w:rsidRDefault="005A2831" w:rsidP="00850AA2">
            <w:pPr>
              <w:pStyle w:val="a9"/>
            </w:pPr>
            <w:r>
              <w:t>Примтеплоэнерго</w:t>
            </w:r>
          </w:p>
        </w:tc>
        <w:tc>
          <w:tcPr>
            <w:tcW w:w="3686" w:type="dxa"/>
          </w:tcPr>
          <w:p w:rsidR="005A2831" w:rsidRDefault="005A2831" w:rsidP="00850AA2">
            <w:pPr>
              <w:pStyle w:val="a9"/>
            </w:pPr>
            <w:r>
              <w:t>Отопление</w:t>
            </w:r>
          </w:p>
        </w:tc>
        <w:tc>
          <w:tcPr>
            <w:tcW w:w="850" w:type="dxa"/>
          </w:tcPr>
          <w:p w:rsidR="005A2831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432,0</w:t>
            </w:r>
          </w:p>
        </w:tc>
        <w:tc>
          <w:tcPr>
            <w:tcW w:w="851" w:type="dxa"/>
          </w:tcPr>
          <w:p w:rsidR="005A2831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223</w:t>
            </w:r>
          </w:p>
        </w:tc>
      </w:tr>
      <w:tr w:rsidR="005A2831" w:rsidRPr="00336174" w:rsidTr="009D6078">
        <w:tc>
          <w:tcPr>
            <w:tcW w:w="3539" w:type="dxa"/>
          </w:tcPr>
          <w:p w:rsidR="005A2831" w:rsidRDefault="005A2831" w:rsidP="00850AA2">
            <w:pPr>
              <w:pStyle w:val="a9"/>
            </w:pPr>
            <w:r>
              <w:t>Частные договора</w:t>
            </w:r>
          </w:p>
        </w:tc>
        <w:tc>
          <w:tcPr>
            <w:tcW w:w="3686" w:type="dxa"/>
          </w:tcPr>
          <w:p w:rsidR="005A2831" w:rsidRDefault="005A2831" w:rsidP="00850AA2">
            <w:pPr>
              <w:pStyle w:val="a9"/>
            </w:pPr>
            <w:r>
              <w:t>Окос травы, ремонт клуба</w:t>
            </w:r>
          </w:p>
        </w:tc>
        <w:tc>
          <w:tcPr>
            <w:tcW w:w="850" w:type="dxa"/>
          </w:tcPr>
          <w:p w:rsidR="005A2831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</w:tcPr>
          <w:p w:rsidR="005A2831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5A2831" w:rsidRPr="00336174" w:rsidTr="009D6078">
        <w:tc>
          <w:tcPr>
            <w:tcW w:w="3539" w:type="dxa"/>
          </w:tcPr>
          <w:p w:rsidR="005A2831" w:rsidRDefault="005A2831" w:rsidP="00850AA2">
            <w:pPr>
              <w:pStyle w:val="a9"/>
            </w:pPr>
            <w:r>
              <w:t>ООО «Феникс»</w:t>
            </w:r>
          </w:p>
        </w:tc>
        <w:tc>
          <w:tcPr>
            <w:tcW w:w="3686" w:type="dxa"/>
          </w:tcPr>
          <w:p w:rsidR="005A2831" w:rsidRDefault="005A2831" w:rsidP="00850AA2">
            <w:pPr>
              <w:pStyle w:val="a9"/>
            </w:pPr>
            <w:r>
              <w:t>Ремонт оконных блоков</w:t>
            </w:r>
          </w:p>
        </w:tc>
        <w:tc>
          <w:tcPr>
            <w:tcW w:w="850" w:type="dxa"/>
          </w:tcPr>
          <w:p w:rsidR="005A2831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6,3</w:t>
            </w:r>
          </w:p>
        </w:tc>
        <w:tc>
          <w:tcPr>
            <w:tcW w:w="851" w:type="dxa"/>
          </w:tcPr>
          <w:p w:rsidR="005A2831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5A2831" w:rsidRPr="00336174" w:rsidTr="009D6078">
        <w:tc>
          <w:tcPr>
            <w:tcW w:w="3539" w:type="dxa"/>
          </w:tcPr>
          <w:p w:rsidR="005A2831" w:rsidRDefault="005A2831" w:rsidP="00850AA2">
            <w:pPr>
              <w:pStyle w:val="a9"/>
            </w:pPr>
            <w:r>
              <w:t>Гаврилко В В , Костин С В, Гончаров ДЛ, Гуцалов ВК, Колокольцева НС,Кошечкин КЮ, ИП Музыка ЕВ</w:t>
            </w:r>
          </w:p>
        </w:tc>
        <w:tc>
          <w:tcPr>
            <w:tcW w:w="3686" w:type="dxa"/>
          </w:tcPr>
          <w:p w:rsidR="005A2831" w:rsidRDefault="005A2831" w:rsidP="005A2831">
            <w:pPr>
              <w:pStyle w:val="a9"/>
            </w:pPr>
            <w:r>
              <w:t>Проведение концертов</w:t>
            </w:r>
          </w:p>
        </w:tc>
        <w:tc>
          <w:tcPr>
            <w:tcW w:w="850" w:type="dxa"/>
          </w:tcPr>
          <w:p w:rsidR="005A2831" w:rsidRPr="004C4F72" w:rsidRDefault="005A2831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126,9</w:t>
            </w:r>
          </w:p>
        </w:tc>
        <w:tc>
          <w:tcPr>
            <w:tcW w:w="851" w:type="dxa"/>
          </w:tcPr>
          <w:p w:rsidR="005A2831" w:rsidRDefault="005A2831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850AA2">
            <w:pPr>
              <w:pStyle w:val="a9"/>
            </w:pPr>
            <w:r>
              <w:t>МУП « Кристалл»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Организация и проведение праздника поселка</w:t>
            </w:r>
          </w:p>
        </w:tc>
        <w:tc>
          <w:tcPr>
            <w:tcW w:w="850" w:type="dxa"/>
          </w:tcPr>
          <w:p w:rsidR="009D6078" w:rsidRPr="004C4F72" w:rsidRDefault="009D6078" w:rsidP="00850AA2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110,6</w:t>
            </w:r>
          </w:p>
        </w:tc>
        <w:tc>
          <w:tcPr>
            <w:tcW w:w="851" w:type="dxa"/>
          </w:tcPr>
          <w:p w:rsidR="009D6078" w:rsidRDefault="009D6078" w:rsidP="00850AA2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МУП « Кристалл»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проведение праздничного мероприятия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54,6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Коломеец О Г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Оплата за файер шоу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40,0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ООО «Беркут»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Охрана праздничного мероприятия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3,0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ИП Брухтей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Сладкие призы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91,1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 xml:space="preserve">Дубиненко ИП 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Ценные подарки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82,0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МУП « Кристалл»</w:t>
            </w:r>
          </w:p>
        </w:tc>
        <w:tc>
          <w:tcPr>
            <w:tcW w:w="3686" w:type="dxa"/>
          </w:tcPr>
          <w:p w:rsidR="009D6078" w:rsidRDefault="004C4F72" w:rsidP="006F2D37">
            <w:pPr>
              <w:pStyle w:val="a9"/>
            </w:pPr>
            <w:r>
              <w:t xml:space="preserve">За </w:t>
            </w:r>
            <w:r w:rsidR="006F2D37">
              <w:t>ленту на похороны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1,5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ООО «Центр плюс»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За корзины цветов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54,3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ИП Водовсков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огнетушители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4,3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ИП Щеглов, Иваньков АП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За баннеры, вывески</w:t>
            </w:r>
          </w:p>
        </w:tc>
        <w:tc>
          <w:tcPr>
            <w:tcW w:w="850" w:type="dxa"/>
          </w:tcPr>
          <w:p w:rsidR="009D6078" w:rsidRPr="004C4F72" w:rsidRDefault="004C4F72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75,8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  <w:r>
              <w:t>ООО « Салюты Приморья», Кишиневская С О</w:t>
            </w:r>
          </w:p>
        </w:tc>
        <w:tc>
          <w:tcPr>
            <w:tcW w:w="3686" w:type="dxa"/>
          </w:tcPr>
          <w:p w:rsidR="009D6078" w:rsidRDefault="009D6078" w:rsidP="009D6078">
            <w:pPr>
              <w:pStyle w:val="a9"/>
            </w:pPr>
            <w:r>
              <w:t>За пиротехническую продукцию, световые гирлянды</w:t>
            </w:r>
          </w:p>
        </w:tc>
        <w:tc>
          <w:tcPr>
            <w:tcW w:w="850" w:type="dxa"/>
          </w:tcPr>
          <w:p w:rsidR="009D6078" w:rsidRPr="004C4F72" w:rsidRDefault="009D6078" w:rsidP="009D6078">
            <w:pPr>
              <w:pStyle w:val="a9"/>
              <w:rPr>
                <w:color w:val="000000"/>
                <w:lang w:eastAsia="ru-RU"/>
              </w:rPr>
            </w:pPr>
            <w:r w:rsidRPr="004C4F72">
              <w:rPr>
                <w:color w:val="000000"/>
                <w:lang w:eastAsia="ru-RU"/>
              </w:rPr>
              <w:t>106,7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9D6078" w:rsidRPr="00336174" w:rsidTr="009D6078">
        <w:tc>
          <w:tcPr>
            <w:tcW w:w="3539" w:type="dxa"/>
          </w:tcPr>
          <w:p w:rsidR="009D6078" w:rsidRDefault="009D6078" w:rsidP="009D6078">
            <w:pPr>
              <w:pStyle w:val="a9"/>
            </w:pPr>
          </w:p>
        </w:tc>
        <w:tc>
          <w:tcPr>
            <w:tcW w:w="3686" w:type="dxa"/>
          </w:tcPr>
          <w:p w:rsidR="009D6078" w:rsidRPr="00194E7E" w:rsidRDefault="009D6078" w:rsidP="009D6078">
            <w:pPr>
              <w:pStyle w:val="a9"/>
              <w:rPr>
                <w:b/>
                <w:i/>
              </w:rPr>
            </w:pPr>
            <w:r w:rsidRPr="00194E7E">
              <w:rPr>
                <w:b/>
                <w:i/>
              </w:rPr>
              <w:t xml:space="preserve">ИТОГО </w:t>
            </w:r>
          </w:p>
        </w:tc>
        <w:tc>
          <w:tcPr>
            <w:tcW w:w="850" w:type="dxa"/>
          </w:tcPr>
          <w:p w:rsidR="009D6078" w:rsidRPr="00194E7E" w:rsidRDefault="009D6078" w:rsidP="009D6078">
            <w:pPr>
              <w:pStyle w:val="a9"/>
              <w:rPr>
                <w:b/>
                <w:i/>
                <w:color w:val="000000"/>
                <w:lang w:eastAsia="ru-RU"/>
              </w:rPr>
            </w:pPr>
            <w:r w:rsidRPr="00194E7E">
              <w:rPr>
                <w:b/>
                <w:i/>
                <w:color w:val="000000"/>
                <w:lang w:eastAsia="ru-RU"/>
              </w:rPr>
              <w:t>2582,9</w:t>
            </w:r>
          </w:p>
        </w:tc>
        <w:tc>
          <w:tcPr>
            <w:tcW w:w="851" w:type="dxa"/>
          </w:tcPr>
          <w:p w:rsidR="009D6078" w:rsidRDefault="009D6078" w:rsidP="009D6078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823324" w:rsidRDefault="00823324" w:rsidP="00A143A5">
      <w:pPr>
        <w:pStyle w:val="a9"/>
        <w:rPr>
          <w:sz w:val="24"/>
          <w:szCs w:val="24"/>
        </w:rPr>
      </w:pPr>
    </w:p>
    <w:p w:rsidR="00D0719C" w:rsidRPr="007C1EC3" w:rsidRDefault="00D0719C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>
        <w:t xml:space="preserve">В </w:t>
      </w:r>
      <w:r w:rsidRPr="007C1EC3">
        <w:rPr>
          <w:rFonts w:ascii="Times New Roman" w:hAnsi="Times New Roman" w:cs="Times New Roman"/>
          <w:sz w:val="26"/>
          <w:szCs w:val="26"/>
        </w:rPr>
        <w:t xml:space="preserve">структуре расходов по разделу расходы на заработную плату составляют </w:t>
      </w:r>
      <w:r w:rsidR="00E42B65" w:rsidRPr="007C1EC3">
        <w:rPr>
          <w:rFonts w:ascii="Times New Roman" w:hAnsi="Times New Roman" w:cs="Times New Roman"/>
          <w:sz w:val="26"/>
          <w:szCs w:val="26"/>
        </w:rPr>
        <w:t>44,4</w:t>
      </w:r>
      <w:r w:rsidRPr="007C1EC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237E74" w:rsidRPr="007C1EC3" w:rsidRDefault="00237E74" w:rsidP="007C1EC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F2D37" w:rsidRPr="007C1EC3" w:rsidRDefault="00E42B65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 w:rsidRPr="007C1EC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F2D37" w:rsidRPr="007C1EC3">
        <w:rPr>
          <w:rFonts w:ascii="Times New Roman" w:hAnsi="Times New Roman" w:cs="Times New Roman"/>
          <w:sz w:val="26"/>
          <w:szCs w:val="26"/>
        </w:rPr>
        <w:t>По счету № 689 от 15.10.14г, оплачено в июне 2015г  за позол</w:t>
      </w:r>
      <w:r w:rsidR="007E37BF" w:rsidRPr="007C1EC3">
        <w:rPr>
          <w:rFonts w:ascii="Times New Roman" w:hAnsi="Times New Roman" w:cs="Times New Roman"/>
          <w:sz w:val="26"/>
          <w:szCs w:val="26"/>
        </w:rPr>
        <w:t xml:space="preserve">оченную </w:t>
      </w:r>
      <w:r w:rsidR="006F2D37" w:rsidRPr="007C1EC3">
        <w:rPr>
          <w:rFonts w:ascii="Times New Roman" w:hAnsi="Times New Roman" w:cs="Times New Roman"/>
          <w:sz w:val="26"/>
          <w:szCs w:val="26"/>
        </w:rPr>
        <w:t>ленту на похороны</w:t>
      </w:r>
      <w:r w:rsidR="007C1EC3">
        <w:rPr>
          <w:rFonts w:ascii="Times New Roman" w:hAnsi="Times New Roman" w:cs="Times New Roman"/>
          <w:sz w:val="26"/>
          <w:szCs w:val="26"/>
        </w:rPr>
        <w:t xml:space="preserve"> в сумме 1,5 тыс.руб.</w:t>
      </w:r>
      <w:r w:rsidR="006F2D37" w:rsidRPr="007C1EC3">
        <w:rPr>
          <w:rFonts w:ascii="Times New Roman" w:hAnsi="Times New Roman" w:cs="Times New Roman"/>
          <w:sz w:val="26"/>
          <w:szCs w:val="26"/>
        </w:rPr>
        <w:t xml:space="preserve">, </w:t>
      </w:r>
      <w:r w:rsidR="00342629">
        <w:rPr>
          <w:rFonts w:ascii="Times New Roman" w:hAnsi="Times New Roman" w:cs="Times New Roman"/>
          <w:sz w:val="26"/>
          <w:szCs w:val="26"/>
        </w:rPr>
        <w:t xml:space="preserve">расходы учтены по разделу « Культура» </w:t>
      </w:r>
      <w:r w:rsidR="006F2D37" w:rsidRPr="007C1EC3">
        <w:rPr>
          <w:rFonts w:ascii="Times New Roman" w:hAnsi="Times New Roman" w:cs="Times New Roman"/>
          <w:sz w:val="26"/>
          <w:szCs w:val="26"/>
        </w:rPr>
        <w:t xml:space="preserve">что </w:t>
      </w:r>
      <w:r w:rsidR="006F2D37" w:rsidRPr="007C1EC3">
        <w:rPr>
          <w:rFonts w:ascii="Times New Roman" w:hAnsi="Times New Roman" w:cs="Times New Roman"/>
          <w:b/>
          <w:i/>
          <w:sz w:val="26"/>
          <w:szCs w:val="26"/>
        </w:rPr>
        <w:t>не является целевым использованием средств</w:t>
      </w:r>
      <w:r w:rsidR="006F2D37" w:rsidRPr="007C1EC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C57FD2" w:rsidRDefault="007C1EC3" w:rsidP="00267B54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143A5">
        <w:rPr>
          <w:rFonts w:ascii="Times New Roman" w:hAnsi="Times New Roman" w:cs="Times New Roman"/>
          <w:sz w:val="26"/>
          <w:szCs w:val="26"/>
        </w:rPr>
        <w:t>По Муниципальному контракту №0120300000111561500002</w:t>
      </w:r>
      <w:r w:rsidR="007C4CE7">
        <w:rPr>
          <w:rFonts w:ascii="Times New Roman" w:hAnsi="Times New Roman" w:cs="Times New Roman"/>
          <w:sz w:val="26"/>
          <w:szCs w:val="26"/>
        </w:rPr>
        <w:t>5</w:t>
      </w:r>
      <w:r w:rsidR="00A143A5">
        <w:rPr>
          <w:rFonts w:ascii="Times New Roman" w:hAnsi="Times New Roman" w:cs="Times New Roman"/>
          <w:sz w:val="26"/>
          <w:szCs w:val="26"/>
        </w:rPr>
        <w:t>-0096852-01</w:t>
      </w:r>
      <w:r w:rsidR="00F13F70" w:rsidRPr="00F1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10.08.15 г  </w:t>
      </w:r>
      <w:r w:rsidR="00A143A5">
        <w:rPr>
          <w:rFonts w:ascii="Times New Roman" w:hAnsi="Times New Roman" w:cs="Times New Roman"/>
          <w:sz w:val="26"/>
          <w:szCs w:val="26"/>
        </w:rPr>
        <w:t>на о</w:t>
      </w:r>
      <w:r w:rsidR="007C4CE7">
        <w:rPr>
          <w:rFonts w:ascii="Times New Roman" w:hAnsi="Times New Roman" w:cs="Times New Roman"/>
          <w:sz w:val="26"/>
          <w:szCs w:val="26"/>
        </w:rPr>
        <w:t>казание</w:t>
      </w:r>
      <w:r w:rsidR="00F13F70">
        <w:rPr>
          <w:rFonts w:ascii="Times New Roman" w:hAnsi="Times New Roman" w:cs="Times New Roman"/>
          <w:sz w:val="26"/>
          <w:szCs w:val="26"/>
        </w:rPr>
        <w:t xml:space="preserve"> у</w:t>
      </w:r>
      <w:r w:rsidR="007C4CE7">
        <w:rPr>
          <w:rFonts w:ascii="Times New Roman" w:hAnsi="Times New Roman" w:cs="Times New Roman"/>
          <w:sz w:val="26"/>
          <w:szCs w:val="26"/>
        </w:rPr>
        <w:t xml:space="preserve">слуг по организации и </w:t>
      </w:r>
      <w:r w:rsidR="00A143A5">
        <w:rPr>
          <w:rFonts w:ascii="Times New Roman" w:hAnsi="Times New Roman" w:cs="Times New Roman"/>
          <w:sz w:val="26"/>
          <w:szCs w:val="26"/>
        </w:rPr>
        <w:t>проведение праздничных</w:t>
      </w:r>
      <w:r w:rsidR="00267B54">
        <w:rPr>
          <w:rFonts w:ascii="Times New Roman" w:hAnsi="Times New Roman" w:cs="Times New Roman"/>
          <w:sz w:val="26"/>
          <w:szCs w:val="26"/>
        </w:rPr>
        <w:t xml:space="preserve"> и иных зрелищных мероприятий</w:t>
      </w:r>
      <w:r w:rsidR="00A143A5">
        <w:rPr>
          <w:rFonts w:ascii="Times New Roman" w:hAnsi="Times New Roman" w:cs="Times New Roman"/>
          <w:sz w:val="26"/>
          <w:szCs w:val="26"/>
        </w:rPr>
        <w:t xml:space="preserve"> ,</w:t>
      </w:r>
      <w:r w:rsidR="00267B54" w:rsidRPr="00267B54">
        <w:rPr>
          <w:rFonts w:ascii="Times New Roman" w:hAnsi="Times New Roman" w:cs="Times New Roman"/>
          <w:sz w:val="26"/>
          <w:szCs w:val="26"/>
        </w:rPr>
        <w:t xml:space="preserve"> </w:t>
      </w:r>
      <w:r w:rsidR="00267B54">
        <w:rPr>
          <w:rFonts w:ascii="Times New Roman" w:hAnsi="Times New Roman" w:cs="Times New Roman"/>
          <w:sz w:val="26"/>
          <w:szCs w:val="26"/>
        </w:rPr>
        <w:t>заключенному на основании протокола подведения итогов открытого аукциона в эле</w:t>
      </w:r>
      <w:r w:rsidR="007A2375">
        <w:rPr>
          <w:rFonts w:ascii="Times New Roman" w:hAnsi="Times New Roman" w:cs="Times New Roman"/>
          <w:sz w:val="26"/>
          <w:szCs w:val="26"/>
        </w:rPr>
        <w:t>кт</w:t>
      </w:r>
      <w:r w:rsidR="00267B54">
        <w:rPr>
          <w:rFonts w:ascii="Times New Roman" w:hAnsi="Times New Roman" w:cs="Times New Roman"/>
          <w:sz w:val="26"/>
          <w:szCs w:val="26"/>
        </w:rPr>
        <w:t>ронной форме № 0120300015615000025  МУП «Кристалл» оказывал вышеуказанные услуги для администрации поселения</w:t>
      </w:r>
      <w:r w:rsidR="00F13F70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F1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54,6 тыс. руб.   Цена контракта твердая. </w:t>
      </w:r>
      <w:r w:rsidR="00C57FD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не подтверждена сметой. Оплачено в сентябре 2015 г.</w:t>
      </w:r>
      <w:r w:rsidR="00F13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7F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условиям контракта  факт оказания услуг подтверждается </w:t>
      </w:r>
    </w:p>
    <w:p w:rsidR="00C57FD2" w:rsidRDefault="00C57FD2" w:rsidP="00267B54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актом сдачи-приемки оказанных услуг,</w:t>
      </w:r>
    </w:p>
    <w:p w:rsidR="00F642BA" w:rsidRDefault="00C57FD2" w:rsidP="00267B54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отчетом о проведении мероприятия , подписанном исполнителем . </w:t>
      </w:r>
    </w:p>
    <w:p w:rsidR="00264F36" w:rsidRDefault="00C57FD2" w:rsidP="00483F4B">
      <w:pPr>
        <w:pStyle w:val="a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Отчет не представлен.</w:t>
      </w:r>
    </w:p>
    <w:p w:rsidR="005C40AF" w:rsidRDefault="00483F4B" w:rsidP="000804A0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lang w:eastAsia="ru-RU"/>
        </w:rPr>
        <w:t xml:space="preserve">      </w:t>
      </w:r>
      <w:r w:rsidR="007C1EC3">
        <w:rPr>
          <w:lang w:eastAsia="ru-RU"/>
        </w:rPr>
        <w:t xml:space="preserve">             </w:t>
      </w:r>
      <w:r w:rsidR="00264F36" w:rsidRPr="000804A0">
        <w:rPr>
          <w:rFonts w:ascii="Times New Roman" w:hAnsi="Times New Roman" w:cs="Times New Roman"/>
          <w:sz w:val="26"/>
          <w:szCs w:val="26"/>
        </w:rPr>
        <w:t>По Муниципальному контракту № 01203000156150000</w:t>
      </w:r>
      <w:r w:rsidR="00C57FD2" w:rsidRPr="000804A0">
        <w:rPr>
          <w:rFonts w:ascii="Times New Roman" w:hAnsi="Times New Roman" w:cs="Times New Roman"/>
          <w:sz w:val="26"/>
          <w:szCs w:val="26"/>
        </w:rPr>
        <w:t>27</w:t>
      </w:r>
      <w:r w:rsidR="00264F36" w:rsidRPr="000804A0">
        <w:rPr>
          <w:rFonts w:ascii="Times New Roman" w:hAnsi="Times New Roman" w:cs="Times New Roman"/>
          <w:sz w:val="26"/>
          <w:szCs w:val="26"/>
        </w:rPr>
        <w:t>-0096852-01</w:t>
      </w:r>
      <w:r w:rsidR="007A2375" w:rsidRPr="000804A0">
        <w:rPr>
          <w:rFonts w:ascii="Times New Roman" w:hAnsi="Times New Roman" w:cs="Times New Roman"/>
          <w:sz w:val="26"/>
          <w:szCs w:val="26"/>
        </w:rPr>
        <w:t xml:space="preserve"> от 14.08.15 г </w:t>
      </w:r>
      <w:r w:rsidR="00264F36" w:rsidRPr="000804A0">
        <w:rPr>
          <w:rFonts w:ascii="Times New Roman" w:hAnsi="Times New Roman" w:cs="Times New Roman"/>
          <w:sz w:val="26"/>
          <w:szCs w:val="26"/>
        </w:rPr>
        <w:t xml:space="preserve"> </w:t>
      </w:r>
      <w:r w:rsidR="007A2375" w:rsidRPr="000804A0">
        <w:rPr>
          <w:rFonts w:ascii="Times New Roman" w:hAnsi="Times New Roman" w:cs="Times New Roman"/>
          <w:sz w:val="26"/>
          <w:szCs w:val="26"/>
        </w:rPr>
        <w:t xml:space="preserve">по организации и проведению праздничных мероприятий, посвященных празднованию Дня поселка Горные Ключи, заключенному на основании протокола подведения итогов открытого аукциона в электронной форме № 0120300015615000027  , оплачено </w:t>
      </w:r>
      <w:r w:rsidR="002A5206" w:rsidRPr="000804A0">
        <w:rPr>
          <w:rFonts w:ascii="Times New Roman" w:hAnsi="Times New Roman" w:cs="Times New Roman"/>
          <w:sz w:val="26"/>
          <w:szCs w:val="26"/>
        </w:rPr>
        <w:t xml:space="preserve"> в августе 2015 года </w:t>
      </w:r>
      <w:r w:rsidR="007A2375" w:rsidRPr="000804A0">
        <w:rPr>
          <w:rFonts w:ascii="Times New Roman" w:hAnsi="Times New Roman" w:cs="Times New Roman"/>
          <w:sz w:val="26"/>
          <w:szCs w:val="26"/>
        </w:rPr>
        <w:t xml:space="preserve">110,593 тыс.руб. По </w:t>
      </w:r>
      <w:r w:rsidR="002A5206" w:rsidRPr="000804A0">
        <w:rPr>
          <w:rFonts w:ascii="Times New Roman" w:hAnsi="Times New Roman" w:cs="Times New Roman"/>
          <w:sz w:val="26"/>
          <w:szCs w:val="26"/>
        </w:rPr>
        <w:t>условиям контракта услуги оказываются в соответствии с Техническим заданием ( Приложение № 1)</w:t>
      </w:r>
      <w:r w:rsidR="005C40AF">
        <w:rPr>
          <w:rFonts w:ascii="Times New Roman" w:hAnsi="Times New Roman" w:cs="Times New Roman"/>
          <w:sz w:val="26"/>
          <w:szCs w:val="26"/>
        </w:rPr>
        <w:t>, которое является согл</w:t>
      </w:r>
      <w:r w:rsidR="006F2D37">
        <w:rPr>
          <w:rFonts w:ascii="Times New Roman" w:hAnsi="Times New Roman" w:cs="Times New Roman"/>
          <w:sz w:val="26"/>
          <w:szCs w:val="26"/>
        </w:rPr>
        <w:t>а</w:t>
      </w:r>
      <w:r w:rsidR="005C40AF">
        <w:rPr>
          <w:rFonts w:ascii="Times New Roman" w:hAnsi="Times New Roman" w:cs="Times New Roman"/>
          <w:sz w:val="26"/>
          <w:szCs w:val="26"/>
        </w:rPr>
        <w:t xml:space="preserve">сно п 12.4 контракта неотъемлемой частью </w:t>
      </w:r>
      <w:r w:rsidR="002A5206" w:rsidRPr="000804A0">
        <w:rPr>
          <w:rFonts w:ascii="Times New Roman" w:hAnsi="Times New Roman" w:cs="Times New Roman"/>
          <w:sz w:val="26"/>
          <w:szCs w:val="26"/>
        </w:rPr>
        <w:t xml:space="preserve">.Указанного Технического задания не представлено, цена контракта не подтверждена сметой. По условиям </w:t>
      </w:r>
      <w:r w:rsidR="002A5206" w:rsidRPr="000804A0">
        <w:rPr>
          <w:rFonts w:ascii="Times New Roman" w:hAnsi="Times New Roman" w:cs="Times New Roman"/>
          <w:sz w:val="26"/>
          <w:szCs w:val="26"/>
        </w:rPr>
        <w:lastRenderedPageBreak/>
        <w:t xml:space="preserve">контракта цена представляет стоимость услуг </w:t>
      </w:r>
      <w:r w:rsidR="00267B54" w:rsidRPr="000804A0">
        <w:rPr>
          <w:rFonts w:ascii="Times New Roman" w:hAnsi="Times New Roman" w:cs="Times New Roman"/>
          <w:sz w:val="26"/>
          <w:szCs w:val="26"/>
        </w:rPr>
        <w:t xml:space="preserve"> </w:t>
      </w:r>
      <w:r w:rsidR="002A5206" w:rsidRPr="000804A0">
        <w:rPr>
          <w:rFonts w:ascii="Times New Roman" w:hAnsi="Times New Roman" w:cs="Times New Roman"/>
          <w:b/>
          <w:sz w:val="26"/>
          <w:szCs w:val="26"/>
        </w:rPr>
        <w:t>с учетом НДС</w:t>
      </w:r>
      <w:r w:rsidR="002A5206" w:rsidRPr="000804A0">
        <w:rPr>
          <w:rFonts w:ascii="Times New Roman" w:hAnsi="Times New Roman" w:cs="Times New Roman"/>
          <w:sz w:val="26"/>
          <w:szCs w:val="26"/>
        </w:rPr>
        <w:t xml:space="preserve"> . МУП Кристалл не является плательщиком указанного налога , включение его в стоимость </w:t>
      </w:r>
      <w:r w:rsidR="002A5206" w:rsidRPr="006F2D37">
        <w:rPr>
          <w:rFonts w:ascii="Times New Roman" w:hAnsi="Times New Roman" w:cs="Times New Roman"/>
          <w:b/>
          <w:sz w:val="26"/>
          <w:szCs w:val="26"/>
        </w:rPr>
        <w:t>не</w:t>
      </w:r>
      <w:r w:rsidR="000804A0" w:rsidRPr="006F2D37">
        <w:rPr>
          <w:rFonts w:ascii="Times New Roman" w:hAnsi="Times New Roman" w:cs="Times New Roman"/>
          <w:b/>
          <w:sz w:val="26"/>
          <w:szCs w:val="26"/>
        </w:rPr>
        <w:t>обоснованно</w:t>
      </w:r>
      <w:r w:rsidR="002A5206" w:rsidRPr="006F2D37">
        <w:rPr>
          <w:rFonts w:ascii="Times New Roman" w:hAnsi="Times New Roman" w:cs="Times New Roman"/>
          <w:b/>
          <w:sz w:val="26"/>
          <w:szCs w:val="26"/>
        </w:rPr>
        <w:t>.</w:t>
      </w:r>
    </w:p>
    <w:p w:rsidR="002A5206" w:rsidRDefault="000804A0" w:rsidP="007C1E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804A0">
        <w:rPr>
          <w:rFonts w:ascii="Times New Roman" w:hAnsi="Times New Roman" w:cs="Times New Roman"/>
          <w:sz w:val="26"/>
          <w:szCs w:val="26"/>
        </w:rPr>
        <w:t>(110593- (110593:1,18=93723)=</w:t>
      </w:r>
      <w:r w:rsidRPr="00D0719C">
        <w:rPr>
          <w:rFonts w:ascii="Times New Roman" w:hAnsi="Times New Roman" w:cs="Times New Roman"/>
          <w:b/>
          <w:sz w:val="26"/>
          <w:szCs w:val="26"/>
        </w:rPr>
        <w:t>16,870 тыс.руб</w:t>
      </w:r>
      <w:r w:rsidRPr="000804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C3" w:rsidRDefault="007C1EC3" w:rsidP="007C1EC3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02541F" w:rsidRDefault="0002541F" w:rsidP="0002541F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D698F">
        <w:rPr>
          <w:rFonts w:ascii="Times New Roman" w:hAnsi="Times New Roman" w:cs="Times New Roman"/>
          <w:b/>
          <w:i/>
          <w:sz w:val="26"/>
          <w:szCs w:val="26"/>
        </w:rPr>
        <w:t xml:space="preserve">Анализ расходов по разделу </w:t>
      </w:r>
      <w:r>
        <w:rPr>
          <w:rFonts w:ascii="Times New Roman" w:hAnsi="Times New Roman" w:cs="Times New Roman"/>
          <w:b/>
          <w:i/>
          <w:sz w:val="26"/>
          <w:szCs w:val="26"/>
        </w:rPr>
        <w:t>11</w:t>
      </w:r>
      <w:r w:rsidRPr="00FD698F">
        <w:rPr>
          <w:rFonts w:ascii="Times New Roman" w:hAnsi="Times New Roman" w:cs="Times New Roman"/>
          <w:b/>
          <w:i/>
          <w:sz w:val="26"/>
          <w:szCs w:val="26"/>
        </w:rPr>
        <w:t>00 «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Физическая культура и спорт</w:t>
      </w:r>
      <w:r w:rsidRPr="00FD698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83F4B" w:rsidRDefault="00483F4B" w:rsidP="00483F4B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1E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541F" w:rsidRPr="00483F4B">
        <w:rPr>
          <w:rFonts w:ascii="Times New Roman" w:hAnsi="Times New Roman" w:cs="Times New Roman"/>
          <w:sz w:val="26"/>
          <w:szCs w:val="26"/>
        </w:rPr>
        <w:t xml:space="preserve">Бюджетные назначения всего по разделу исполнены на 96,4 % (при </w:t>
      </w:r>
      <w:r w:rsidR="00AC45E6">
        <w:rPr>
          <w:rFonts w:ascii="Times New Roman" w:hAnsi="Times New Roman" w:cs="Times New Roman"/>
          <w:sz w:val="26"/>
          <w:szCs w:val="26"/>
        </w:rPr>
        <w:t>у</w:t>
      </w:r>
      <w:r w:rsidR="0002541F" w:rsidRPr="00483F4B">
        <w:rPr>
          <w:rFonts w:ascii="Times New Roman" w:hAnsi="Times New Roman" w:cs="Times New Roman"/>
          <w:sz w:val="26"/>
          <w:szCs w:val="26"/>
        </w:rPr>
        <w:t>точнен</w:t>
      </w:r>
      <w:r>
        <w:rPr>
          <w:rFonts w:ascii="Times New Roman" w:hAnsi="Times New Roman" w:cs="Times New Roman"/>
          <w:sz w:val="26"/>
          <w:szCs w:val="26"/>
        </w:rPr>
        <w:t>-</w:t>
      </w:r>
    </w:p>
    <w:p w:rsidR="00483F4B" w:rsidRDefault="0002541F" w:rsidP="00483F4B">
      <w:pPr>
        <w:pStyle w:val="a9"/>
        <w:rPr>
          <w:rFonts w:ascii="Times New Roman" w:hAnsi="Times New Roman" w:cs="Times New Roman"/>
          <w:sz w:val="26"/>
          <w:szCs w:val="26"/>
        </w:rPr>
      </w:pPr>
      <w:r w:rsidRPr="00483F4B">
        <w:rPr>
          <w:rFonts w:ascii="Times New Roman" w:hAnsi="Times New Roman" w:cs="Times New Roman"/>
          <w:sz w:val="26"/>
          <w:szCs w:val="26"/>
        </w:rPr>
        <w:t>ных ассигнованиях в сумме 5118,0 тыс. руб. исполнено 4936,0 тыс. руб.). По сравне</w:t>
      </w:r>
      <w:r w:rsidR="00483F4B">
        <w:rPr>
          <w:rFonts w:ascii="Times New Roman" w:hAnsi="Times New Roman" w:cs="Times New Roman"/>
          <w:sz w:val="26"/>
          <w:szCs w:val="26"/>
        </w:rPr>
        <w:t>-</w:t>
      </w:r>
    </w:p>
    <w:p w:rsidR="0002541F" w:rsidRPr="00483F4B" w:rsidRDefault="0002541F" w:rsidP="00483F4B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4B">
        <w:rPr>
          <w:rFonts w:ascii="Times New Roman" w:hAnsi="Times New Roman" w:cs="Times New Roman"/>
          <w:sz w:val="26"/>
          <w:szCs w:val="26"/>
        </w:rPr>
        <w:t>нию с 2014 годом расходы по данному подразделу увеличились  на 2883,0 тыс. руб. или 240,4 %</w:t>
      </w:r>
      <w:r w:rsidR="00483F4B">
        <w:rPr>
          <w:rFonts w:ascii="Times New Roman" w:hAnsi="Times New Roman" w:cs="Times New Roman"/>
          <w:sz w:val="26"/>
          <w:szCs w:val="26"/>
        </w:rPr>
        <w:t xml:space="preserve">   </w:t>
      </w:r>
      <w:r w:rsidRPr="00483F4B">
        <w:rPr>
          <w:rFonts w:ascii="Times New Roman" w:hAnsi="Times New Roman" w:cs="Times New Roman"/>
          <w:sz w:val="26"/>
          <w:szCs w:val="26"/>
        </w:rPr>
        <w:t>(2014 год – 2053,0 тыс. руб.).</w:t>
      </w:r>
    </w:p>
    <w:p w:rsidR="0002541F" w:rsidRPr="00483F4B" w:rsidRDefault="0002541F" w:rsidP="00483F4B">
      <w:pPr>
        <w:pStyle w:val="a9"/>
        <w:rPr>
          <w:rFonts w:ascii="Times New Roman" w:hAnsi="Times New Roman" w:cs="Times New Roman"/>
          <w:sz w:val="26"/>
          <w:szCs w:val="26"/>
        </w:rPr>
      </w:pPr>
      <w:r w:rsidRPr="00483F4B">
        <w:rPr>
          <w:rFonts w:ascii="Times New Roman" w:hAnsi="Times New Roman" w:cs="Times New Roman"/>
          <w:sz w:val="26"/>
          <w:szCs w:val="26"/>
        </w:rPr>
        <w:t>Финансирование осуществлялось по подразделу «</w:t>
      </w:r>
      <w:r w:rsidRPr="00483F4B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Муниципальная  целевая программа </w:t>
      </w:r>
      <w:r w:rsidRPr="00483F4B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Развитие физической культуры и спорта в Горноключевском городском поселении»</w:t>
      </w:r>
      <w:r w:rsidRPr="00483F4B">
        <w:rPr>
          <w:rFonts w:ascii="Times New Roman" w:hAnsi="Times New Roman" w:cs="Times New Roman"/>
          <w:sz w:val="26"/>
          <w:szCs w:val="26"/>
        </w:rPr>
        <w:t>.</w:t>
      </w:r>
    </w:p>
    <w:p w:rsidR="006C27C1" w:rsidRPr="00483F4B" w:rsidRDefault="006C27C1" w:rsidP="00483F4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C27C1" w:rsidRPr="00483F4B" w:rsidRDefault="006C27C1" w:rsidP="00483F4B">
      <w:pPr>
        <w:pStyle w:val="a9"/>
        <w:rPr>
          <w:rFonts w:ascii="Times New Roman" w:hAnsi="Times New Roman" w:cs="Times New Roman"/>
          <w:sz w:val="26"/>
          <w:szCs w:val="26"/>
        </w:rPr>
      </w:pPr>
      <w:r w:rsidRPr="00483F4B">
        <w:rPr>
          <w:rFonts w:ascii="Times New Roman" w:hAnsi="Times New Roman" w:cs="Times New Roman"/>
          <w:sz w:val="26"/>
          <w:szCs w:val="26"/>
        </w:rPr>
        <w:t xml:space="preserve">Расшифровка бюджетных ассигнований по разделу </w:t>
      </w:r>
      <w:r w:rsidRPr="00483F4B">
        <w:rPr>
          <w:rFonts w:ascii="Times New Roman" w:hAnsi="Times New Roman" w:cs="Times New Roman"/>
          <w:i/>
          <w:sz w:val="26"/>
          <w:szCs w:val="26"/>
        </w:rPr>
        <w:t>1100 « Физическая культура и спорт»</w:t>
      </w:r>
      <w:r w:rsidRPr="00483F4B">
        <w:rPr>
          <w:rFonts w:ascii="Times New Roman" w:hAnsi="Times New Roman" w:cs="Times New Roman"/>
          <w:sz w:val="26"/>
          <w:szCs w:val="26"/>
        </w:rPr>
        <w:t>в разрезе статей бюджетной классификации представлена в таблице №</w:t>
      </w:r>
      <w:r w:rsidR="007C1EC3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6C27C1" w:rsidRPr="007C3C55" w:rsidRDefault="006C27C1" w:rsidP="006C27C1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6C27C1" w:rsidRPr="007C3C55" w:rsidRDefault="006C27C1" w:rsidP="006C27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3C55">
        <w:rPr>
          <w:rFonts w:ascii="Times New Roman" w:hAnsi="Times New Roman" w:cs="Times New Roman"/>
          <w:sz w:val="18"/>
          <w:szCs w:val="18"/>
        </w:rPr>
        <w:t>Табл№</w:t>
      </w:r>
      <w:r w:rsidR="007C1EC3">
        <w:rPr>
          <w:rFonts w:ascii="Times New Roman" w:hAnsi="Times New Roman" w:cs="Times New Roman"/>
          <w:sz w:val="18"/>
          <w:szCs w:val="18"/>
        </w:rPr>
        <w:t xml:space="preserve">       14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тыс.руб.       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4678"/>
        <w:gridCol w:w="850"/>
        <w:gridCol w:w="851"/>
      </w:tblGrid>
      <w:tr w:rsidR="006C27C1" w:rsidRPr="007C3C55" w:rsidTr="007C1EC3">
        <w:trPr>
          <w:trHeight w:val="307"/>
        </w:trPr>
        <w:tc>
          <w:tcPr>
            <w:tcW w:w="2547" w:type="dxa"/>
          </w:tcPr>
          <w:p w:rsidR="006C27C1" w:rsidRPr="005F181B" w:rsidRDefault="006C27C1" w:rsidP="00554B49">
            <w:pPr>
              <w:pStyle w:val="a9"/>
              <w:rPr>
                <w:color w:val="000000"/>
                <w:lang w:eastAsia="ru-RU"/>
              </w:rPr>
            </w:pPr>
            <w:r w:rsidRPr="005F181B">
              <w:rPr>
                <w:color w:val="000000"/>
                <w:lang w:eastAsia="ru-RU"/>
              </w:rPr>
              <w:t>Наименование подрядчика</w:t>
            </w:r>
          </w:p>
        </w:tc>
        <w:tc>
          <w:tcPr>
            <w:tcW w:w="4678" w:type="dxa"/>
          </w:tcPr>
          <w:p w:rsidR="006C27C1" w:rsidRPr="009F6E18" w:rsidRDefault="006C27C1" w:rsidP="00554B49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 xml:space="preserve">Наименование </w:t>
            </w:r>
            <w:r w:rsidRPr="009F6E18">
              <w:t>ассигнований</w:t>
            </w:r>
          </w:p>
        </w:tc>
        <w:tc>
          <w:tcPr>
            <w:tcW w:w="850" w:type="dxa"/>
          </w:tcPr>
          <w:p w:rsidR="006C27C1" w:rsidRPr="009F6E18" w:rsidRDefault="006C27C1" w:rsidP="00554B49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сумма</w:t>
            </w:r>
          </w:p>
        </w:tc>
        <w:tc>
          <w:tcPr>
            <w:tcW w:w="851" w:type="dxa"/>
          </w:tcPr>
          <w:p w:rsidR="006C27C1" w:rsidRPr="009F6E18" w:rsidRDefault="006C27C1" w:rsidP="00554B49">
            <w:pPr>
              <w:pStyle w:val="a9"/>
              <w:rPr>
                <w:color w:val="000000"/>
                <w:lang w:eastAsia="ru-RU"/>
              </w:rPr>
            </w:pPr>
            <w:r w:rsidRPr="009F6E18">
              <w:rPr>
                <w:color w:val="000000"/>
                <w:lang w:eastAsia="ru-RU"/>
              </w:rPr>
              <w:t>Цел статья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Pr="007D7B21" w:rsidRDefault="006C27C1" w:rsidP="00554B49">
            <w:pPr>
              <w:pStyle w:val="a9"/>
            </w:pPr>
            <w:r>
              <w:t>Стреха АВ</w:t>
            </w:r>
          </w:p>
        </w:tc>
        <w:tc>
          <w:tcPr>
            <w:tcW w:w="4678" w:type="dxa"/>
          </w:tcPr>
          <w:p w:rsidR="006C27C1" w:rsidRPr="007D7B21" w:rsidRDefault="006C27C1" w:rsidP="00554B49">
            <w:pPr>
              <w:pStyle w:val="a9"/>
            </w:pPr>
            <w:r>
              <w:t>Содержание спортивной площадки</w:t>
            </w:r>
          </w:p>
        </w:tc>
        <w:tc>
          <w:tcPr>
            <w:tcW w:w="850" w:type="dxa"/>
          </w:tcPr>
          <w:p w:rsidR="006C27C1" w:rsidRPr="004C4F72" w:rsidRDefault="006C27C1" w:rsidP="00554B49">
            <w:pPr>
              <w:pStyle w:val="a9"/>
              <w:rPr>
                <w:color w:val="000000"/>
                <w:lang w:eastAsia="ru-RU"/>
              </w:rPr>
            </w:pPr>
            <w:r>
              <w:t>350,0</w:t>
            </w:r>
          </w:p>
        </w:tc>
        <w:tc>
          <w:tcPr>
            <w:tcW w:w="851" w:type="dxa"/>
          </w:tcPr>
          <w:p w:rsidR="006C27C1" w:rsidRPr="00336174" w:rsidRDefault="006C27C1" w:rsidP="00554B4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225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  <w:r>
              <w:t>ООО «Центр-плюс»</w:t>
            </w:r>
          </w:p>
        </w:tc>
        <w:tc>
          <w:tcPr>
            <w:tcW w:w="4678" w:type="dxa"/>
          </w:tcPr>
          <w:p w:rsidR="006C27C1" w:rsidRDefault="006C27C1" w:rsidP="00554B49">
            <w:pPr>
              <w:pStyle w:val="a9"/>
            </w:pPr>
            <w:r>
              <w:t>Проведение соревнований</w:t>
            </w:r>
          </w:p>
        </w:tc>
        <w:tc>
          <w:tcPr>
            <w:tcW w:w="850" w:type="dxa"/>
          </w:tcPr>
          <w:p w:rsidR="006C27C1" w:rsidRPr="004C4F72" w:rsidRDefault="006C27C1" w:rsidP="00554B4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22,0</w:t>
            </w:r>
          </w:p>
        </w:tc>
        <w:tc>
          <w:tcPr>
            <w:tcW w:w="851" w:type="dxa"/>
          </w:tcPr>
          <w:p w:rsidR="006C27C1" w:rsidRDefault="006C27C1" w:rsidP="00554B49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  <w:r>
              <w:t>ООО «Находка –проект»</w:t>
            </w:r>
          </w:p>
        </w:tc>
        <w:tc>
          <w:tcPr>
            <w:tcW w:w="4678" w:type="dxa"/>
          </w:tcPr>
          <w:p w:rsidR="006C27C1" w:rsidRDefault="006C27C1" w:rsidP="006C27C1">
            <w:pPr>
              <w:pStyle w:val="a9"/>
            </w:pPr>
            <w:r>
              <w:t>Подготовка проектной документации по объекту «спортивная площадка»</w:t>
            </w:r>
          </w:p>
        </w:tc>
        <w:tc>
          <w:tcPr>
            <w:tcW w:w="850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188,6</w:t>
            </w:r>
          </w:p>
        </w:tc>
        <w:tc>
          <w:tcPr>
            <w:tcW w:w="851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226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  <w:r>
              <w:t>ООО «Белая Ворона»</w:t>
            </w:r>
          </w:p>
        </w:tc>
        <w:tc>
          <w:tcPr>
            <w:tcW w:w="4678" w:type="dxa"/>
          </w:tcPr>
          <w:p w:rsidR="006C27C1" w:rsidRDefault="006C27C1" w:rsidP="006C27C1">
            <w:pPr>
              <w:pStyle w:val="a9"/>
            </w:pPr>
            <w:r>
              <w:t>Кубки , медали</w:t>
            </w:r>
          </w:p>
        </w:tc>
        <w:tc>
          <w:tcPr>
            <w:tcW w:w="850" w:type="dxa"/>
          </w:tcPr>
          <w:p w:rsidR="006C27C1" w:rsidRPr="004C4F72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98,4</w:t>
            </w:r>
          </w:p>
        </w:tc>
        <w:tc>
          <w:tcPr>
            <w:tcW w:w="851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A8724E" w:rsidRPr="00336174" w:rsidTr="007C1EC3">
        <w:tc>
          <w:tcPr>
            <w:tcW w:w="2547" w:type="dxa"/>
          </w:tcPr>
          <w:p w:rsidR="00A8724E" w:rsidRDefault="00A8724E" w:rsidP="00A8724E">
            <w:pPr>
              <w:pStyle w:val="a9"/>
            </w:pPr>
            <w:r>
              <w:t xml:space="preserve">ИП Петрова </w:t>
            </w:r>
          </w:p>
        </w:tc>
        <w:tc>
          <w:tcPr>
            <w:tcW w:w="4678" w:type="dxa"/>
          </w:tcPr>
          <w:p w:rsidR="00A8724E" w:rsidRDefault="00A8724E" w:rsidP="00A8724E">
            <w:pPr>
              <w:pStyle w:val="a9"/>
            </w:pPr>
            <w:r>
              <w:t>Кубки , медали</w:t>
            </w:r>
          </w:p>
        </w:tc>
        <w:tc>
          <w:tcPr>
            <w:tcW w:w="850" w:type="dxa"/>
          </w:tcPr>
          <w:p w:rsidR="00A8724E" w:rsidRPr="004C4F72" w:rsidRDefault="00A8724E" w:rsidP="00A8724E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30,0</w:t>
            </w:r>
          </w:p>
        </w:tc>
        <w:tc>
          <w:tcPr>
            <w:tcW w:w="851" w:type="dxa"/>
          </w:tcPr>
          <w:p w:rsidR="00A8724E" w:rsidRDefault="00A8724E" w:rsidP="00A8724E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290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  <w:r>
              <w:t>ООО «Строй-Сервис»</w:t>
            </w:r>
          </w:p>
        </w:tc>
        <w:tc>
          <w:tcPr>
            <w:tcW w:w="4678" w:type="dxa"/>
          </w:tcPr>
          <w:p w:rsidR="006C27C1" w:rsidRDefault="006C27C1" w:rsidP="006C27C1">
            <w:pPr>
              <w:pStyle w:val="a9"/>
            </w:pPr>
            <w:r>
              <w:t>Строительство спортивной площадки</w:t>
            </w:r>
          </w:p>
        </w:tc>
        <w:tc>
          <w:tcPr>
            <w:tcW w:w="850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4242,6</w:t>
            </w:r>
          </w:p>
        </w:tc>
        <w:tc>
          <w:tcPr>
            <w:tcW w:w="851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310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  <w:r>
              <w:t>ИП Панасевич В</w:t>
            </w:r>
          </w:p>
        </w:tc>
        <w:tc>
          <w:tcPr>
            <w:tcW w:w="4678" w:type="dxa"/>
          </w:tcPr>
          <w:p w:rsidR="006C27C1" w:rsidRDefault="006C27C1" w:rsidP="006C27C1">
            <w:pPr>
              <w:pStyle w:val="a9"/>
            </w:pPr>
            <w:r>
              <w:t>Сетка футбольная</w:t>
            </w:r>
          </w:p>
        </w:tc>
        <w:tc>
          <w:tcPr>
            <w:tcW w:w="850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4,4</w:t>
            </w:r>
          </w:p>
        </w:tc>
        <w:tc>
          <w:tcPr>
            <w:tcW w:w="851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340</w:t>
            </w:r>
          </w:p>
        </w:tc>
      </w:tr>
      <w:tr w:rsidR="006C27C1" w:rsidRPr="00336174" w:rsidTr="007C1EC3">
        <w:tc>
          <w:tcPr>
            <w:tcW w:w="2547" w:type="dxa"/>
          </w:tcPr>
          <w:p w:rsidR="006C27C1" w:rsidRDefault="006C27C1" w:rsidP="006C27C1">
            <w:pPr>
              <w:pStyle w:val="a9"/>
            </w:pPr>
          </w:p>
        </w:tc>
        <w:tc>
          <w:tcPr>
            <w:tcW w:w="4678" w:type="dxa"/>
          </w:tcPr>
          <w:p w:rsidR="006C27C1" w:rsidRPr="006C27C1" w:rsidRDefault="006C27C1" w:rsidP="006C27C1">
            <w:pPr>
              <w:pStyle w:val="a9"/>
              <w:rPr>
                <w:b/>
                <w:i/>
              </w:rPr>
            </w:pPr>
            <w:r w:rsidRPr="006C27C1">
              <w:rPr>
                <w:b/>
                <w:i/>
              </w:rPr>
              <w:t xml:space="preserve">Итого </w:t>
            </w:r>
          </w:p>
        </w:tc>
        <w:tc>
          <w:tcPr>
            <w:tcW w:w="850" w:type="dxa"/>
          </w:tcPr>
          <w:p w:rsidR="006C27C1" w:rsidRPr="006C27C1" w:rsidRDefault="006C27C1" w:rsidP="006C27C1">
            <w:pPr>
              <w:pStyle w:val="a9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4936,0</w:t>
            </w:r>
          </w:p>
        </w:tc>
        <w:tc>
          <w:tcPr>
            <w:tcW w:w="851" w:type="dxa"/>
          </w:tcPr>
          <w:p w:rsidR="006C27C1" w:rsidRDefault="006C27C1" w:rsidP="006C27C1">
            <w:pPr>
              <w:pStyle w:val="a9"/>
              <w:rPr>
                <w:color w:val="000000"/>
                <w:lang w:eastAsia="ru-RU"/>
              </w:rPr>
            </w:pPr>
          </w:p>
        </w:tc>
      </w:tr>
    </w:tbl>
    <w:p w:rsidR="006C27C1" w:rsidRDefault="006C27C1" w:rsidP="0002541F">
      <w:pPr>
        <w:pStyle w:val="a9"/>
        <w:rPr>
          <w:sz w:val="24"/>
          <w:szCs w:val="24"/>
        </w:rPr>
      </w:pPr>
    </w:p>
    <w:p w:rsidR="007C1EC3" w:rsidRPr="007C1EC3" w:rsidRDefault="007C1EC3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</w:t>
      </w:r>
      <w:r w:rsidR="00360A19">
        <w:rPr>
          <w:rFonts w:eastAsia="Times New Roman"/>
          <w:lang w:eastAsia="ru-RU"/>
        </w:rPr>
        <w:t xml:space="preserve"> 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ООО « Строй-Сервис» №  0120300015614000030096852-02 от 29.07.14г 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средств местного бюджета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осуществлялось ф</w:t>
      </w:r>
      <w:r w:rsidR="00360A19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инансирование строительства</w:t>
      </w:r>
      <w:r w:rsidR="00360A19" w:rsidRPr="007C1E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7E37BF" w:rsidRPr="007C1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многофункциональной спортивной площадки</w:t>
      </w:r>
      <w:r w:rsidR="007E37BF" w:rsidRPr="007C1E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. </w:t>
      </w:r>
      <w:r w:rsidR="00360A19" w:rsidRPr="007C1EC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В 2015  году по </w:t>
      </w:r>
      <w:r w:rsidR="00360A19" w:rsidRPr="007C1EC3">
        <w:rPr>
          <w:rFonts w:ascii="Times New Roman" w:hAnsi="Times New Roman" w:cs="Times New Roman"/>
          <w:sz w:val="26"/>
          <w:szCs w:val="26"/>
        </w:rPr>
        <w:t>разделу</w:t>
      </w:r>
      <w:r w:rsidR="00F23ABF" w:rsidRPr="007C1EC3">
        <w:rPr>
          <w:rFonts w:ascii="Times New Roman" w:hAnsi="Times New Roman" w:cs="Times New Roman"/>
          <w:sz w:val="26"/>
          <w:szCs w:val="26"/>
        </w:rPr>
        <w:t xml:space="preserve"> п</w:t>
      </w:r>
      <w:r w:rsidR="00360A19" w:rsidRPr="007C1EC3">
        <w:rPr>
          <w:rFonts w:ascii="Times New Roman" w:hAnsi="Times New Roman" w:cs="Times New Roman"/>
          <w:sz w:val="26"/>
          <w:szCs w:val="26"/>
        </w:rPr>
        <w:t>рофинан</w:t>
      </w:r>
      <w:r w:rsidR="00F23ABF" w:rsidRPr="007C1EC3">
        <w:rPr>
          <w:rFonts w:ascii="Times New Roman" w:hAnsi="Times New Roman" w:cs="Times New Roman"/>
          <w:sz w:val="26"/>
          <w:szCs w:val="26"/>
        </w:rPr>
        <w:t>си</w:t>
      </w:r>
      <w:r w:rsidR="00360A19" w:rsidRPr="007C1EC3">
        <w:rPr>
          <w:rFonts w:ascii="Times New Roman" w:hAnsi="Times New Roman" w:cs="Times New Roman"/>
          <w:sz w:val="26"/>
          <w:szCs w:val="26"/>
        </w:rPr>
        <w:t xml:space="preserve">рованы расходы как текущего финансового года в сумме </w:t>
      </w:r>
      <w:r w:rsidR="00763B05" w:rsidRPr="007C1EC3">
        <w:rPr>
          <w:rFonts w:ascii="Times New Roman" w:hAnsi="Times New Roman" w:cs="Times New Roman"/>
          <w:sz w:val="26"/>
          <w:szCs w:val="26"/>
        </w:rPr>
        <w:t>324,8</w:t>
      </w:r>
      <w:r w:rsidR="00360A19" w:rsidRPr="007C1EC3">
        <w:rPr>
          <w:rFonts w:ascii="Times New Roman" w:hAnsi="Times New Roman" w:cs="Times New Roman"/>
          <w:sz w:val="26"/>
          <w:szCs w:val="26"/>
        </w:rPr>
        <w:t xml:space="preserve"> тыс.руб., так и </w:t>
      </w:r>
      <w:r w:rsidR="00F23ABF" w:rsidRPr="007C1EC3">
        <w:rPr>
          <w:rFonts w:ascii="Times New Roman" w:hAnsi="Times New Roman" w:cs="Times New Roman"/>
          <w:sz w:val="26"/>
          <w:szCs w:val="26"/>
        </w:rPr>
        <w:t>з</w:t>
      </w:r>
      <w:r w:rsidR="00360A19" w:rsidRPr="007C1EC3">
        <w:rPr>
          <w:rFonts w:ascii="Times New Roman" w:hAnsi="Times New Roman" w:cs="Times New Roman"/>
          <w:sz w:val="26"/>
          <w:szCs w:val="26"/>
        </w:rPr>
        <w:t xml:space="preserve">атраты , произведенные в 2014 году </w:t>
      </w:r>
      <w:r w:rsidR="00360A19" w:rsidRPr="007C1EC3">
        <w:rPr>
          <w:rFonts w:ascii="Times New Roman" w:hAnsi="Times New Roman" w:cs="Times New Roman"/>
          <w:i/>
          <w:sz w:val="26"/>
          <w:szCs w:val="26"/>
        </w:rPr>
        <w:t xml:space="preserve">(кредиторская задолженность) </w:t>
      </w:r>
      <w:r w:rsidR="00360A19" w:rsidRPr="007C1EC3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F23ABF" w:rsidRPr="007C1EC3">
        <w:rPr>
          <w:rFonts w:ascii="Times New Roman" w:hAnsi="Times New Roman" w:cs="Times New Roman"/>
          <w:sz w:val="26"/>
          <w:szCs w:val="26"/>
        </w:rPr>
        <w:t>4611,2</w:t>
      </w:r>
      <w:r w:rsidR="00360A19" w:rsidRPr="007C1EC3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360A19" w:rsidRPr="007C1EC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7947" w:rsidRPr="007C1EC3">
        <w:rPr>
          <w:rFonts w:ascii="Times New Roman" w:hAnsi="Times New Roman" w:cs="Times New Roman"/>
          <w:sz w:val="26"/>
          <w:szCs w:val="26"/>
        </w:rPr>
        <w:t xml:space="preserve"> ( 93,4 % от затрат по разделу)</w:t>
      </w:r>
      <w:r w:rsidR="00360A19" w:rsidRPr="007C1EC3">
        <w:rPr>
          <w:rFonts w:ascii="Times New Roman" w:hAnsi="Times New Roman" w:cs="Times New Roman"/>
          <w:sz w:val="26"/>
          <w:szCs w:val="26"/>
        </w:rPr>
        <w:t>;</w:t>
      </w:r>
    </w:p>
    <w:p w:rsidR="00F23ABF" w:rsidRPr="007C1EC3" w:rsidRDefault="00F23ABF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 w:rsidRPr="007C1EC3">
        <w:rPr>
          <w:rFonts w:ascii="Times New Roman" w:hAnsi="Times New Roman" w:cs="Times New Roman"/>
          <w:sz w:val="26"/>
          <w:szCs w:val="26"/>
        </w:rPr>
        <w:t>-  4242,6 тыс.руб.  ООО « Строй-Сервис» по сч-ф № 39,41,42 от 30.11.14г,сч- ф № 27 от 31.08.14 г., сч-ф № 34,35 от 31.109.14 г , сч-ф № 29 от 24.09.14 г.</w:t>
      </w:r>
    </w:p>
    <w:p w:rsidR="00F23ABF" w:rsidRPr="007C1EC3" w:rsidRDefault="00F23ABF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 w:rsidRPr="007C1EC3">
        <w:rPr>
          <w:rFonts w:ascii="Times New Roman" w:hAnsi="Times New Roman" w:cs="Times New Roman"/>
          <w:sz w:val="26"/>
          <w:szCs w:val="26"/>
        </w:rPr>
        <w:t xml:space="preserve">-  188,6 тыс.руб.  ООО « Находка-проект»  по сч   48,49 от 17.06.14 г </w:t>
      </w:r>
    </w:p>
    <w:p w:rsidR="00F23ABF" w:rsidRDefault="00F23ABF" w:rsidP="00F23ABF">
      <w:pPr>
        <w:pStyle w:val="a9"/>
        <w:rPr>
          <w:rFonts w:ascii="Times New Roman" w:hAnsi="Times New Roman" w:cs="Times New Roman"/>
          <w:sz w:val="26"/>
          <w:szCs w:val="26"/>
        </w:rPr>
      </w:pPr>
      <w:r w:rsidRPr="007C1EC3">
        <w:rPr>
          <w:rFonts w:ascii="Times New Roman" w:hAnsi="Times New Roman" w:cs="Times New Roman"/>
          <w:sz w:val="26"/>
          <w:szCs w:val="26"/>
        </w:rPr>
        <w:t>-  180, 0  тыс.руб  Стреха А.В.</w:t>
      </w:r>
    </w:p>
    <w:p w:rsidR="00D0719C" w:rsidRPr="007C1EC3" w:rsidRDefault="007C1EC3" w:rsidP="007C1EC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0719C" w:rsidRPr="007C1EC3">
        <w:rPr>
          <w:rFonts w:ascii="Times New Roman" w:hAnsi="Times New Roman" w:cs="Times New Roman"/>
          <w:sz w:val="26"/>
          <w:szCs w:val="26"/>
        </w:rPr>
        <w:t>В структуре расходов по разделу   расходы строительство и содержание спортивной площадки составляют 89,8 % .</w:t>
      </w:r>
    </w:p>
    <w:p w:rsidR="00763B05" w:rsidRPr="007C1EC3" w:rsidRDefault="00763B05" w:rsidP="007C1EC3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AC45E6" w:rsidRPr="00FD698F" w:rsidRDefault="00AC45E6" w:rsidP="00AC4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</w:t>
      </w:r>
      <w:r w:rsidR="00C21EB7" w:rsidRPr="00FD698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Анализ состояния дебиторской и кредиторской задолженности</w:t>
      </w:r>
    </w:p>
    <w:p w:rsidR="00C21EB7" w:rsidRPr="00FD698F" w:rsidRDefault="00AC45E6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7C1EC3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C21EB7" w:rsidRPr="00FD698F">
        <w:rPr>
          <w:rFonts w:ascii="Times New Roman" w:hAnsi="Times New Roman" w:cs="Times New Roman"/>
          <w:sz w:val="26"/>
          <w:szCs w:val="26"/>
          <w:lang w:eastAsia="ru-RU"/>
        </w:rPr>
        <w:t>Согласно балансу исполнения бюджета Горноключевского городского поселения (ф. 05031</w:t>
      </w:r>
      <w:r w:rsidR="009E281E" w:rsidRPr="00FD698F">
        <w:rPr>
          <w:rFonts w:ascii="Times New Roman" w:hAnsi="Times New Roman" w:cs="Times New Roman"/>
          <w:sz w:val="26"/>
          <w:szCs w:val="26"/>
          <w:lang w:eastAsia="ru-RU"/>
        </w:rPr>
        <w:t>20) по состоянию на 01.01.2016</w:t>
      </w:r>
      <w:r w:rsidR="00C21EB7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дебиторская задолженность составляет </w:t>
      </w:r>
      <w:r w:rsidR="004229E0" w:rsidRPr="00FD698F">
        <w:rPr>
          <w:rFonts w:ascii="Times New Roman" w:hAnsi="Times New Roman" w:cs="Times New Roman"/>
          <w:sz w:val="26"/>
          <w:szCs w:val="26"/>
          <w:lang w:eastAsia="ru-RU"/>
        </w:rPr>
        <w:t>333,7</w:t>
      </w:r>
      <w:r w:rsidR="00C21EB7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кредиторская задолженность составила </w:t>
      </w:r>
      <w:r w:rsidR="000D6F54">
        <w:rPr>
          <w:rFonts w:ascii="Times New Roman" w:hAnsi="Times New Roman" w:cs="Times New Roman"/>
          <w:sz w:val="26"/>
          <w:szCs w:val="26"/>
          <w:lang w:eastAsia="ru-RU"/>
        </w:rPr>
        <w:t>3042,989</w:t>
      </w:r>
      <w:r w:rsidR="00C21EB7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 w:rsidR="007C1EC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C1EC3" w:rsidRDefault="007C1EC3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46CC0" w:rsidRPr="00FD698F">
        <w:rPr>
          <w:rFonts w:ascii="Times New Roman" w:hAnsi="Times New Roman" w:cs="Times New Roman"/>
          <w:sz w:val="26"/>
          <w:szCs w:val="26"/>
          <w:lang w:eastAsia="ru-RU"/>
        </w:rPr>
        <w:t>Проверкой состояния и ведения бухгалтерского учета установлено ряд нарушений. В т ч</w:t>
      </w:r>
      <w:r w:rsidR="005C0C0B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8F0614" w:rsidRPr="00FD698F" w:rsidRDefault="007C1EC3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C0C0B" w:rsidRPr="00FD698F"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="00346CC0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отражение на счетах бюджетного учета  </w:t>
      </w:r>
      <w:r w:rsidR="00763B05">
        <w:rPr>
          <w:rFonts w:ascii="Times New Roman" w:hAnsi="Times New Roman" w:cs="Times New Roman"/>
          <w:sz w:val="26"/>
          <w:szCs w:val="26"/>
          <w:lang w:eastAsia="ru-RU"/>
        </w:rPr>
        <w:t>обязательств перед</w:t>
      </w:r>
      <w:r w:rsidR="00346CC0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покупателями , поставщиками и подрядчиками</w:t>
      </w:r>
      <w:r w:rsidR="005C0C0B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в полном объеме</w:t>
      </w:r>
      <w:r w:rsidR="00346CC0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, что ведет к искажению данных</w:t>
      </w:r>
      <w:r w:rsidR="00133662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, представленных в балансе. Так ,  первичными документами ( банковские документы , договора) подтверждается </w:t>
      </w:r>
      <w:r w:rsidR="008F0614" w:rsidRPr="00FD698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346CC0" w:rsidRPr="007C6784" w:rsidRDefault="00133662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98F">
        <w:rPr>
          <w:rFonts w:ascii="Times New Roman" w:hAnsi="Times New Roman" w:cs="Times New Roman"/>
          <w:i/>
          <w:sz w:val="26"/>
          <w:szCs w:val="26"/>
          <w:lang w:eastAsia="ru-RU"/>
        </w:rPr>
        <w:lastRenderedPageBreak/>
        <w:t>Д</w:t>
      </w:r>
      <w:r w:rsidR="008F0614" w:rsidRPr="00FD698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ебиторская </w:t>
      </w:r>
      <w:r w:rsidRPr="00FD698F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задолженность в сумме</w:t>
      </w:r>
      <w:r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32E1"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132E1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4622,5 </w:t>
      </w:r>
      <w:r w:rsidR="007C6784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</w:t>
      </w:r>
    </w:p>
    <w:p w:rsidR="00977B11" w:rsidRPr="00FD698F" w:rsidRDefault="00977B11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698F">
        <w:rPr>
          <w:rFonts w:ascii="Times New Roman" w:hAnsi="Times New Roman" w:cs="Times New Roman"/>
          <w:sz w:val="26"/>
          <w:szCs w:val="26"/>
          <w:lang w:eastAsia="ru-RU"/>
        </w:rPr>
        <w:t>В т ч</w:t>
      </w:r>
    </w:p>
    <w:p w:rsidR="005C0C0B" w:rsidRPr="007C6784" w:rsidRDefault="00680269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678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C0C0B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  1580,0 тыс.руб. з</w:t>
      </w:r>
      <w:r w:rsidR="00133662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адолженность  жителей </w:t>
      </w:r>
      <w:r w:rsidR="005C0C0B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жилья </w:t>
      </w:r>
      <w:r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133662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соцнайм</w:t>
      </w:r>
      <w:r w:rsidRPr="007C6784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C0C0B" w:rsidRPr="007C678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680269" w:rsidRPr="007C6784" w:rsidRDefault="005C0C0B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6784">
        <w:rPr>
          <w:rFonts w:ascii="Times New Roman" w:hAnsi="Times New Roman" w:cs="Times New Roman"/>
          <w:sz w:val="26"/>
          <w:szCs w:val="26"/>
          <w:lang w:eastAsia="ru-RU"/>
        </w:rPr>
        <w:t>Задолженность  определена в ходе проверки.</w:t>
      </w:r>
    </w:p>
    <w:p w:rsidR="000E098E" w:rsidRPr="007C6784" w:rsidRDefault="000E098E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678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854B1E"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2974,7 тыс.руб. по договорам аренды земельных участков причитающаяся к поступлению в бюджет поселения </w:t>
      </w:r>
      <w:r w:rsidR="007C6784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54B1E" w:rsidRPr="007C6784">
        <w:rPr>
          <w:rFonts w:ascii="Times New Roman" w:hAnsi="Times New Roman" w:cs="Times New Roman"/>
          <w:sz w:val="26"/>
          <w:szCs w:val="26"/>
          <w:lang w:eastAsia="ru-RU"/>
        </w:rPr>
        <w:t>50%</w:t>
      </w:r>
      <w:r w:rsidRPr="007C67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54B1E" w:rsidRPr="007C6784">
        <w:rPr>
          <w:rFonts w:ascii="Times New Roman" w:hAnsi="Times New Roman" w:cs="Times New Roman"/>
          <w:sz w:val="26"/>
          <w:szCs w:val="26"/>
          <w:lang w:eastAsia="ru-RU"/>
        </w:rPr>
        <w:t>от суммы общей задолженности -  5949,4 тыс.руб.</w:t>
      </w:r>
    </w:p>
    <w:p w:rsidR="00A157C9" w:rsidRPr="007C6784" w:rsidRDefault="00A157C9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6784">
        <w:rPr>
          <w:rFonts w:ascii="Times New Roman" w:hAnsi="Times New Roman" w:cs="Times New Roman"/>
          <w:sz w:val="26"/>
          <w:szCs w:val="26"/>
          <w:lang w:eastAsia="ru-RU"/>
        </w:rPr>
        <w:t>-  20,3 тыс.руб  по договору аренды имущества ОАО « Ростелеком»</w:t>
      </w:r>
    </w:p>
    <w:p w:rsidR="00A157C9" w:rsidRPr="00FD698F" w:rsidRDefault="00A157C9" w:rsidP="00FD698F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6784">
        <w:rPr>
          <w:rFonts w:ascii="Times New Roman" w:hAnsi="Times New Roman" w:cs="Times New Roman"/>
          <w:sz w:val="26"/>
          <w:szCs w:val="26"/>
          <w:lang w:eastAsia="ru-RU"/>
        </w:rPr>
        <w:t>-  47,5 тыс.руб. сумма , приходящаяся к уплате в 2016 году по договору купли-продажи земли Тимощенко</w:t>
      </w:r>
      <w:r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 И Е </w:t>
      </w:r>
    </w:p>
    <w:p w:rsidR="008F0614" w:rsidRDefault="001A36E0" w:rsidP="00336174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</w:rPr>
        <w:t>Актами сверок взаиморасчетов с арендаторами имущества, земельных участков задолженность не подтверждена.</w:t>
      </w:r>
      <w:r w:rsidR="00003699">
        <w:rPr>
          <w:rFonts w:ascii="Times New Roman" w:hAnsi="Times New Roman" w:cs="Times New Roman"/>
          <w:sz w:val="26"/>
          <w:szCs w:val="26"/>
        </w:rPr>
        <w:t xml:space="preserve"> </w:t>
      </w:r>
      <w:r w:rsidR="000E098E" w:rsidRPr="0033617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54B1E" w:rsidRPr="0033617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 по взысканию задол</w:t>
      </w:r>
      <w:r w:rsidR="000E098E" w:rsidRPr="0033617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женности не налажена.</w:t>
      </w:r>
    </w:p>
    <w:p w:rsidR="00677AB9" w:rsidRPr="00336174" w:rsidRDefault="00677AB9" w:rsidP="00336174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AB9" w:rsidRDefault="008F0614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763B05">
        <w:rPr>
          <w:rFonts w:ascii="Times New Roman" w:hAnsi="Times New Roman" w:cs="Times New Roman"/>
          <w:i/>
          <w:sz w:val="26"/>
          <w:szCs w:val="26"/>
          <w:lang w:eastAsia="ru-RU"/>
        </w:rPr>
        <w:t>Кредиторская задолженность</w:t>
      </w:r>
      <w:r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</w:p>
    <w:p w:rsidR="008F0614" w:rsidRPr="00336174" w:rsidRDefault="00677AB9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4D37FE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тражена в балансе  </w:t>
      </w:r>
      <w:r w:rsidR="00AC45E6">
        <w:rPr>
          <w:rFonts w:ascii="Times New Roman" w:hAnsi="Times New Roman" w:cs="Times New Roman"/>
          <w:sz w:val="26"/>
          <w:szCs w:val="26"/>
          <w:lang w:eastAsia="ru-RU"/>
        </w:rPr>
        <w:t xml:space="preserve">в сумме </w:t>
      </w:r>
      <w:r w:rsidR="000D6F54">
        <w:rPr>
          <w:rFonts w:ascii="Times New Roman" w:hAnsi="Times New Roman" w:cs="Times New Roman"/>
          <w:sz w:val="26"/>
          <w:szCs w:val="26"/>
          <w:lang w:eastAsia="ru-RU"/>
        </w:rPr>
        <w:t>3042,989</w:t>
      </w:r>
      <w:r w:rsidR="004D37FE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0614" w:rsidRPr="00336174">
        <w:rPr>
          <w:rFonts w:ascii="Times New Roman" w:hAnsi="Times New Roman" w:cs="Times New Roman"/>
          <w:sz w:val="26"/>
          <w:szCs w:val="26"/>
          <w:lang w:eastAsia="ru-RU"/>
        </w:rPr>
        <w:t>тыс. руб</w:t>
      </w:r>
      <w:r w:rsidR="0099301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D37FE" w:rsidRPr="0033617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F0614" w:rsidRPr="00336174" w:rsidRDefault="004D37FE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Фактическая задолженность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, восстановленная 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первичных документов 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>в ходе проверки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составляет </w:t>
      </w:r>
      <w:r w:rsidR="000D6F54">
        <w:rPr>
          <w:rFonts w:ascii="Times New Roman" w:hAnsi="Times New Roman" w:cs="Times New Roman"/>
          <w:sz w:val="26"/>
          <w:szCs w:val="26"/>
          <w:lang w:eastAsia="ru-RU"/>
        </w:rPr>
        <w:t>7914,0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7AB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7FE" w:rsidRPr="00336174" w:rsidRDefault="004D37FE" w:rsidP="00336174">
      <w:pPr>
        <w:pStyle w:val="a9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В т.ч. </w:t>
      </w:r>
      <w:r w:rsidR="009B1DA2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9B1DA2"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>«расчеты с поставщиками и подрядчиками»</w:t>
      </w:r>
      <w:r w:rsidR="00BA319C"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763B05">
        <w:rPr>
          <w:rFonts w:ascii="Times New Roman" w:hAnsi="Times New Roman" w:cs="Times New Roman"/>
          <w:i/>
          <w:sz w:val="26"/>
          <w:szCs w:val="26"/>
          <w:lang w:eastAsia="ru-RU"/>
        </w:rPr>
        <w:t>5450,6</w:t>
      </w:r>
      <w:r w:rsidR="00BA319C"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тыс.руб</w:t>
      </w:r>
      <w:r w:rsidR="00763B05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.</w:t>
      </w:r>
      <w:r w:rsidR="000C1957"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4D37FE" w:rsidRPr="00336174" w:rsidRDefault="004D37FE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- 77,4 тыс.руб – за публикацию нормативно-правовых актов</w:t>
      </w:r>
    </w:p>
    <w:p w:rsidR="004D37FE" w:rsidRPr="00336174" w:rsidRDefault="004D37FE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- 423,2 тыс.руб –</w:t>
      </w:r>
      <w:r w:rsidR="001025D5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по контрактам за работы по благоустройству и содержанию дорог поселения.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- 9,6 тыс.руб.- за услуги по обслуживанию оргтехники .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 288,1 тыс.руб – за теплоэнергию,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- 2121,0 тыс.руб – за выполненные работы по строительству объекта «спортивная площадка»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- 65,8 тыс.руб – за услуги по дезинфекции воды,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- 5,3 тыс.руб – по взносам в Совет Муниципальных образований,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- 1,0 – за приобретенные хоз.материалы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- 18,0 тыс.руб.- за обслуживание системы «Гарант»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- 0,9 тыс.руб. – за огнетушители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-180,0 тыс.руб.- по компенсации услуг пассажирских перевозок ,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- 272,8 тыс.руб – за электроэнергию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ОАО « Дальэнергосбыт»</w:t>
      </w:r>
    </w:p>
    <w:p w:rsidR="001025D5" w:rsidRPr="00336174" w:rsidRDefault="001025D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70CBA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32,3 тыс.руб. – за кадастровые работы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ООО «Кадастровые инженеры»</w:t>
      </w:r>
    </w:p>
    <w:p w:rsidR="00570CBA" w:rsidRPr="00336174" w:rsidRDefault="00570CBA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- 131,2 тыс.руб.- техобслуживание сетей уличного освещения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«Кировская электросеть»</w:t>
      </w:r>
    </w:p>
    <w:p w:rsidR="00570CBA" w:rsidRPr="00336174" w:rsidRDefault="00570CBA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-11,5 тыс.руб. – за хозматериалы Феско-Снаб,</w:t>
      </w:r>
    </w:p>
    <w:p w:rsidR="00570CBA" w:rsidRPr="00336174" w:rsidRDefault="00570CBA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- 1239,5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E3AE3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за </w:t>
      </w:r>
      <w:r w:rsidR="008E3AE3" w:rsidRPr="00336174">
        <w:rPr>
          <w:rFonts w:ascii="Times New Roman" w:hAnsi="Times New Roman" w:cs="Times New Roman"/>
          <w:color w:val="000000"/>
          <w:sz w:val="26"/>
          <w:szCs w:val="26"/>
        </w:rPr>
        <w:t>ремонтные работы и замену тепловых сетей котельного хозяйства, находящихся в собственности Горноключевского городского поселения</w:t>
      </w:r>
      <w:r w:rsidR="00E63554" w:rsidRPr="00336174">
        <w:rPr>
          <w:rFonts w:ascii="Times New Roman" w:hAnsi="Times New Roman" w:cs="Times New Roman"/>
          <w:color w:val="000000"/>
          <w:sz w:val="26"/>
          <w:szCs w:val="26"/>
        </w:rPr>
        <w:t xml:space="preserve"> ООО «Строймаксимум»</w:t>
      </w:r>
    </w:p>
    <w:p w:rsidR="008F0614" w:rsidRPr="00336174" w:rsidRDefault="00E63554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- 13,5</w:t>
      </w:r>
      <w:r w:rsidR="00D81EF8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– за пескогравий и транспортные услуги Кировское МСО,</w:t>
      </w:r>
    </w:p>
    <w:p w:rsidR="00231303" w:rsidRPr="00336174" w:rsidRDefault="00D81EF8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- 205,0</w:t>
      </w:r>
      <w:r w:rsidR="00E63554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>тыс.руб.- по взносам на кап ремонт в Фонд капитального ремонта,</w:t>
      </w:r>
    </w:p>
    <w:p w:rsidR="00D81EF8" w:rsidRPr="00336174" w:rsidRDefault="00D81EF8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- 57,5 тыс.руб. – за ремонтные работы по уличному освещению ИП Цицулин ,</w:t>
      </w:r>
    </w:p>
    <w:p w:rsidR="00D81EF8" w:rsidRPr="00336174" w:rsidRDefault="00D81EF8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- 152,7 тыс.руб.- за обслуживание системы ОПС Дубовицкий </w:t>
      </w:r>
    </w:p>
    <w:p w:rsidR="00D81EF8" w:rsidRPr="00336174" w:rsidRDefault="009B1DA2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>- 93,6 тыс.руб</w:t>
      </w:r>
      <w:r w:rsidR="00763B05">
        <w:rPr>
          <w:rFonts w:ascii="Times New Roman" w:hAnsi="Times New Roman" w:cs="Times New Roman"/>
          <w:sz w:val="26"/>
          <w:szCs w:val="26"/>
          <w:lang w:eastAsia="ru-RU"/>
        </w:rPr>
        <w:t xml:space="preserve">. – 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 ООО «Землемер-плюс»</w:t>
      </w:r>
    </w:p>
    <w:p w:rsidR="009B1DA2" w:rsidRPr="00336174" w:rsidRDefault="00763B05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- 27,2 тыс.руб. –  </w:t>
      </w:r>
      <w:r w:rsidR="009B1DA2" w:rsidRPr="00336174">
        <w:rPr>
          <w:rFonts w:ascii="Times New Roman" w:hAnsi="Times New Roman" w:cs="Times New Roman"/>
          <w:sz w:val="26"/>
          <w:szCs w:val="26"/>
          <w:lang w:eastAsia="ru-RU"/>
        </w:rPr>
        <w:t>ООО « Уссури»</w:t>
      </w:r>
    </w:p>
    <w:p w:rsidR="009B1DA2" w:rsidRPr="00336174" w:rsidRDefault="009B1DA2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- 10,0 тыс.руб. – штраф МВД </w:t>
      </w:r>
    </w:p>
    <w:p w:rsidR="005F43E5" w:rsidRPr="00336174" w:rsidRDefault="00BA319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43E5" w:rsidRPr="00336174">
        <w:rPr>
          <w:rFonts w:ascii="Times New Roman" w:hAnsi="Times New Roman" w:cs="Times New Roman"/>
          <w:sz w:val="26"/>
          <w:szCs w:val="26"/>
          <w:lang w:eastAsia="ru-RU"/>
        </w:rPr>
        <w:t>-13,5 тыс.руб – суммы ,поступившие в обеспечение контрактов,</w:t>
      </w:r>
      <w:r w:rsid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43E5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подлежащие </w:t>
      </w:r>
      <w:r w:rsidR="00336174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5F43E5" w:rsidRPr="00336174">
        <w:rPr>
          <w:rFonts w:ascii="Times New Roman" w:hAnsi="Times New Roman" w:cs="Times New Roman"/>
          <w:sz w:val="26"/>
          <w:szCs w:val="26"/>
          <w:lang w:eastAsia="ru-RU"/>
        </w:rPr>
        <w:t>озврату</w:t>
      </w:r>
      <w:r w:rsidR="0033617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F43E5" w:rsidRPr="00336174">
        <w:rPr>
          <w:rFonts w:ascii="Times New Roman" w:hAnsi="Times New Roman" w:cs="Times New Roman"/>
          <w:sz w:val="26"/>
          <w:szCs w:val="26"/>
          <w:lang w:eastAsia="ru-RU"/>
        </w:rPr>
        <w:t>ООО «Белая Ворона»</w:t>
      </w:r>
    </w:p>
    <w:p w:rsidR="009B1DA2" w:rsidRPr="00336174" w:rsidRDefault="00BA319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- </w:t>
      </w:r>
      <w:r w:rsidRPr="00336174">
        <w:rPr>
          <w:rFonts w:ascii="Times New Roman" w:hAnsi="Times New Roman" w:cs="Times New Roman"/>
          <w:i/>
          <w:sz w:val="26"/>
          <w:szCs w:val="26"/>
          <w:lang w:eastAsia="ru-RU"/>
        </w:rPr>
        <w:t>расчеты по  налогам</w:t>
      </w:r>
      <w:r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87D9E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3C5A">
        <w:rPr>
          <w:rFonts w:ascii="Times New Roman" w:hAnsi="Times New Roman" w:cs="Times New Roman"/>
          <w:sz w:val="26"/>
          <w:szCs w:val="26"/>
          <w:lang w:eastAsia="ru-RU"/>
        </w:rPr>
        <w:t xml:space="preserve">2463,4 </w:t>
      </w:r>
      <w:r w:rsidR="00587D9E" w:rsidRPr="00AC3C5A">
        <w:rPr>
          <w:rFonts w:ascii="Times New Roman" w:hAnsi="Times New Roman" w:cs="Times New Roman"/>
          <w:sz w:val="26"/>
          <w:szCs w:val="26"/>
          <w:lang w:eastAsia="ru-RU"/>
        </w:rPr>
        <w:t xml:space="preserve">тыс.руб </w:t>
      </w:r>
      <w:r w:rsidRPr="00AC3C5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7011C" w:rsidRDefault="00BA319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A55B2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A55B25" w:rsidRPr="00A55B25">
        <w:rPr>
          <w:rFonts w:ascii="Times New Roman" w:hAnsi="Times New Roman" w:cs="Times New Roman"/>
          <w:sz w:val="26"/>
          <w:szCs w:val="26"/>
          <w:lang w:eastAsia="ru-RU"/>
        </w:rPr>
        <w:t>737,3</w:t>
      </w:r>
      <w:r w:rsidRPr="00A55B25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тыс.руб.-  платежи  НДФЛ,</w:t>
      </w:r>
      <w:r w:rsidR="0097011C">
        <w:rPr>
          <w:rFonts w:ascii="Times New Roman" w:hAnsi="Times New Roman" w:cs="Times New Roman"/>
          <w:sz w:val="26"/>
          <w:szCs w:val="26"/>
          <w:lang w:eastAsia="ru-RU"/>
        </w:rPr>
        <w:t xml:space="preserve"> неуплата налога приведет к неэффективному расхо</w:t>
      </w:r>
    </w:p>
    <w:p w:rsidR="00BA319C" w:rsidRPr="00A55B25" w:rsidRDefault="0097011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дованию бюджетных средств -штрафным санкциям.</w:t>
      </w:r>
    </w:p>
    <w:p w:rsidR="00BA319C" w:rsidRPr="00AC3C5A" w:rsidRDefault="00BA319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AC3C5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- 1392,1 тыс.руб- платежи ПФР</w:t>
      </w:r>
      <w:r w:rsidR="0097011C">
        <w:rPr>
          <w:rFonts w:ascii="Times New Roman" w:hAnsi="Times New Roman" w:cs="Times New Roman"/>
          <w:sz w:val="26"/>
          <w:szCs w:val="26"/>
          <w:lang w:eastAsia="ru-RU"/>
        </w:rPr>
        <w:t xml:space="preserve"> , неуплата приводит к начислению пени.</w:t>
      </w:r>
    </w:p>
    <w:p w:rsidR="00BA319C" w:rsidRPr="00AC3C5A" w:rsidRDefault="00BA319C" w:rsidP="00336174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 w:rsidRPr="00AC3C5A">
        <w:rPr>
          <w:rFonts w:ascii="Times New Roman" w:hAnsi="Times New Roman" w:cs="Times New Roman"/>
          <w:sz w:val="26"/>
          <w:szCs w:val="26"/>
          <w:lang w:eastAsia="ru-RU"/>
        </w:rPr>
        <w:t>- 328,7 тыс.руб.- платежи ФФОМС,</w:t>
      </w:r>
    </w:p>
    <w:p w:rsidR="00AC3C5A" w:rsidRDefault="00BA319C" w:rsidP="00AC3C5A">
      <w:pPr>
        <w:pStyle w:val="a9"/>
        <w:rPr>
          <w:rFonts w:ascii="Times New Roman" w:hAnsi="Times New Roman" w:cs="Times New Roman"/>
          <w:sz w:val="26"/>
          <w:szCs w:val="26"/>
        </w:rPr>
      </w:pPr>
      <w:r w:rsidRPr="00AC3C5A">
        <w:rPr>
          <w:rFonts w:ascii="Times New Roman" w:hAnsi="Times New Roman" w:cs="Times New Roman"/>
          <w:sz w:val="26"/>
          <w:szCs w:val="26"/>
        </w:rPr>
        <w:t xml:space="preserve">- 5,3 тыс.руб. – платежи НС     </w:t>
      </w:r>
    </w:p>
    <w:p w:rsidR="00587D9E" w:rsidRDefault="00BA319C" w:rsidP="000D6F54">
      <w:pPr>
        <w:pStyle w:val="a9"/>
        <w:rPr>
          <w:rFonts w:ascii="Times New Roman" w:hAnsi="Times New Roman" w:cs="Times New Roman"/>
          <w:sz w:val="26"/>
          <w:szCs w:val="26"/>
        </w:rPr>
      </w:pPr>
      <w:r w:rsidRPr="00AC3C5A">
        <w:rPr>
          <w:rFonts w:ascii="Times New Roman" w:hAnsi="Times New Roman" w:cs="Times New Roman"/>
          <w:sz w:val="26"/>
          <w:szCs w:val="26"/>
        </w:rPr>
        <w:t xml:space="preserve"> </w:t>
      </w:r>
      <w:r w:rsidR="00AC3C5A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B08C3" w:rsidRDefault="001B08C3" w:rsidP="001B08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Возникновение и погашение обязательств по ФОТ, НДФЛ и внебюджетным фондам  за 2015 год представлено в таблице № </w:t>
      </w:r>
      <w:r w:rsidR="00677AB9">
        <w:rPr>
          <w:rFonts w:ascii="Times New Roman" w:hAnsi="Times New Roman" w:cs="Times New Roman"/>
          <w:sz w:val="26"/>
          <w:szCs w:val="26"/>
        </w:rPr>
        <w:t>15</w:t>
      </w:r>
    </w:p>
    <w:p w:rsidR="001B08C3" w:rsidRPr="00677AB9" w:rsidRDefault="001B08C3" w:rsidP="00677AB9">
      <w:pPr>
        <w:pStyle w:val="a9"/>
        <w:rPr>
          <w:rFonts w:ascii="Times New Roman" w:hAnsi="Times New Roman" w:cs="Times New Roman"/>
        </w:rPr>
      </w:pPr>
      <w:r w:rsidRPr="00677AB9">
        <w:rPr>
          <w:rFonts w:ascii="Times New Roman" w:hAnsi="Times New Roman" w:cs="Times New Roman"/>
        </w:rPr>
        <w:t xml:space="preserve">Табл №    </w:t>
      </w:r>
      <w:r w:rsidR="00677AB9" w:rsidRPr="00677AB9">
        <w:rPr>
          <w:rFonts w:ascii="Times New Roman" w:hAnsi="Times New Roman" w:cs="Times New Roman"/>
        </w:rPr>
        <w:t>15</w:t>
      </w:r>
      <w:r w:rsidRPr="00677AB9">
        <w:rPr>
          <w:rFonts w:ascii="Times New Roman" w:hAnsi="Times New Roman" w:cs="Times New Roman"/>
        </w:rPr>
        <w:t xml:space="preserve">                                                           </w:t>
      </w:r>
      <w:r w:rsidR="00677AB9">
        <w:rPr>
          <w:rFonts w:ascii="Times New Roman" w:hAnsi="Times New Roman" w:cs="Times New Roman"/>
        </w:rPr>
        <w:t xml:space="preserve">                                       </w:t>
      </w:r>
      <w:r w:rsidRPr="00677AB9">
        <w:rPr>
          <w:rFonts w:ascii="Times New Roman" w:hAnsi="Times New Roman" w:cs="Times New Roman"/>
        </w:rPr>
        <w:t xml:space="preserve">                                   </w:t>
      </w:r>
      <w:r w:rsidR="00677AB9" w:rsidRPr="00677AB9">
        <w:rPr>
          <w:rFonts w:ascii="Times New Roman" w:hAnsi="Times New Roman" w:cs="Times New Roman"/>
        </w:rPr>
        <w:t>тыс.руб.</w:t>
      </w:r>
      <w:r w:rsidRPr="00677AB9">
        <w:rPr>
          <w:rFonts w:ascii="Times New Roman" w:hAnsi="Times New Roman" w:cs="Times New Roman"/>
        </w:rPr>
        <w:t xml:space="preserve">                                                   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276"/>
        <w:gridCol w:w="992"/>
        <w:gridCol w:w="1418"/>
      </w:tblGrid>
      <w:tr w:rsidR="001B08C3" w:rsidRPr="00336174" w:rsidTr="008E1B3F">
        <w:tc>
          <w:tcPr>
            <w:tcW w:w="3539" w:type="dxa"/>
          </w:tcPr>
          <w:p w:rsidR="001B08C3" w:rsidRPr="00B615D0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статьи </w:t>
            </w:r>
          </w:p>
        </w:tc>
        <w:tc>
          <w:tcPr>
            <w:tcW w:w="1134" w:type="dxa"/>
          </w:tcPr>
          <w:p w:rsidR="001B08C3" w:rsidRPr="00685A36" w:rsidRDefault="001B08C3" w:rsidP="008E1B3F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Остаток задолженности на начало года </w:t>
            </w:r>
          </w:p>
        </w:tc>
        <w:tc>
          <w:tcPr>
            <w:tcW w:w="1134" w:type="dxa"/>
          </w:tcPr>
          <w:p w:rsidR="001B08C3" w:rsidRPr="00685A36" w:rsidRDefault="001B08C3" w:rsidP="008E1B3F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  <w:r w:rsidRPr="00685A36">
              <w:rPr>
                <w:color w:val="000000"/>
                <w:sz w:val="18"/>
                <w:szCs w:val="18"/>
                <w:lang w:eastAsia="ru-RU"/>
              </w:rPr>
              <w:t>Возникновение обязательств</w:t>
            </w:r>
          </w:p>
        </w:tc>
        <w:tc>
          <w:tcPr>
            <w:tcW w:w="1276" w:type="dxa"/>
          </w:tcPr>
          <w:p w:rsidR="001B08C3" w:rsidRPr="00685A36" w:rsidRDefault="001B08C3" w:rsidP="008E1B3F">
            <w:pPr>
              <w:pStyle w:val="a9"/>
              <w:rPr>
                <w:color w:val="000000"/>
                <w:sz w:val="18"/>
                <w:szCs w:val="18"/>
                <w:lang w:eastAsia="ru-RU"/>
              </w:rPr>
            </w:pPr>
            <w:r w:rsidRPr="00685A36">
              <w:rPr>
                <w:color w:val="000000"/>
                <w:sz w:val="18"/>
                <w:szCs w:val="18"/>
                <w:lang w:eastAsia="ru-RU"/>
              </w:rPr>
              <w:t>Погашено обязательств</w:t>
            </w:r>
          </w:p>
        </w:tc>
        <w:tc>
          <w:tcPr>
            <w:tcW w:w="992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Задолженность на конец года </w:t>
            </w:r>
          </w:p>
        </w:tc>
        <w:tc>
          <w:tcPr>
            <w:tcW w:w="1418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% исполнения обязательств  2015 года</w:t>
            </w:r>
          </w:p>
        </w:tc>
      </w:tr>
      <w:tr w:rsidR="001B08C3" w:rsidRPr="00336174" w:rsidTr="008E1B3F">
        <w:tc>
          <w:tcPr>
            <w:tcW w:w="3539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Зарплата </w:t>
            </w:r>
          </w:p>
        </w:tc>
        <w:tc>
          <w:tcPr>
            <w:tcW w:w="1134" w:type="dxa"/>
          </w:tcPr>
          <w:p w:rsidR="001B08C3" w:rsidRPr="003602DC" w:rsidRDefault="001B08C3" w:rsidP="008E1B3F">
            <w:pPr>
              <w:pStyle w:val="a9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7070,1</w:t>
            </w:r>
          </w:p>
        </w:tc>
        <w:tc>
          <w:tcPr>
            <w:tcW w:w="1276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7070,1</w:t>
            </w:r>
          </w:p>
        </w:tc>
        <w:tc>
          <w:tcPr>
            <w:tcW w:w="992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  <w:tr w:rsidR="001B08C3" w:rsidRPr="00336174" w:rsidTr="008E1B3F">
        <w:tc>
          <w:tcPr>
            <w:tcW w:w="3539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НДФЛ </w:t>
            </w:r>
          </w:p>
        </w:tc>
        <w:tc>
          <w:tcPr>
            <w:tcW w:w="1134" w:type="dxa"/>
          </w:tcPr>
          <w:p w:rsidR="001B08C3" w:rsidRPr="003602DC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239,1</w:t>
            </w:r>
          </w:p>
        </w:tc>
        <w:tc>
          <w:tcPr>
            <w:tcW w:w="1134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1096,1</w:t>
            </w:r>
          </w:p>
        </w:tc>
        <w:tc>
          <w:tcPr>
            <w:tcW w:w="1276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597,9</w:t>
            </w:r>
          </w:p>
        </w:tc>
        <w:tc>
          <w:tcPr>
            <w:tcW w:w="992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737,3</w:t>
            </w:r>
          </w:p>
        </w:tc>
        <w:tc>
          <w:tcPr>
            <w:tcW w:w="1418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32,7 </w:t>
            </w:r>
          </w:p>
        </w:tc>
      </w:tr>
      <w:tr w:rsidR="001B08C3" w:rsidRPr="00336174" w:rsidTr="008E1B3F">
        <w:tc>
          <w:tcPr>
            <w:tcW w:w="3539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Внебюджетные фонды (начисление на зарплату)</w:t>
            </w:r>
          </w:p>
        </w:tc>
        <w:tc>
          <w:tcPr>
            <w:tcW w:w="1134" w:type="dxa"/>
          </w:tcPr>
          <w:p w:rsidR="001B08C3" w:rsidRPr="003602DC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570,7</w:t>
            </w:r>
          </w:p>
        </w:tc>
        <w:tc>
          <w:tcPr>
            <w:tcW w:w="1134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2717,7</w:t>
            </w:r>
          </w:p>
        </w:tc>
        <w:tc>
          <w:tcPr>
            <w:tcW w:w="1276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1660,2</w:t>
            </w:r>
          </w:p>
        </w:tc>
        <w:tc>
          <w:tcPr>
            <w:tcW w:w="992" w:type="dxa"/>
          </w:tcPr>
          <w:p w:rsidR="001B08C3" w:rsidRPr="00336174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1628,2</w:t>
            </w:r>
          </w:p>
        </w:tc>
        <w:tc>
          <w:tcPr>
            <w:tcW w:w="1418" w:type="dxa"/>
          </w:tcPr>
          <w:p w:rsidR="001B08C3" w:rsidRDefault="001B08C3" w:rsidP="008E1B3F">
            <w:pPr>
              <w:pStyle w:val="a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40,1</w:t>
            </w:r>
          </w:p>
        </w:tc>
      </w:tr>
    </w:tbl>
    <w:p w:rsidR="001B08C3" w:rsidRPr="004365AB" w:rsidRDefault="001B08C3" w:rsidP="001B08C3">
      <w:pPr>
        <w:rPr>
          <w:sz w:val="16"/>
          <w:szCs w:val="16"/>
        </w:rPr>
      </w:pPr>
    </w:p>
    <w:p w:rsidR="00BA319C" w:rsidRPr="00D81EF8" w:rsidRDefault="001B08C3" w:rsidP="00752A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CCD">
        <w:rPr>
          <w:rFonts w:ascii="Times New Roman" w:hAnsi="Times New Roman" w:cs="Times New Roman"/>
          <w:sz w:val="26"/>
          <w:szCs w:val="26"/>
        </w:rPr>
        <w:t>Как видно из таблицы,</w:t>
      </w:r>
      <w:r>
        <w:rPr>
          <w:rFonts w:ascii="Times New Roman" w:hAnsi="Times New Roman" w:cs="Times New Roman"/>
          <w:sz w:val="26"/>
          <w:szCs w:val="26"/>
        </w:rPr>
        <w:t xml:space="preserve"> при выполненных обязательствах по заработной плате , обязательства  по уплате НДФЛ за 2015 год исполнены в сумме 597,9 тыс.руб.или на  32,7 % (1096,1 -737,3=358,8 ), обязательства по оплате взносов во внебюджетные фонды исполнены в сумме 1660,2 тыс. руб. или на  40,1%.</w:t>
      </w:r>
      <w:r>
        <w:rPr>
          <w:sz w:val="16"/>
          <w:szCs w:val="16"/>
        </w:rPr>
        <w:t xml:space="preserve"> </w:t>
      </w:r>
      <w:r w:rsidR="00BA3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231303" w:rsidRPr="008E1467" w:rsidRDefault="00231303" w:rsidP="00AC42C8">
      <w:pPr>
        <w:pStyle w:val="a9"/>
        <w:jc w:val="center"/>
        <w:rPr>
          <w:b/>
          <w:sz w:val="24"/>
          <w:szCs w:val="24"/>
        </w:rPr>
      </w:pPr>
      <w:r w:rsidRPr="00336174">
        <w:rPr>
          <w:rFonts w:ascii="Times New Roman" w:hAnsi="Times New Roman" w:cs="Times New Roman"/>
          <w:b/>
          <w:i/>
          <w:sz w:val="26"/>
          <w:szCs w:val="26"/>
        </w:rPr>
        <w:t>Проверка состояния муниципального долга и расходов по обслуживанию долговых обязательств</w:t>
      </w:r>
    </w:p>
    <w:p w:rsidR="00231303" w:rsidRPr="00336174" w:rsidRDefault="00AC42C8" w:rsidP="00AC42C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31303" w:rsidRPr="00336174">
        <w:rPr>
          <w:rFonts w:ascii="Times New Roman" w:hAnsi="Times New Roman" w:cs="Times New Roman"/>
          <w:sz w:val="26"/>
          <w:szCs w:val="26"/>
        </w:rPr>
        <w:t>Решением МК Горноключевского городского поселения  № 37 от 30.12.2015 г установлен</w:t>
      </w:r>
      <w:r w:rsidR="000D6F54">
        <w:rPr>
          <w:rFonts w:ascii="Times New Roman" w:hAnsi="Times New Roman" w:cs="Times New Roman"/>
          <w:sz w:val="26"/>
          <w:szCs w:val="26"/>
        </w:rPr>
        <w:t xml:space="preserve"> </w:t>
      </w:r>
      <w:r w:rsidR="00231303" w:rsidRPr="00336174">
        <w:rPr>
          <w:rFonts w:ascii="Times New Roman" w:hAnsi="Times New Roman" w:cs="Times New Roman"/>
          <w:sz w:val="26"/>
          <w:szCs w:val="26"/>
        </w:rPr>
        <w:t>предельный объем  муниципального долга  Горноключевского городск</w:t>
      </w:r>
      <w:r w:rsidR="000D6F54">
        <w:rPr>
          <w:rFonts w:ascii="Times New Roman" w:hAnsi="Times New Roman" w:cs="Times New Roman"/>
          <w:sz w:val="26"/>
          <w:szCs w:val="26"/>
        </w:rPr>
        <w:t>ого поселения в сумме  - 10 885,</w:t>
      </w:r>
      <w:r w:rsidR="00231303" w:rsidRPr="00336174">
        <w:rPr>
          <w:rFonts w:ascii="Times New Roman" w:hAnsi="Times New Roman" w:cs="Times New Roman"/>
          <w:sz w:val="26"/>
          <w:szCs w:val="26"/>
        </w:rPr>
        <w:t>8</w:t>
      </w:r>
      <w:r w:rsidR="000D6F54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231303" w:rsidRPr="00336174">
        <w:rPr>
          <w:rFonts w:ascii="Times New Roman" w:hAnsi="Times New Roman" w:cs="Times New Roman"/>
          <w:sz w:val="26"/>
          <w:szCs w:val="26"/>
        </w:rPr>
        <w:t>;</w:t>
      </w:r>
    </w:p>
    <w:p w:rsidR="00231303" w:rsidRPr="00336174" w:rsidRDefault="00231303" w:rsidP="00752A86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36174">
        <w:rPr>
          <w:rFonts w:ascii="Times New Roman" w:hAnsi="Times New Roman" w:cs="Times New Roman"/>
          <w:sz w:val="26"/>
          <w:szCs w:val="26"/>
        </w:rPr>
        <w:t xml:space="preserve"> верхний предел муниципального внутреннего долга  Горноключевского городского поселения  на 1 января 2016 года в сумме  10 885,80 тыс.руб.,   предельный объем расходов на обслуживание муниципального внутреннего долга Горноключевского городского поселения в сумме 1 000,0 тыс. руб.;</w:t>
      </w:r>
    </w:p>
    <w:p w:rsidR="00677AB9" w:rsidRDefault="00231303" w:rsidP="00E960D1">
      <w:pPr>
        <w:pStyle w:val="a9"/>
        <w:rPr>
          <w:rFonts w:ascii="Times New Roman" w:hAnsi="Times New Roman" w:cs="Times New Roman"/>
          <w:sz w:val="26"/>
          <w:szCs w:val="26"/>
        </w:rPr>
      </w:pPr>
      <w:r w:rsidRPr="00336174">
        <w:rPr>
          <w:rFonts w:ascii="Times New Roman" w:hAnsi="Times New Roman" w:cs="Times New Roman"/>
          <w:sz w:val="26"/>
          <w:szCs w:val="26"/>
        </w:rPr>
        <w:t>Информация о структуре и объеме муниципального</w:t>
      </w:r>
      <w:r w:rsidR="00E960D1">
        <w:rPr>
          <w:rFonts w:ascii="Times New Roman" w:hAnsi="Times New Roman" w:cs="Times New Roman"/>
          <w:sz w:val="26"/>
          <w:szCs w:val="26"/>
        </w:rPr>
        <w:t xml:space="preserve"> долга представлена в таблице </w:t>
      </w:r>
      <w:r w:rsidR="00677AB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31303" w:rsidRPr="00677AB9" w:rsidRDefault="00677AB9" w:rsidP="00E960D1">
      <w:pPr>
        <w:pStyle w:val="a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31303" w:rsidRPr="00677AB9">
        <w:rPr>
          <w:rFonts w:ascii="Times New Roman" w:hAnsi="Times New Roman" w:cs="Times New Roman"/>
          <w:sz w:val="19"/>
          <w:szCs w:val="19"/>
        </w:rPr>
        <w:t>Табл</w:t>
      </w:r>
      <w:r w:rsidRPr="00677AB9">
        <w:rPr>
          <w:rFonts w:ascii="Times New Roman" w:hAnsi="Times New Roman" w:cs="Times New Roman"/>
          <w:sz w:val="19"/>
          <w:szCs w:val="19"/>
        </w:rPr>
        <w:t xml:space="preserve"> № 16</w:t>
      </w:r>
      <w:r w:rsidR="00E960D1" w:rsidRPr="00677AB9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                      тыс.руб.</w:t>
      </w:r>
    </w:p>
    <w:tbl>
      <w:tblPr>
        <w:tblW w:w="88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49"/>
        <w:gridCol w:w="992"/>
        <w:gridCol w:w="1276"/>
        <w:gridCol w:w="1134"/>
      </w:tblGrid>
      <w:tr w:rsidR="00CD4209" w:rsidRPr="00336174" w:rsidTr="00825C14">
        <w:trPr>
          <w:trHeight w:val="23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209" w:rsidRPr="00825C14" w:rsidRDefault="00CD4209" w:rsidP="008163C3">
            <w:pPr>
              <w:pStyle w:val="12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825C14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4209" w:rsidRPr="00336174" w:rsidRDefault="00CD4209" w:rsidP="008163C3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Вид заимствований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D4209" w:rsidRPr="00336174" w:rsidRDefault="00CD4209" w:rsidP="008163C3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Кредиты основной долг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CD4209" w:rsidRPr="00336174" w:rsidRDefault="00CD4209" w:rsidP="008163C3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Обслуживание долга</w:t>
            </w:r>
          </w:p>
          <w:p w:rsidR="00CD4209" w:rsidRPr="00336174" w:rsidRDefault="00CD4209" w:rsidP="008163C3">
            <w:pPr>
              <w:pStyle w:val="12"/>
              <w:spacing w:after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(%%)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CD4209" w:rsidRPr="00336174" w:rsidRDefault="00CD4209" w:rsidP="00CD4209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% от собственных доходов</w:t>
            </w:r>
          </w:p>
          <w:p w:rsidR="00CD4209" w:rsidRPr="00336174" w:rsidRDefault="00CD4209" w:rsidP="00CD4209">
            <w:pPr>
              <w:pStyle w:val="12"/>
              <w:spacing w:after="0"/>
              <w:jc w:val="both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(28198)</w:t>
            </w:r>
          </w:p>
        </w:tc>
      </w:tr>
      <w:tr w:rsidR="00CD4209" w:rsidRPr="00825C14" w:rsidTr="00825C14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825C14" w:rsidRDefault="00CD4209" w:rsidP="008163C3">
            <w:pPr>
              <w:pStyle w:val="12"/>
              <w:spacing w:after="0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8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825C14" w:rsidRDefault="00CD4209" w:rsidP="008163C3">
            <w:pPr>
              <w:pStyle w:val="12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825C14" w:rsidRDefault="00CD4209" w:rsidP="0023130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825C14" w:rsidRDefault="00CD4209" w:rsidP="0023130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825C14" w:rsidRDefault="00CD4209" w:rsidP="0023130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CD4209" w:rsidRPr="00825C14" w:rsidTr="00825C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8163C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8163C3">
            <w:pPr>
              <w:pStyle w:val="12"/>
              <w:snapToGrid w:val="0"/>
              <w:spacing w:after="0"/>
              <w:ind w:firstLine="0"/>
              <w:jc w:val="both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Ценные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8163C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8163C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8163C3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CD4209" w:rsidRPr="00825C14" w:rsidTr="00825C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Задолженность по кредитам на 01.01.2015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2126,2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4209" w:rsidRPr="00825C14" w:rsidTr="00825C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336174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 xml:space="preserve">Кредиты, полученные от кредитных организаций в 2015 году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9" w:rsidRPr="00336174" w:rsidRDefault="00CD4209" w:rsidP="006E1962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CD4209" w:rsidRPr="00336174" w:rsidRDefault="00CD4209" w:rsidP="006E1962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1383,8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  <w:p w:rsidR="00CD4209" w:rsidRPr="00336174" w:rsidRDefault="00CD4209" w:rsidP="006E1962">
            <w:pPr>
              <w:pStyle w:val="12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5</w:t>
            </w:r>
          </w:p>
        </w:tc>
      </w:tr>
      <w:tr w:rsidR="00CD4209" w:rsidRPr="00825C14" w:rsidTr="00825C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Кредиты,  погашенные в 2015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3826,2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40792A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40792A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2</w:t>
            </w:r>
          </w:p>
        </w:tc>
      </w:tr>
      <w:tr w:rsidR="00CD4209" w:rsidRPr="00825C14" w:rsidTr="00825C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both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Задолженность по кредитам на 01.01.2016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5300,0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336174">
              <w:rPr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4209" w:rsidRPr="00825C14" w:rsidTr="00825C14">
        <w:trPr>
          <w:trHeight w:val="7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D4209" w:rsidRPr="00336174" w:rsidRDefault="00CD4209" w:rsidP="006D761A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36174">
              <w:rPr>
                <w:b/>
                <w:bCs/>
                <w:sz w:val="20"/>
                <w:szCs w:val="20"/>
              </w:rPr>
              <w:t>Итого муниципальный долг на 01</w:t>
            </w:r>
            <w:r w:rsidR="006D761A" w:rsidRPr="00336174">
              <w:rPr>
                <w:b/>
                <w:bCs/>
                <w:sz w:val="20"/>
                <w:szCs w:val="20"/>
              </w:rPr>
              <w:t>.</w:t>
            </w:r>
            <w:r w:rsidRPr="00336174">
              <w:rPr>
                <w:b/>
                <w:bCs/>
                <w:sz w:val="20"/>
                <w:szCs w:val="20"/>
              </w:rPr>
              <w:t>01.2016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36174">
              <w:rPr>
                <w:b/>
                <w:bCs/>
                <w:sz w:val="20"/>
                <w:szCs w:val="20"/>
              </w:rPr>
              <w:t>5300,0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336174"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09" w:rsidRPr="00336174" w:rsidRDefault="00CD4209" w:rsidP="006E1962">
            <w:pPr>
              <w:pStyle w:val="12"/>
              <w:snapToGrid w:val="0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E1962" w:rsidRPr="00825C14" w:rsidRDefault="006E1962" w:rsidP="006E1962">
      <w:pPr>
        <w:rPr>
          <w:b/>
          <w:color w:val="FF0000"/>
        </w:rPr>
      </w:pPr>
    </w:p>
    <w:p w:rsidR="00E93F4F" w:rsidRDefault="006E1962" w:rsidP="00E93F4F">
      <w:pPr>
        <w:pStyle w:val="a9"/>
      </w:pPr>
      <w:r w:rsidRPr="00336174">
        <w:rPr>
          <w:rFonts w:ascii="Times New Roman" w:hAnsi="Times New Roman" w:cs="Times New Roman"/>
          <w:sz w:val="26"/>
          <w:szCs w:val="26"/>
        </w:rPr>
        <w:t>Задолженность по кредитным обязательствам на 01.01.2015 года составляла</w:t>
      </w:r>
      <w:r w:rsidR="009F299A">
        <w:rPr>
          <w:rFonts w:ascii="Times New Roman" w:hAnsi="Times New Roman" w:cs="Times New Roman"/>
          <w:sz w:val="26"/>
          <w:szCs w:val="26"/>
        </w:rPr>
        <w:t xml:space="preserve">   </w:t>
      </w:r>
      <w:r w:rsidRPr="00336174">
        <w:rPr>
          <w:rFonts w:ascii="Times New Roman" w:hAnsi="Times New Roman" w:cs="Times New Roman"/>
          <w:sz w:val="26"/>
          <w:szCs w:val="26"/>
        </w:rPr>
        <w:t>2126,2 тыс.руб, которая погашена в 2015 году.</w:t>
      </w:r>
      <w:r w:rsidR="00E93F4F">
        <w:t xml:space="preserve"> </w:t>
      </w:r>
    </w:p>
    <w:p w:rsidR="008B2D01" w:rsidRDefault="00755E97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36174">
        <w:rPr>
          <w:rFonts w:ascii="Times New Roman" w:hAnsi="Times New Roman" w:cs="Times New Roman"/>
          <w:sz w:val="26"/>
          <w:szCs w:val="26"/>
        </w:rPr>
        <w:t xml:space="preserve">В 2015 году оформлены 2 </w:t>
      </w:r>
      <w:r w:rsidR="00237E1E" w:rsidRPr="00336174">
        <w:rPr>
          <w:rFonts w:ascii="Times New Roman" w:hAnsi="Times New Roman" w:cs="Times New Roman"/>
          <w:sz w:val="26"/>
          <w:szCs w:val="26"/>
        </w:rPr>
        <w:t xml:space="preserve"> новых </w:t>
      </w:r>
      <w:r w:rsidRPr="00336174">
        <w:rPr>
          <w:rFonts w:ascii="Times New Roman" w:hAnsi="Times New Roman" w:cs="Times New Roman"/>
          <w:sz w:val="26"/>
          <w:szCs w:val="26"/>
        </w:rPr>
        <w:t>кредита в соответствии со ст 100 БК РФ.</w:t>
      </w:r>
      <w:r w:rsidR="0040792A" w:rsidRPr="00336174">
        <w:rPr>
          <w:rFonts w:ascii="Times New Roman" w:hAnsi="Times New Roman" w:cs="Times New Roman"/>
          <w:sz w:val="26"/>
          <w:szCs w:val="26"/>
        </w:rPr>
        <w:t xml:space="preserve"> С целевым назначением - покрытие дефицита бюджета.</w:t>
      </w:r>
    </w:p>
    <w:p w:rsidR="008B2D01" w:rsidRPr="00677AB9" w:rsidRDefault="008B2D01" w:rsidP="005621FD">
      <w:pPr>
        <w:pStyle w:val="a9"/>
        <w:numPr>
          <w:ilvl w:val="0"/>
          <w:numId w:val="9"/>
        </w:numPr>
        <w:ind w:left="360"/>
        <w:rPr>
          <w:rFonts w:ascii="Times New Roman" w:hAnsi="Times New Roman" w:cs="Times New Roman"/>
          <w:sz w:val="26"/>
          <w:szCs w:val="26"/>
        </w:rPr>
      </w:pPr>
      <w:r w:rsidRPr="00677AB9">
        <w:rPr>
          <w:rFonts w:ascii="Times New Roman" w:hAnsi="Times New Roman" w:cs="Times New Roman"/>
          <w:sz w:val="26"/>
          <w:szCs w:val="26"/>
        </w:rPr>
        <w:lastRenderedPageBreak/>
        <w:t>Совкомбанк . Сумма кредита- 3000,0 тыс. руб.  Дата окончательного гашения- 09.08.2017 г Ежемесячные платежи по основному долгу -125,0 тыс. руб.</w:t>
      </w:r>
      <w:r w:rsidR="000D6F54" w:rsidRPr="00677AB9">
        <w:rPr>
          <w:rFonts w:ascii="Times New Roman" w:hAnsi="Times New Roman" w:cs="Times New Roman"/>
          <w:sz w:val="26"/>
          <w:szCs w:val="26"/>
        </w:rPr>
        <w:t xml:space="preserve"> </w:t>
      </w:r>
      <w:r w:rsidRPr="00677AB9">
        <w:rPr>
          <w:rFonts w:ascii="Times New Roman" w:hAnsi="Times New Roman" w:cs="Times New Roman"/>
          <w:sz w:val="26"/>
          <w:szCs w:val="26"/>
        </w:rPr>
        <w:t>в месяц.   Цена контракта  составляет 19 % годовых, или 593,614 тыс.руб.</w:t>
      </w:r>
    </w:p>
    <w:p w:rsidR="00AC42C8" w:rsidRDefault="008B2D01" w:rsidP="008B2D01">
      <w:pPr>
        <w:pStyle w:val="a9"/>
        <w:rPr>
          <w:rFonts w:ascii="Times New Roman" w:hAnsi="Times New Roman" w:cs="Times New Roman"/>
          <w:sz w:val="26"/>
          <w:szCs w:val="26"/>
        </w:rPr>
      </w:pPr>
      <w:r w:rsidRPr="008B2D01">
        <w:rPr>
          <w:rFonts w:ascii="Times New Roman" w:hAnsi="Times New Roman" w:cs="Times New Roman"/>
          <w:sz w:val="26"/>
          <w:szCs w:val="26"/>
        </w:rPr>
        <w:t xml:space="preserve">2 </w:t>
      </w:r>
      <w:r w:rsidR="000D6F54">
        <w:rPr>
          <w:rFonts w:ascii="Times New Roman" w:hAnsi="Times New Roman" w:cs="Times New Roman"/>
          <w:sz w:val="26"/>
          <w:szCs w:val="26"/>
        </w:rPr>
        <w:t xml:space="preserve">  </w:t>
      </w:r>
      <w:r w:rsidRPr="008B2D01">
        <w:rPr>
          <w:rFonts w:ascii="Times New Roman" w:hAnsi="Times New Roman" w:cs="Times New Roman"/>
          <w:sz w:val="26"/>
          <w:szCs w:val="26"/>
        </w:rPr>
        <w:t xml:space="preserve">Сбербанк России     Сумма кредита- 4000,0 тыс. руб.Дата окончательного гашения- </w:t>
      </w:r>
      <w:r w:rsidR="00AC42C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C42C8" w:rsidRDefault="00AC42C8" w:rsidP="008B2D0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B2D01" w:rsidRPr="008B2D01">
        <w:rPr>
          <w:rFonts w:ascii="Times New Roman" w:hAnsi="Times New Roman" w:cs="Times New Roman"/>
          <w:sz w:val="26"/>
          <w:szCs w:val="26"/>
        </w:rPr>
        <w:t>14.06.2017 г Ежемесячные платежи по основному долгу -160,0 тыс. руб. в месяц.</w:t>
      </w:r>
      <w:r w:rsidR="008B2D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2D01" w:rsidRPr="008B2D01" w:rsidRDefault="00AC42C8" w:rsidP="008B2D01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B2D01" w:rsidRPr="008B2D01">
        <w:rPr>
          <w:rFonts w:ascii="Times New Roman" w:hAnsi="Times New Roman" w:cs="Times New Roman"/>
          <w:sz w:val="26"/>
          <w:szCs w:val="26"/>
        </w:rPr>
        <w:t xml:space="preserve">Цена контракта составляет 19 % годовых, или 790,17 тыс. руб. </w:t>
      </w:r>
    </w:p>
    <w:p w:rsidR="008B2D01" w:rsidRPr="008B2D01" w:rsidRDefault="008B2D01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CD4209" w:rsidRPr="00336174" w:rsidRDefault="0040792A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36174">
        <w:rPr>
          <w:rFonts w:ascii="Times New Roman" w:hAnsi="Times New Roman" w:cs="Times New Roman"/>
          <w:sz w:val="26"/>
          <w:szCs w:val="26"/>
        </w:rPr>
        <w:t xml:space="preserve"> </w:t>
      </w:r>
      <w:r w:rsidR="004D171E" w:rsidRPr="00336174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0D6F54">
        <w:rPr>
          <w:rFonts w:ascii="Times New Roman" w:hAnsi="Times New Roman" w:cs="Times New Roman"/>
          <w:sz w:val="26"/>
          <w:szCs w:val="26"/>
        </w:rPr>
        <w:t xml:space="preserve"> </w:t>
      </w:r>
      <w:r w:rsidR="004D171E" w:rsidRPr="00336174">
        <w:rPr>
          <w:rFonts w:ascii="Times New Roman" w:hAnsi="Times New Roman" w:cs="Times New Roman"/>
          <w:sz w:val="26"/>
          <w:szCs w:val="26"/>
        </w:rPr>
        <w:t>на 7000,0 тыс.руб</w:t>
      </w:r>
      <w:r w:rsidR="00CD4209" w:rsidRPr="00336174">
        <w:rPr>
          <w:rFonts w:ascii="Times New Roman" w:hAnsi="Times New Roman" w:cs="Times New Roman"/>
          <w:sz w:val="26"/>
          <w:szCs w:val="26"/>
        </w:rPr>
        <w:t xml:space="preserve"> и приняты обязательства по обслуживанию этого долга </w:t>
      </w:r>
      <w:r w:rsidR="00E960D1">
        <w:rPr>
          <w:rFonts w:ascii="Times New Roman" w:hAnsi="Times New Roman" w:cs="Times New Roman"/>
          <w:sz w:val="26"/>
          <w:szCs w:val="26"/>
        </w:rPr>
        <w:t xml:space="preserve">( % за пользование кредитом) </w:t>
      </w:r>
      <w:r w:rsidR="00CD4209" w:rsidRPr="00336174">
        <w:rPr>
          <w:rFonts w:ascii="Times New Roman" w:hAnsi="Times New Roman" w:cs="Times New Roman"/>
          <w:sz w:val="26"/>
          <w:szCs w:val="26"/>
        </w:rPr>
        <w:t>в сумме 1383,8 тыс.руб.</w:t>
      </w:r>
      <w:r w:rsidR="004D171E" w:rsidRPr="00336174">
        <w:rPr>
          <w:rFonts w:ascii="Times New Roman" w:hAnsi="Times New Roman" w:cs="Times New Roman"/>
          <w:sz w:val="26"/>
          <w:szCs w:val="26"/>
        </w:rPr>
        <w:t xml:space="preserve"> Выплачено из средств бюджета в 2015 году в погашение муниципального долга</w:t>
      </w:r>
      <w:r w:rsidR="000D6F54">
        <w:rPr>
          <w:rFonts w:ascii="Times New Roman" w:hAnsi="Times New Roman" w:cs="Times New Roman"/>
          <w:sz w:val="26"/>
          <w:szCs w:val="26"/>
        </w:rPr>
        <w:t xml:space="preserve"> всего</w:t>
      </w:r>
      <w:r w:rsidR="004D171E" w:rsidRPr="00336174">
        <w:rPr>
          <w:rFonts w:ascii="Times New Roman" w:hAnsi="Times New Roman" w:cs="Times New Roman"/>
          <w:sz w:val="26"/>
          <w:szCs w:val="26"/>
        </w:rPr>
        <w:t xml:space="preserve"> 3826,2 тыс.руб (основного долга ). </w:t>
      </w:r>
      <w:r w:rsidR="000D6F54">
        <w:rPr>
          <w:rFonts w:ascii="Times New Roman" w:hAnsi="Times New Roman" w:cs="Times New Roman"/>
          <w:sz w:val="26"/>
          <w:szCs w:val="26"/>
        </w:rPr>
        <w:t xml:space="preserve">И %% за </w:t>
      </w:r>
      <w:r w:rsidR="0002276B">
        <w:rPr>
          <w:rFonts w:ascii="Times New Roman" w:hAnsi="Times New Roman" w:cs="Times New Roman"/>
          <w:sz w:val="26"/>
          <w:szCs w:val="26"/>
        </w:rPr>
        <w:t xml:space="preserve">обслуживание кредита в </w:t>
      </w:r>
      <w:r w:rsidR="000D6F54" w:rsidRPr="00336174">
        <w:rPr>
          <w:rFonts w:ascii="Times New Roman" w:hAnsi="Times New Roman" w:cs="Times New Roman"/>
          <w:sz w:val="26"/>
          <w:szCs w:val="26"/>
        </w:rPr>
        <w:t>сумме 547,6 тыс.руб</w:t>
      </w:r>
      <w:r w:rsidR="0002276B">
        <w:rPr>
          <w:rFonts w:ascii="Times New Roman" w:hAnsi="Times New Roman" w:cs="Times New Roman"/>
          <w:sz w:val="26"/>
          <w:szCs w:val="26"/>
        </w:rPr>
        <w:t>.</w:t>
      </w:r>
      <w:r w:rsidR="000D6F54" w:rsidRPr="00336174">
        <w:rPr>
          <w:rFonts w:ascii="Times New Roman" w:hAnsi="Times New Roman" w:cs="Times New Roman"/>
          <w:sz w:val="26"/>
          <w:szCs w:val="26"/>
        </w:rPr>
        <w:t xml:space="preserve"> </w:t>
      </w:r>
      <w:r w:rsidRPr="00336174">
        <w:rPr>
          <w:rFonts w:ascii="Times New Roman" w:hAnsi="Times New Roman" w:cs="Times New Roman"/>
          <w:sz w:val="26"/>
          <w:szCs w:val="26"/>
        </w:rPr>
        <w:t>Ежемесячные платежи по погашению муниципального долга составляют  285</w:t>
      </w:r>
      <w:r w:rsidR="004D171E" w:rsidRPr="00336174">
        <w:rPr>
          <w:rFonts w:ascii="Times New Roman" w:hAnsi="Times New Roman" w:cs="Times New Roman"/>
          <w:sz w:val="26"/>
          <w:szCs w:val="26"/>
        </w:rPr>
        <w:t>,</w:t>
      </w:r>
      <w:r w:rsidRPr="00336174">
        <w:rPr>
          <w:rFonts w:ascii="Times New Roman" w:hAnsi="Times New Roman" w:cs="Times New Roman"/>
          <w:sz w:val="26"/>
          <w:szCs w:val="26"/>
        </w:rPr>
        <w:t xml:space="preserve">0 </w:t>
      </w:r>
      <w:r w:rsidR="004D171E" w:rsidRPr="00336174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336174">
        <w:rPr>
          <w:rFonts w:ascii="Times New Roman" w:hAnsi="Times New Roman" w:cs="Times New Roman"/>
          <w:sz w:val="26"/>
          <w:szCs w:val="26"/>
        </w:rPr>
        <w:t>руб</w:t>
      </w:r>
      <w:r w:rsidR="00E960D1">
        <w:rPr>
          <w:rFonts w:ascii="Times New Roman" w:hAnsi="Times New Roman" w:cs="Times New Roman"/>
          <w:sz w:val="26"/>
          <w:szCs w:val="26"/>
        </w:rPr>
        <w:t xml:space="preserve">. </w:t>
      </w:r>
      <w:r w:rsidR="0002276B">
        <w:rPr>
          <w:rFonts w:ascii="Times New Roman" w:hAnsi="Times New Roman" w:cs="Times New Roman"/>
          <w:sz w:val="26"/>
          <w:szCs w:val="26"/>
        </w:rPr>
        <w:t>основного долга.</w:t>
      </w:r>
      <w:r w:rsidR="004D171E" w:rsidRPr="00336174">
        <w:rPr>
          <w:rFonts w:ascii="Times New Roman" w:hAnsi="Times New Roman" w:cs="Times New Roman"/>
          <w:sz w:val="26"/>
          <w:szCs w:val="26"/>
        </w:rPr>
        <w:t xml:space="preserve"> На  период до 09.08.2017 года подлежат выплате  881,0 тыс</w:t>
      </w:r>
      <w:r w:rsidR="00CD4209" w:rsidRPr="00336174">
        <w:rPr>
          <w:rFonts w:ascii="Times New Roman" w:hAnsi="Times New Roman" w:cs="Times New Roman"/>
          <w:sz w:val="26"/>
          <w:szCs w:val="26"/>
        </w:rPr>
        <w:t xml:space="preserve"> руб.</w:t>
      </w:r>
      <w:r w:rsidR="008B2D01">
        <w:rPr>
          <w:rFonts w:ascii="Times New Roman" w:hAnsi="Times New Roman" w:cs="Times New Roman"/>
          <w:sz w:val="26"/>
          <w:szCs w:val="26"/>
        </w:rPr>
        <w:t xml:space="preserve"> </w:t>
      </w:r>
      <w:r w:rsidR="00CD4209" w:rsidRPr="00336174">
        <w:rPr>
          <w:rFonts w:ascii="Times New Roman" w:hAnsi="Times New Roman" w:cs="Times New Roman"/>
          <w:sz w:val="26"/>
          <w:szCs w:val="26"/>
        </w:rPr>
        <w:t>В %-тном отношении сумма выплаче</w:t>
      </w:r>
      <w:r w:rsidR="001B62C4" w:rsidRPr="00336174">
        <w:rPr>
          <w:rFonts w:ascii="Times New Roman" w:hAnsi="Times New Roman" w:cs="Times New Roman"/>
          <w:sz w:val="26"/>
          <w:szCs w:val="26"/>
        </w:rPr>
        <w:t>нных процентов в 2015 году составляет 2% от</w:t>
      </w:r>
      <w:r w:rsidR="00CD4209" w:rsidRPr="00336174">
        <w:rPr>
          <w:rFonts w:ascii="Times New Roman" w:hAnsi="Times New Roman" w:cs="Times New Roman"/>
          <w:sz w:val="26"/>
          <w:szCs w:val="26"/>
        </w:rPr>
        <w:t xml:space="preserve"> собственных  доходов бюджета поселения </w:t>
      </w:r>
      <w:r w:rsidR="001B62C4" w:rsidRPr="00336174">
        <w:rPr>
          <w:rFonts w:ascii="Times New Roman" w:hAnsi="Times New Roman" w:cs="Times New Roman"/>
          <w:sz w:val="26"/>
          <w:szCs w:val="26"/>
        </w:rPr>
        <w:t>.</w:t>
      </w:r>
      <w:r w:rsidR="00825C14" w:rsidRPr="00336174">
        <w:rPr>
          <w:rFonts w:ascii="Times New Roman" w:hAnsi="Times New Roman" w:cs="Times New Roman"/>
          <w:sz w:val="26"/>
          <w:szCs w:val="26"/>
        </w:rPr>
        <w:t xml:space="preserve"> Принятые обязательства по обслуживанию муниципального долга составляют 5 % от собственных доходов .</w:t>
      </w:r>
    </w:p>
    <w:p w:rsidR="00CC15E2" w:rsidRDefault="00755E97" w:rsidP="004D171E">
      <w:pPr>
        <w:pStyle w:val="a9"/>
      </w:pPr>
      <w:r>
        <w:t xml:space="preserve">        </w:t>
      </w:r>
    </w:p>
    <w:p w:rsidR="00613BCE" w:rsidRPr="0060041E" w:rsidRDefault="00613BCE" w:rsidP="00752A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0041E">
        <w:rPr>
          <w:rFonts w:ascii="Times New Roman" w:hAnsi="Times New Roman" w:cs="Times New Roman"/>
          <w:b/>
          <w:i/>
          <w:sz w:val="26"/>
          <w:szCs w:val="26"/>
        </w:rPr>
        <w:t>Обеспечение эффективности использования</w:t>
      </w:r>
      <w:r w:rsidRPr="0060041E">
        <w:rPr>
          <w:rFonts w:ascii="Times New Roman" w:hAnsi="Times New Roman" w:cs="Times New Roman"/>
          <w:b/>
          <w:i/>
          <w:sz w:val="26"/>
          <w:szCs w:val="26"/>
        </w:rPr>
        <w:br w:type="textWrapping" w:clear="all"/>
        <w:t>бюджетных средств</w:t>
      </w:r>
    </w:p>
    <w:p w:rsidR="00613BCE" w:rsidRPr="0060041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0041E">
        <w:rPr>
          <w:rFonts w:ascii="Times New Roman" w:hAnsi="Times New Roman" w:cs="Times New Roman"/>
          <w:sz w:val="26"/>
          <w:szCs w:val="26"/>
        </w:rPr>
        <w:t>Согласно статье 34 Бюджетного кодекса Российской Федерации  принцип результативности и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средств. Необходимость обеспечения получателем бюджетных средств результативности использования предусмотренных ему бюджетных ассигнований закреплена также статьей 162 Бюджетного кодекса Российской Федерации.</w:t>
      </w:r>
    </w:p>
    <w:p w:rsidR="00613BCE" w:rsidRDefault="00FC481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13BCE">
        <w:rPr>
          <w:rFonts w:ascii="Times New Roman" w:hAnsi="Times New Roman" w:cs="Times New Roman"/>
          <w:sz w:val="26"/>
          <w:szCs w:val="26"/>
        </w:rPr>
        <w:t>Н</w:t>
      </w:r>
      <w:r w:rsidR="00613BCE" w:rsidRPr="0060041E">
        <w:rPr>
          <w:rFonts w:ascii="Times New Roman" w:hAnsi="Times New Roman" w:cs="Times New Roman"/>
          <w:sz w:val="26"/>
          <w:szCs w:val="26"/>
        </w:rPr>
        <w:t>арушения</w:t>
      </w:r>
      <w:r w:rsidR="00613BCE">
        <w:rPr>
          <w:rFonts w:ascii="Times New Roman" w:hAnsi="Times New Roman" w:cs="Times New Roman"/>
          <w:sz w:val="26"/>
          <w:szCs w:val="26"/>
        </w:rPr>
        <w:t>ми</w:t>
      </w:r>
      <w:r w:rsidR="00613BCE" w:rsidRPr="0060041E">
        <w:rPr>
          <w:rFonts w:ascii="Times New Roman" w:hAnsi="Times New Roman" w:cs="Times New Roman"/>
          <w:sz w:val="26"/>
          <w:szCs w:val="26"/>
        </w:rPr>
        <w:t xml:space="preserve"> принципа результативности и эффективности использования бюджетных средств являются:</w:t>
      </w:r>
    </w:p>
    <w:p w:rsidR="00613BCE" w:rsidRPr="00AC42C8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C481C">
        <w:rPr>
          <w:rFonts w:ascii="Times New Roman" w:hAnsi="Times New Roman" w:cs="Times New Roman"/>
          <w:sz w:val="26"/>
          <w:szCs w:val="26"/>
        </w:rPr>
        <w:t xml:space="preserve">6,0 тыс. руб </w:t>
      </w:r>
      <w:r>
        <w:rPr>
          <w:rFonts w:ascii="Times New Roman" w:hAnsi="Times New Roman" w:cs="Times New Roman"/>
          <w:sz w:val="26"/>
          <w:szCs w:val="26"/>
        </w:rPr>
        <w:t xml:space="preserve">оплата за оценку рыночной стоимости имущества,  которое не было продано –. оплачено за оценку квартиры </w:t>
      </w:r>
      <w:r w:rsidRPr="00AC42C8">
        <w:rPr>
          <w:rFonts w:ascii="Times New Roman" w:hAnsi="Times New Roman" w:cs="Times New Roman"/>
          <w:sz w:val="26"/>
          <w:szCs w:val="26"/>
          <w:lang w:eastAsia="ru-RU"/>
        </w:rPr>
        <w:t xml:space="preserve">Хлебнову  А. М. ИП по сч- ф 16 от 03.02.15 акт 16 от 07.02.15 догов 16 от 03.02.15 </w:t>
      </w:r>
    </w:p>
    <w:p w:rsidR="00FC481C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041E">
        <w:rPr>
          <w:rFonts w:ascii="Times New Roman" w:hAnsi="Times New Roman" w:cs="Times New Roman"/>
          <w:sz w:val="26"/>
          <w:szCs w:val="26"/>
        </w:rPr>
        <w:t xml:space="preserve">- образование </w:t>
      </w:r>
      <w:r>
        <w:rPr>
          <w:rFonts w:ascii="Times New Roman" w:hAnsi="Times New Roman" w:cs="Times New Roman"/>
          <w:sz w:val="26"/>
          <w:szCs w:val="26"/>
        </w:rPr>
        <w:t>неучтенной</w:t>
      </w:r>
      <w:r w:rsidRPr="0060041E">
        <w:rPr>
          <w:rFonts w:ascii="Times New Roman" w:hAnsi="Times New Roman" w:cs="Times New Roman"/>
          <w:sz w:val="26"/>
          <w:szCs w:val="26"/>
        </w:rPr>
        <w:t xml:space="preserve"> дебиторской задолженности,</w:t>
      </w:r>
      <w:r>
        <w:rPr>
          <w:rFonts w:ascii="Times New Roman" w:hAnsi="Times New Roman" w:cs="Times New Roman"/>
          <w:sz w:val="26"/>
          <w:szCs w:val="26"/>
        </w:rPr>
        <w:t xml:space="preserve"> непринятие мер по ее взысканию: </w:t>
      </w:r>
    </w:p>
    <w:p w:rsidR="00613BCE" w:rsidRDefault="00FC481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13BCE">
        <w:rPr>
          <w:rFonts w:ascii="Times New Roman" w:hAnsi="Times New Roman" w:cs="Times New Roman"/>
          <w:sz w:val="26"/>
          <w:szCs w:val="26"/>
        </w:rPr>
        <w:t xml:space="preserve"> </w:t>
      </w:r>
      <w:r w:rsidRPr="00FD698F">
        <w:rPr>
          <w:rFonts w:ascii="Times New Roman" w:hAnsi="Times New Roman" w:cs="Times New Roman"/>
          <w:sz w:val="26"/>
          <w:szCs w:val="26"/>
          <w:lang w:eastAsia="ru-RU"/>
        </w:rPr>
        <w:t xml:space="preserve">-   </w:t>
      </w:r>
      <w:r w:rsidRPr="00613BCE">
        <w:rPr>
          <w:rFonts w:ascii="Times New Roman" w:hAnsi="Times New Roman" w:cs="Times New Roman"/>
          <w:sz w:val="26"/>
          <w:szCs w:val="26"/>
          <w:lang w:eastAsia="ru-RU"/>
        </w:rPr>
        <w:t>1580,0 тыс.руб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613BCE">
        <w:rPr>
          <w:rFonts w:ascii="Times New Roman" w:hAnsi="Times New Roman" w:cs="Times New Roman"/>
          <w:sz w:val="26"/>
          <w:szCs w:val="26"/>
        </w:rPr>
        <w:t xml:space="preserve">  плата по соцнайму,</w:t>
      </w:r>
      <w:r w:rsidR="00613BCE" w:rsidRPr="00554B4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3BCE">
        <w:rPr>
          <w:rFonts w:ascii="Times New Roman" w:hAnsi="Times New Roman" w:cs="Times New Roman"/>
          <w:sz w:val="26"/>
          <w:szCs w:val="26"/>
        </w:rPr>
        <w:t xml:space="preserve">_, </w:t>
      </w:r>
    </w:p>
    <w:p w:rsidR="00613BCE" w:rsidRPr="0060041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C481C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C481C">
        <w:rPr>
          <w:rFonts w:ascii="Times New Roman" w:hAnsi="Times New Roman" w:cs="Times New Roman"/>
          <w:sz w:val="26"/>
          <w:szCs w:val="26"/>
        </w:rPr>
        <w:t>2974,7</w:t>
      </w:r>
      <w:r w:rsidR="00FC481C" w:rsidRPr="00FC481C">
        <w:rPr>
          <w:rFonts w:ascii="Times New Roman" w:hAnsi="Times New Roman" w:cs="Times New Roman"/>
          <w:sz w:val="26"/>
          <w:szCs w:val="26"/>
        </w:rPr>
        <w:t xml:space="preserve"> </w:t>
      </w:r>
      <w:r w:rsidR="00FC481C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 xml:space="preserve">  -  за аренду земли  </w:t>
      </w:r>
      <w:r w:rsidR="00FC48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BC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041E">
        <w:rPr>
          <w:rFonts w:ascii="Times New Roman" w:hAnsi="Times New Roman" w:cs="Times New Roman"/>
          <w:sz w:val="26"/>
          <w:szCs w:val="26"/>
        </w:rPr>
        <w:t>-  оплата пеней (штрафов) за несвоевременное перечисление обязательных платежей в бюджет и государственные внебюджетные фонды</w:t>
      </w:r>
      <w:r>
        <w:rPr>
          <w:rFonts w:ascii="Times New Roman" w:hAnsi="Times New Roman" w:cs="Times New Roman"/>
          <w:sz w:val="26"/>
          <w:szCs w:val="26"/>
        </w:rPr>
        <w:t>- 0,5 тыс.руб</w:t>
      </w:r>
      <w:r w:rsidRPr="0060041E">
        <w:rPr>
          <w:rFonts w:ascii="Times New Roman" w:hAnsi="Times New Roman" w:cs="Times New Roman"/>
          <w:sz w:val="26"/>
          <w:szCs w:val="26"/>
        </w:rPr>
        <w:t>;</w:t>
      </w:r>
    </w:p>
    <w:p w:rsidR="00613BC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оплата пеней (штрафов) по заключениям контролирующих органов:           </w:t>
      </w:r>
    </w:p>
    <w:p w:rsidR="00613BC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-</w:t>
      </w:r>
      <w:r w:rsidRPr="00AC42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0,4 тыс.руб. -</w:t>
      </w:r>
      <w:r w:rsidRPr="00AC42C8">
        <w:rPr>
          <w:rFonts w:ascii="Times New Roman" w:hAnsi="Times New Roman" w:cs="Times New Roman"/>
          <w:sz w:val="26"/>
          <w:szCs w:val="26"/>
          <w:lang w:eastAsia="ru-RU"/>
        </w:rPr>
        <w:t xml:space="preserve">УФК штраф за нарушение законодательства </w:t>
      </w:r>
    </w:p>
    <w:p w:rsidR="00613BCE" w:rsidRPr="00AC42C8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AC42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AC42C8">
        <w:rPr>
          <w:rFonts w:ascii="Times New Roman" w:hAnsi="Times New Roman" w:cs="Times New Roman"/>
          <w:sz w:val="26"/>
          <w:szCs w:val="26"/>
          <w:lang w:eastAsia="ru-RU"/>
        </w:rPr>
        <w:t>(на муниципальный комитет -200 руб, и на Администрацию – 200 руб )</w:t>
      </w:r>
    </w:p>
    <w:p w:rsidR="00613BC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C42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42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-10,3 тыс.руб.  пени по решению</w:t>
      </w:r>
      <w:r w:rsidRPr="00AC42C8">
        <w:rPr>
          <w:rFonts w:ascii="Times New Roman" w:hAnsi="Times New Roman" w:cs="Times New Roman"/>
          <w:sz w:val="26"/>
          <w:szCs w:val="26"/>
        </w:rPr>
        <w:t xml:space="preserve"> арбитражного суда  от 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C42C8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C42C8">
        <w:rPr>
          <w:rFonts w:ascii="Times New Roman" w:hAnsi="Times New Roman" w:cs="Times New Roman"/>
          <w:sz w:val="26"/>
          <w:szCs w:val="26"/>
        </w:rPr>
        <w:t>15 г на взыскание задолж</w:t>
      </w:r>
      <w:r>
        <w:rPr>
          <w:rFonts w:ascii="Times New Roman" w:hAnsi="Times New Roman" w:cs="Times New Roman"/>
          <w:sz w:val="26"/>
          <w:szCs w:val="26"/>
        </w:rPr>
        <w:t>енности  по пенсионному фонду</w:t>
      </w:r>
      <w:r w:rsidRPr="00AC42C8">
        <w:rPr>
          <w:rFonts w:ascii="Times New Roman" w:hAnsi="Times New Roman" w:cs="Times New Roman"/>
          <w:sz w:val="26"/>
          <w:szCs w:val="26"/>
        </w:rPr>
        <w:t xml:space="preserve">   Пени 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2C8">
        <w:rPr>
          <w:rFonts w:ascii="Times New Roman" w:hAnsi="Times New Roman" w:cs="Times New Roman"/>
          <w:sz w:val="26"/>
          <w:szCs w:val="26"/>
        </w:rPr>
        <w:t>317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Pr="00AC42C8">
        <w:rPr>
          <w:rFonts w:ascii="Times New Roman" w:hAnsi="Times New Roman" w:cs="Times New Roman"/>
          <w:sz w:val="26"/>
          <w:szCs w:val="26"/>
        </w:rPr>
        <w:t>руб.</w:t>
      </w:r>
    </w:p>
    <w:p w:rsidR="00613BCE" w:rsidRPr="00CF672A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     - 10,0 тыс.руб.</w:t>
      </w:r>
      <w:r>
        <w:rPr>
          <w:lang w:eastAsia="ru-RU"/>
        </w:rPr>
        <w:t xml:space="preserve">   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    УФК ( МО МВД РФ Лесозаводский Административный штраф согл решен суда 5-302/2015 от 03.06.15</w:t>
      </w:r>
    </w:p>
    <w:p w:rsidR="00613BCE" w:rsidRPr="00CF672A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-  10,0 тыс.руб.  -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    УФК ( МО МВД РФ Лесозаводский Административный штраф согл решен суда 5-301/2015 от 03.06.15</w:t>
      </w:r>
    </w:p>
    <w:p w:rsidR="00613BCE" w:rsidRPr="00CF672A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 3,0 тыс.руб.  - </w:t>
      </w:r>
      <w:r w:rsidRPr="00CF672A">
        <w:rPr>
          <w:rFonts w:ascii="Times New Roman" w:hAnsi="Times New Roman" w:cs="Times New Roman"/>
          <w:sz w:val="26"/>
          <w:szCs w:val="26"/>
        </w:rPr>
        <w:t xml:space="preserve">  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>УФК ( МО МВД РФ Лесозаводский Административный штраф согл решен суда 5-303/2015 от 03.06.15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F67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BCE" w:rsidRPr="00CF672A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672A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>
        <w:rPr>
          <w:rFonts w:ascii="Times New Roman" w:hAnsi="Times New Roman" w:cs="Times New Roman"/>
          <w:sz w:val="26"/>
          <w:szCs w:val="26"/>
        </w:rPr>
        <w:t>-  16,6 тыс.руб. -</w:t>
      </w:r>
      <w:r w:rsidRPr="00CF672A">
        <w:rPr>
          <w:rFonts w:ascii="Times New Roman" w:hAnsi="Times New Roman" w:cs="Times New Roman"/>
          <w:sz w:val="26"/>
          <w:szCs w:val="26"/>
        </w:rPr>
        <w:t xml:space="preserve">   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Териос ООО  госпошлина по и л АС 007085892 от 29.08.14 за ремонт дорог , решен Ф51-36533/2013 от 04.06.14 арбит Прим края  </w:t>
      </w:r>
    </w:p>
    <w:p w:rsidR="00613BCE" w:rsidRPr="00FB2214" w:rsidRDefault="00D6609F" w:rsidP="00752A86">
      <w:pPr>
        <w:pStyle w:val="a9"/>
        <w:jc w:val="both"/>
        <w:rPr>
          <w:rStyle w:val="apple-converted-space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 </w:t>
      </w:r>
      <w:r w:rsidR="00613B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516,6 тыс.руб. оплачено </w:t>
      </w:r>
      <w:r w:rsidR="00613BCE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согласно исполнительного листа АС 007085892 от 29.08.14 </w:t>
      </w:r>
      <w:r w:rsidR="00613BCE" w:rsidRPr="00CF672A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за счет средств местного бюджета</w:t>
      </w:r>
      <w:r w:rsidR="00613BCE" w:rsidRPr="00CF672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574,0 тыс.руб.,  </w:t>
      </w:r>
      <w:r w:rsidR="00613BCE" w:rsidRPr="00554B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90 % из которых должны быть оплачены средствами </w:t>
      </w:r>
      <w:r w:rsidR="00613BCE" w:rsidRPr="00FB22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Дорожного фонда Приморского края</w:t>
      </w:r>
      <w:r w:rsidR="00613B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13BCE" w:rsidRDefault="00613BCE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     - 547,6 тыс.руб.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Pr="00CF672A">
        <w:rPr>
          <w:rFonts w:ascii="Times New Roman" w:hAnsi="Times New Roman" w:cs="Times New Roman"/>
          <w:sz w:val="26"/>
          <w:szCs w:val="26"/>
          <w:lang w:eastAsia="ru-RU"/>
        </w:rPr>
        <w:t xml:space="preserve"> Платежи за обслуживание кредитов </w:t>
      </w:r>
    </w:p>
    <w:p w:rsidR="00FC481C" w:rsidRDefault="00FC481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Итого не</w:t>
      </w:r>
      <w:r w:rsidRPr="0060041E">
        <w:rPr>
          <w:rFonts w:ascii="Times New Roman" w:hAnsi="Times New Roman" w:cs="Times New Roman"/>
          <w:sz w:val="26"/>
          <w:szCs w:val="26"/>
        </w:rPr>
        <w:t>эффективно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041E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041E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составляет: </w:t>
      </w:r>
      <w:r w:rsidR="00D6609F" w:rsidRPr="0060225E">
        <w:rPr>
          <w:rFonts w:ascii="Times New Roman" w:hAnsi="Times New Roman" w:cs="Times New Roman"/>
          <w:b/>
          <w:sz w:val="26"/>
          <w:szCs w:val="26"/>
        </w:rPr>
        <w:t>5675,2 тыс.руб</w:t>
      </w:r>
      <w:r w:rsidR="00D6609F">
        <w:rPr>
          <w:rFonts w:ascii="Times New Roman" w:hAnsi="Times New Roman" w:cs="Times New Roman"/>
          <w:sz w:val="26"/>
          <w:szCs w:val="26"/>
        </w:rPr>
        <w:t>.</w:t>
      </w:r>
    </w:p>
    <w:p w:rsidR="00D6609F" w:rsidRPr="00CF672A" w:rsidRDefault="00D6609F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C481C" w:rsidRDefault="00FC481C" w:rsidP="00407DC1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C15E2" w:rsidRPr="00336174" w:rsidRDefault="00CC15E2" w:rsidP="00407DC1">
      <w:pPr>
        <w:pStyle w:val="a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Выборочная проверка </w:t>
      </w:r>
      <w:r w:rsidR="00407DC1"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правильности ведения бухгалтерского учета и </w:t>
      </w:r>
      <w:r w:rsidRPr="00336174">
        <w:rPr>
          <w:rFonts w:ascii="Times New Roman" w:hAnsi="Times New Roman" w:cs="Times New Roman"/>
          <w:b/>
          <w:i/>
          <w:sz w:val="26"/>
          <w:szCs w:val="26"/>
        </w:rPr>
        <w:t>достоверности бюджетной отчетности</w:t>
      </w:r>
    </w:p>
    <w:p w:rsidR="009F7D73" w:rsidRDefault="00CC15E2" w:rsidP="00AC42C8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об исполнении бюджета </w:t>
      </w:r>
      <w:r w:rsidR="00F12303"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поселения </w:t>
      </w:r>
      <w:r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 за 201</w:t>
      </w:r>
      <w:r w:rsidR="00F12303" w:rsidRPr="00336174">
        <w:rPr>
          <w:rFonts w:ascii="Times New Roman" w:hAnsi="Times New Roman" w:cs="Times New Roman"/>
          <w:b/>
          <w:i/>
          <w:sz w:val="26"/>
          <w:szCs w:val="26"/>
        </w:rPr>
        <w:t>5</w:t>
      </w:r>
      <w:r w:rsidRPr="00336174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</w:p>
    <w:p w:rsidR="00CC15E2" w:rsidRPr="00336174" w:rsidRDefault="009F7D73" w:rsidP="00603984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C15E2" w:rsidRDefault="00CC15E2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36174">
        <w:rPr>
          <w:rFonts w:ascii="Times New Roman" w:hAnsi="Times New Roman" w:cs="Times New Roman"/>
          <w:sz w:val="26"/>
          <w:szCs w:val="26"/>
        </w:rPr>
        <w:t xml:space="preserve">В соответствии со статьей 6 Федерального закона от 06.12.2011 </w:t>
      </w:r>
      <w:r w:rsidRPr="00336174">
        <w:rPr>
          <w:rFonts w:ascii="Times New Roman" w:hAnsi="Times New Roman" w:cs="Times New Roman"/>
          <w:sz w:val="26"/>
          <w:szCs w:val="26"/>
        </w:rPr>
        <w:br/>
        <w:t xml:space="preserve">№ 402-ФЗ "О бухгалтерском учете" каждый экономический субъект обязан вести бухгалтерский учет в соответствии с нормами, установленными данным Законом. Согласно пункту 2 Инструкции, утвержденной приказом Министерства финансов Российской Федерации от 01.12.2010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– Инструкция № 157н), бухгалтерский учет осуществляется учреждениями, финансовыми органами и органами, осуществляющими кассовое обслуживание, в соответствии с </w:t>
      </w:r>
      <w:hyperlink r:id="rId17" w:history="1">
        <w:r w:rsidRPr="00336174">
          <w:rPr>
            <w:rFonts w:ascii="Times New Roman" w:hAnsi="Times New Roman" w:cs="Times New Roman"/>
            <w:sz w:val="26"/>
            <w:szCs w:val="26"/>
          </w:rPr>
          <w:t>Бюджетным кодексом</w:t>
        </w:r>
      </w:hyperlink>
      <w:r w:rsidRPr="0033617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06.12.2011 № 402-ФЗ, Инструкцией и иными нормативными правовыми актами Российской Федерации, регулирующими бухгалтерский учет.</w:t>
      </w:r>
    </w:p>
    <w:p w:rsidR="00603984" w:rsidRDefault="00603984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03984" w:rsidRDefault="00603984" w:rsidP="00603984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Бухгалтерский учет ведется в программе 1-С для бюджетных учреждений.</w:t>
      </w:r>
    </w:p>
    <w:p w:rsidR="006601A3" w:rsidRDefault="006601A3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601A3" w:rsidRDefault="00AC42C8" w:rsidP="00676B73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6601A3"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В нарушение  Федерального Закона № 402-ФЗ </w:t>
      </w:r>
      <w:r w:rsidR="00676B73"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от 6 декабря 2011 г. </w:t>
      </w:r>
      <w:r w:rsidR="006601A3" w:rsidRPr="00553CF5">
        <w:rPr>
          <w:rFonts w:ascii="Times New Roman" w:hAnsi="Times New Roman" w:cs="Times New Roman"/>
          <w:color w:val="000000"/>
          <w:sz w:val="26"/>
          <w:szCs w:val="26"/>
        </w:rPr>
        <w:t>«О бухгалтерском учете» :</w:t>
      </w:r>
    </w:p>
    <w:p w:rsidR="00456F9E" w:rsidRPr="00553CF5" w:rsidRDefault="00456F9E" w:rsidP="00676B73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58F0" w:rsidRDefault="005C788B" w:rsidP="005C788B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     - статьи 8 </w:t>
      </w:r>
      <w:r w:rsidR="00553CF5" w:rsidRPr="00553CF5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5C788B" w:rsidRPr="00553CF5" w:rsidRDefault="00553CF5" w:rsidP="005C788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3C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</w:t>
      </w:r>
      <w:r w:rsidR="005C788B" w:rsidRPr="00553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которой </w:t>
      </w:r>
      <w:r w:rsidR="005C788B" w:rsidRPr="00553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 организации, находящиеся на территории РФ, должны утверждать в начале каждого финансового года учетную политику. Учетная политика утверждается распорядительным документом (приказом, распоряжением) о порядке ведения бюджетного учета, подписанным руководителем учреждения - лицом, на которое возлагается ответственность за организацию бухгалтерского учета и соблюдение требований законодательства при выполнении хозяйственных операций. </w:t>
      </w:r>
    </w:p>
    <w:p w:rsidR="006601A3" w:rsidRPr="00553CF5" w:rsidRDefault="005C788B" w:rsidP="005C788B">
      <w:pPr>
        <w:pStyle w:val="a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53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Учетная политика к проверке не представлена.</w:t>
      </w:r>
      <w:r w:rsidRPr="00553C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9403C" w:rsidRDefault="00676B73" w:rsidP="00553CF5">
      <w:pPr>
        <w:pStyle w:val="a9"/>
        <w:rPr>
          <w:rFonts w:ascii="Times New Roman" w:hAnsi="Times New Roman" w:cs="Times New Roman"/>
          <w:sz w:val="26"/>
          <w:szCs w:val="26"/>
        </w:rPr>
      </w:pPr>
      <w:r w:rsidRPr="00553CF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-  </w:t>
      </w:r>
      <w:r w:rsidR="006601A3"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статьи </w:t>
      </w:r>
      <w:r w:rsidRPr="00553CF5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53CF5"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 , </w:t>
      </w:r>
      <w:r w:rsidR="00553CF5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553CF5" w:rsidRPr="00553CF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3CF5" w:rsidRPr="00553CF5">
        <w:rPr>
          <w:rFonts w:ascii="Times New Roman" w:hAnsi="Times New Roman" w:cs="Times New Roman"/>
          <w:sz w:val="26"/>
          <w:szCs w:val="26"/>
        </w:rPr>
        <w:t xml:space="preserve">пунктов 7 и 8 </w:t>
      </w:r>
      <w:r w:rsidR="00126DD2" w:rsidRPr="00553CF5">
        <w:rPr>
          <w:rFonts w:ascii="Times New Roman" w:hAnsi="Times New Roman" w:cs="Times New Roman"/>
          <w:sz w:val="26"/>
          <w:szCs w:val="26"/>
        </w:rPr>
        <w:t>Инструкции № 157н</w:t>
      </w:r>
      <w:r w:rsidR="00553CF5">
        <w:rPr>
          <w:rFonts w:ascii="Times New Roman" w:hAnsi="Times New Roman" w:cs="Times New Roman"/>
          <w:sz w:val="26"/>
          <w:szCs w:val="26"/>
        </w:rPr>
        <w:t xml:space="preserve"> )</w:t>
      </w:r>
      <w:r w:rsidR="00126DD2" w:rsidRPr="00553CF5">
        <w:rPr>
          <w:rFonts w:ascii="Times New Roman" w:hAnsi="Times New Roman" w:cs="Times New Roman"/>
          <w:sz w:val="26"/>
          <w:szCs w:val="26"/>
        </w:rPr>
        <w:t>:</w:t>
      </w:r>
    </w:p>
    <w:p w:rsidR="00D83C7B" w:rsidRPr="00553CF5" w:rsidRDefault="00D83C7B" w:rsidP="00553CF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27A45" w:rsidRPr="00553CF5" w:rsidRDefault="00246413" w:rsidP="00456F9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553CF5">
        <w:rPr>
          <w:rFonts w:ascii="Times New Roman" w:hAnsi="Times New Roman" w:cs="Times New Roman"/>
          <w:sz w:val="26"/>
          <w:szCs w:val="26"/>
        </w:rPr>
        <w:t>п</w:t>
      </w:r>
      <w:r w:rsidR="00027A45" w:rsidRPr="00553CF5">
        <w:rPr>
          <w:rFonts w:ascii="Times New Roman" w:hAnsi="Times New Roman" w:cs="Times New Roman"/>
          <w:sz w:val="26"/>
          <w:szCs w:val="26"/>
        </w:rPr>
        <w:t xml:space="preserve">ервичные учетные документы принимаются к бухгалтерскому учету без </w:t>
      </w:r>
      <w:r w:rsidR="00456F9E">
        <w:rPr>
          <w:rFonts w:ascii="Times New Roman" w:hAnsi="Times New Roman" w:cs="Times New Roman"/>
          <w:sz w:val="26"/>
          <w:szCs w:val="26"/>
        </w:rPr>
        <w:t>о</w:t>
      </w:r>
      <w:r w:rsidR="00027A45" w:rsidRPr="00553CF5">
        <w:rPr>
          <w:rFonts w:ascii="Times New Roman" w:hAnsi="Times New Roman" w:cs="Times New Roman"/>
          <w:sz w:val="26"/>
          <w:szCs w:val="26"/>
        </w:rPr>
        <w:t xml:space="preserve">бязательных реквизитов, предусмотренных </w:t>
      </w:r>
      <w:r w:rsidR="00456F9E">
        <w:rPr>
          <w:rFonts w:ascii="Times New Roman" w:hAnsi="Times New Roman" w:cs="Times New Roman"/>
          <w:sz w:val="26"/>
          <w:szCs w:val="26"/>
        </w:rPr>
        <w:t xml:space="preserve">п 7 </w:t>
      </w:r>
      <w:hyperlink w:anchor="P2182" w:history="1"/>
      <w:r w:rsidR="00027A45" w:rsidRPr="00553CF5">
        <w:rPr>
          <w:rFonts w:ascii="Times New Roman" w:hAnsi="Times New Roman" w:cs="Times New Roman"/>
          <w:sz w:val="26"/>
          <w:szCs w:val="26"/>
        </w:rPr>
        <w:t xml:space="preserve"> Инструкции</w:t>
      </w:r>
      <w:r w:rsidR="00553CF5">
        <w:rPr>
          <w:rFonts w:ascii="Times New Roman" w:hAnsi="Times New Roman" w:cs="Times New Roman"/>
          <w:sz w:val="26"/>
          <w:szCs w:val="26"/>
        </w:rPr>
        <w:t xml:space="preserve"> № 157н</w:t>
      </w:r>
      <w:r w:rsidR="00027A45" w:rsidRPr="00553CF5">
        <w:rPr>
          <w:rFonts w:ascii="Times New Roman" w:hAnsi="Times New Roman" w:cs="Times New Roman"/>
          <w:sz w:val="26"/>
          <w:szCs w:val="26"/>
        </w:rPr>
        <w:t>),</w:t>
      </w:r>
      <w:r w:rsidR="00261C29" w:rsidRPr="00553CF5">
        <w:rPr>
          <w:rFonts w:ascii="Times New Roman" w:hAnsi="Times New Roman" w:cs="Times New Roman"/>
          <w:sz w:val="26"/>
          <w:szCs w:val="26"/>
        </w:rPr>
        <w:t>а именно без</w:t>
      </w:r>
      <w:r w:rsidR="00A4229E"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наименовани</w:t>
      </w:r>
      <w:r w:rsidR="00A4229E"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я</w:t>
      </w:r>
      <w:r w:rsidR="00F16343"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должности лица (лиц), совершившего (совершивших) сделку, </w:t>
      </w:r>
      <w:r w:rsidR="00456F9E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оп</w:t>
      </w:r>
      <w:r w:rsidRPr="00553CF5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ерацию и ответственного (ответственных) за правильность ее оформления, либо наименование должности лица (лиц), ответственного (ответственных) за оформление свершившегося события;</w:t>
      </w:r>
      <w:r w:rsidR="00456F9E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027A45" w:rsidRPr="00553CF5">
        <w:rPr>
          <w:rFonts w:ascii="Times New Roman" w:hAnsi="Times New Roman" w:cs="Times New Roman"/>
          <w:sz w:val="26"/>
          <w:szCs w:val="26"/>
        </w:rPr>
        <w:t xml:space="preserve">и без подписи на документе руководителя (Главы ) или </w:t>
      </w:r>
      <w:r w:rsidR="00027A45" w:rsidRPr="00553CF5">
        <w:rPr>
          <w:rFonts w:ascii="Times New Roman" w:hAnsi="Times New Roman" w:cs="Times New Roman"/>
          <w:sz w:val="26"/>
          <w:szCs w:val="26"/>
        </w:rPr>
        <w:lastRenderedPageBreak/>
        <w:t>уполномоченных им на то лиц</w:t>
      </w:r>
      <w:r w:rsidR="006D17A3" w:rsidRPr="00553CF5">
        <w:rPr>
          <w:rFonts w:ascii="Times New Roman" w:hAnsi="Times New Roman" w:cs="Times New Roman"/>
          <w:sz w:val="26"/>
          <w:szCs w:val="26"/>
        </w:rPr>
        <w:t>. Список нарушений пункт</w:t>
      </w:r>
      <w:r w:rsidR="008452FD" w:rsidRPr="00553CF5">
        <w:rPr>
          <w:rFonts w:ascii="Times New Roman" w:hAnsi="Times New Roman" w:cs="Times New Roman"/>
          <w:sz w:val="26"/>
          <w:szCs w:val="26"/>
        </w:rPr>
        <w:t>а 7 и 8 приведены в Приложении № 1.</w:t>
      </w:r>
    </w:p>
    <w:p w:rsidR="00027A45" w:rsidRDefault="00D83C7B" w:rsidP="00553CF5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58F0" w:rsidRDefault="00861F85" w:rsidP="00D83C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958F0">
        <w:rPr>
          <w:rFonts w:ascii="Times New Roman" w:hAnsi="Times New Roman" w:cs="Times New Roman"/>
          <w:i/>
          <w:sz w:val="26"/>
          <w:szCs w:val="26"/>
        </w:rPr>
        <w:t xml:space="preserve">-  </w:t>
      </w:r>
      <w:r w:rsidRPr="008958F0">
        <w:rPr>
          <w:rFonts w:ascii="Times New Roman" w:hAnsi="Times New Roman" w:cs="Times New Roman"/>
          <w:sz w:val="26"/>
          <w:szCs w:val="26"/>
        </w:rPr>
        <w:t xml:space="preserve">статьи 9 ( и </w:t>
      </w:r>
      <w:r w:rsidR="00D83C7B" w:rsidRPr="008958F0">
        <w:rPr>
          <w:rFonts w:ascii="Times New Roman" w:hAnsi="Times New Roman" w:cs="Times New Roman"/>
          <w:sz w:val="26"/>
          <w:szCs w:val="26"/>
        </w:rPr>
        <w:t xml:space="preserve">пункта </w:t>
      </w:r>
      <w:r w:rsidRPr="008958F0">
        <w:rPr>
          <w:rFonts w:ascii="Times New Roman" w:hAnsi="Times New Roman" w:cs="Times New Roman"/>
          <w:sz w:val="26"/>
          <w:szCs w:val="26"/>
        </w:rPr>
        <w:t>48</w:t>
      </w:r>
      <w:r w:rsidR="00D83C7B" w:rsidRPr="008958F0">
        <w:rPr>
          <w:rFonts w:ascii="Times New Roman" w:hAnsi="Times New Roman" w:cs="Times New Roman"/>
          <w:sz w:val="26"/>
          <w:szCs w:val="26"/>
        </w:rPr>
        <w:t xml:space="preserve"> инструкции № 157н</w:t>
      </w:r>
      <w:r w:rsidRPr="008958F0">
        <w:rPr>
          <w:rFonts w:ascii="Times New Roman" w:hAnsi="Times New Roman" w:cs="Times New Roman"/>
          <w:sz w:val="26"/>
          <w:szCs w:val="26"/>
        </w:rPr>
        <w:t>)</w:t>
      </w:r>
      <w:r w:rsidR="00D83C7B" w:rsidRPr="008958F0">
        <w:rPr>
          <w:rFonts w:ascii="Times New Roman" w:hAnsi="Times New Roman" w:cs="Times New Roman"/>
          <w:sz w:val="26"/>
          <w:szCs w:val="26"/>
        </w:rPr>
        <w:t>:</w:t>
      </w:r>
    </w:p>
    <w:p w:rsidR="008958F0" w:rsidRDefault="008958F0" w:rsidP="00D83C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D83C7B" w:rsidRPr="00AB2E21" w:rsidRDefault="00D83C7B" w:rsidP="00D83C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8958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B2E21" w:rsidRPr="008958F0">
        <w:rPr>
          <w:rFonts w:ascii="Times New Roman" w:hAnsi="Times New Roman" w:cs="Times New Roman"/>
          <w:sz w:val="26"/>
          <w:szCs w:val="26"/>
        </w:rPr>
        <w:t xml:space="preserve">списание материальных запасов производится без </w:t>
      </w:r>
      <w:r w:rsidRPr="008958F0">
        <w:rPr>
          <w:rFonts w:ascii="Times New Roman" w:hAnsi="Times New Roman" w:cs="Times New Roman"/>
          <w:sz w:val="26"/>
          <w:szCs w:val="26"/>
        </w:rPr>
        <w:t>надлежаще оформленных первичных учетных документов</w:t>
      </w:r>
      <w:r w:rsidRPr="00AB2E21">
        <w:rPr>
          <w:rFonts w:ascii="Times New Roman" w:hAnsi="Times New Roman" w:cs="Times New Roman"/>
          <w:sz w:val="26"/>
          <w:szCs w:val="26"/>
        </w:rPr>
        <w:t xml:space="preserve">, </w:t>
      </w:r>
      <w:r w:rsidR="00D27562">
        <w:rPr>
          <w:rFonts w:ascii="Times New Roman" w:hAnsi="Times New Roman" w:cs="Times New Roman"/>
          <w:sz w:val="26"/>
          <w:szCs w:val="26"/>
        </w:rPr>
        <w:t xml:space="preserve">без соблюдения </w:t>
      </w:r>
      <w:r w:rsidRPr="00AB2E21">
        <w:rPr>
          <w:rFonts w:ascii="Times New Roman" w:hAnsi="Times New Roman" w:cs="Times New Roman"/>
          <w:sz w:val="26"/>
          <w:szCs w:val="26"/>
        </w:rPr>
        <w:t>порядк</w:t>
      </w:r>
      <w:r w:rsidR="00D27562">
        <w:rPr>
          <w:rFonts w:ascii="Times New Roman" w:hAnsi="Times New Roman" w:cs="Times New Roman"/>
          <w:sz w:val="26"/>
          <w:szCs w:val="26"/>
        </w:rPr>
        <w:t>а</w:t>
      </w:r>
      <w:r w:rsidRPr="00AB2E21">
        <w:rPr>
          <w:rFonts w:ascii="Times New Roman" w:hAnsi="Times New Roman" w:cs="Times New Roman"/>
          <w:sz w:val="26"/>
          <w:szCs w:val="26"/>
        </w:rPr>
        <w:t>, предусмотренно</w:t>
      </w:r>
      <w:r w:rsidR="00D27562">
        <w:rPr>
          <w:rFonts w:ascii="Times New Roman" w:hAnsi="Times New Roman" w:cs="Times New Roman"/>
          <w:sz w:val="26"/>
          <w:szCs w:val="26"/>
        </w:rPr>
        <w:t>го</w:t>
      </w:r>
      <w:r w:rsidRPr="00AB2E21">
        <w:rPr>
          <w:rFonts w:ascii="Times New Roman" w:hAnsi="Times New Roman" w:cs="Times New Roman"/>
          <w:sz w:val="26"/>
          <w:szCs w:val="26"/>
        </w:rPr>
        <w:t xml:space="preserve"> Инструкциями по применению Планов счетов</w:t>
      </w:r>
      <w:r w:rsidR="00AB2E21" w:rsidRPr="00AB2E21">
        <w:rPr>
          <w:rFonts w:ascii="Times New Roman" w:hAnsi="Times New Roman" w:cs="Times New Roman"/>
          <w:sz w:val="26"/>
          <w:szCs w:val="26"/>
        </w:rPr>
        <w:t>, ( актов на списание, путевых листов)</w:t>
      </w:r>
    </w:p>
    <w:p w:rsidR="00AB2E21" w:rsidRDefault="00AB2E21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счетам – фактурам за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топлив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приобретаемо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по договору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336174">
        <w:rPr>
          <w:rFonts w:ascii="Times New Roman" w:hAnsi="Times New Roman" w:cs="Times New Roman"/>
          <w:sz w:val="26"/>
          <w:szCs w:val="26"/>
        </w:rPr>
        <w:t xml:space="preserve">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"Карт-ДВ 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топливо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списывается сразу по приобретении без применения формы путевых листов, утвержденных Постановлением Госкомстата России от 28 ноября 1997 г. N 78 "Об утверждении унифицированных форм первичной учетной документации по учету работы строительных машин и механизмов, работ в автомобильном транспорте" и п. 62 Инструкции N 148н 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огласно тому же Постановлению N 78 путевой лист выдается строго на один день. Списание топлива без применения путевого листа не дает возможности судить  о конкретном месте следования и  о факте использования автомобиля сотрудниками бюджетного учреждения в служебных целях.</w:t>
      </w:r>
    </w:p>
    <w:p w:rsidR="00AB2E21" w:rsidRPr="00336174" w:rsidRDefault="00AB2E21" w:rsidP="00AB2E2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AB2E21">
        <w:rPr>
          <w:rFonts w:ascii="Times New Roman" w:hAnsi="Times New Roman" w:cs="Times New Roman"/>
          <w:sz w:val="26"/>
          <w:szCs w:val="26"/>
        </w:rPr>
        <w:t xml:space="preserve">     Согласно договора от 16.03.2015г, заключенному между МКУ «УАХО АГГП» и Трефиловым В М  на использование личного автомобиля Тойота Таун АСЕ в служебн</w:t>
      </w:r>
      <w:r w:rsidR="00801E1F">
        <w:rPr>
          <w:rFonts w:ascii="Times New Roman" w:hAnsi="Times New Roman" w:cs="Times New Roman"/>
          <w:sz w:val="26"/>
          <w:szCs w:val="26"/>
        </w:rPr>
        <w:t>ых</w:t>
      </w:r>
      <w:r w:rsidRPr="00AB2E21">
        <w:rPr>
          <w:rFonts w:ascii="Times New Roman" w:hAnsi="Times New Roman" w:cs="Times New Roman"/>
          <w:sz w:val="26"/>
          <w:szCs w:val="26"/>
        </w:rPr>
        <w:t xml:space="preserve"> целях, оплачено за  гсм  4000 рублей . Списание произведено  без применения путевого листа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Хасанов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оплачено  за топливо  – на сумму 3700 рублей</w:t>
      </w:r>
      <w:r w:rsidR="00801E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списанное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применения путевого листа .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AB2E21" w:rsidRDefault="00AB2E21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Всего списано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топливо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накладным 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многих из которых нет подписи лица, принявшего товар, нет разрешительной визы руководства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оплату 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применения путевых листов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общую сумму </w:t>
      </w:r>
      <w:r w:rsidRP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103,1 тыс.руб.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1E1F" w:rsidRDefault="00801E1F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01E1F" w:rsidRDefault="00801E1F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Приобретенные в 2015 году строительные материалы, списаны без оформления актов на списание, подтверждающих факт использования материальных ценностей в целях, соответствующих деятельности учреждения:</w:t>
      </w:r>
    </w:p>
    <w:p w:rsidR="00801E1F" w:rsidRDefault="00801E1F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пескогравий – </w:t>
      </w:r>
      <w:r w:rsidR="00A34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170,5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куб. м. на сумму </w:t>
      </w:r>
      <w:r w:rsidR="00A34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345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74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тыс.руб.</w:t>
      </w:r>
    </w:p>
    <w:p w:rsidR="00A34547" w:rsidRDefault="00A34547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трубы, муфты, тройники – на сумму 25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212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тыс.руб.</w:t>
      </w:r>
    </w:p>
    <w:p w:rsidR="00A34547" w:rsidRDefault="00A34547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песок – 24 куб.м. на сумму 21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34547" w:rsidRDefault="00A34547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асфальто-бетонная смесь – 25,4 т на сумму 94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 w:rsidR="008958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7562" w:rsidRDefault="00D27562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27562" w:rsidRDefault="00D27562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Приобретенные в 2015 году </w:t>
      </w:r>
      <w:r w:rsidR="00854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материальные ценности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списаны без оформления актов на списание, подтверждающих факт целевого использования материальных ценностей </w:t>
      </w:r>
      <w:r w:rsidR="009C1F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5498C" w:rsidRDefault="0085498C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ценные подарки </w:t>
      </w:r>
      <w:r w:rsidR="00304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82,0 тыс.руб.</w:t>
      </w:r>
    </w:p>
    <w:p w:rsidR="0085498C" w:rsidRDefault="0085498C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сладкие призы на </w:t>
      </w:r>
      <w:r w:rsidR="00304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91,1 тыс.руб.</w:t>
      </w:r>
    </w:p>
    <w:p w:rsidR="0085498C" w:rsidRDefault="0085498C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цветы </w:t>
      </w:r>
      <w:r w:rsidR="00304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55,8 тыс.руб.</w:t>
      </w:r>
    </w:p>
    <w:p w:rsidR="0085498C" w:rsidRDefault="0085498C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пиротехническая продукция, световые гирлянды </w:t>
      </w:r>
      <w:r w:rsidR="00304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045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106,7 тыс.руб.</w:t>
      </w:r>
    </w:p>
    <w:p w:rsidR="00304573" w:rsidRDefault="00304573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кубки, медали -128,4 тыс.руб.</w:t>
      </w:r>
    </w:p>
    <w:p w:rsidR="00304573" w:rsidRDefault="00304573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сетка футбольная – 4,4 тыс.руб.</w:t>
      </w:r>
    </w:p>
    <w:p w:rsidR="00304573" w:rsidRDefault="00304573" w:rsidP="00D27562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- электро, хозяйственный инвентарь- 47,5 тыс.руб.</w:t>
      </w:r>
    </w:p>
    <w:p w:rsidR="00801E1F" w:rsidRDefault="00AB2E21" w:rsidP="009941EB">
      <w:pPr>
        <w:pStyle w:val="a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9941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 w:rsidR="009941EB" w:rsidRPr="009C29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941EB" w:rsidRPr="009941EB">
        <w:rPr>
          <w:rFonts w:ascii="Times New Roman" w:hAnsi="Times New Roman" w:cs="Times New Roman"/>
          <w:sz w:val="26"/>
          <w:szCs w:val="26"/>
        </w:rPr>
        <w:t>жилеты Народная дружина</w:t>
      </w:r>
      <w:r w:rsidR="009941EB" w:rsidRPr="009C29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0069">
        <w:rPr>
          <w:rFonts w:ascii="Times New Roman" w:hAnsi="Times New Roman" w:cs="Times New Roman"/>
          <w:color w:val="000000"/>
          <w:sz w:val="20"/>
          <w:szCs w:val="20"/>
        </w:rPr>
        <w:t xml:space="preserve">– </w:t>
      </w:r>
      <w:r w:rsidR="003E0069" w:rsidRPr="003E0069">
        <w:rPr>
          <w:rFonts w:ascii="Times New Roman" w:hAnsi="Times New Roman" w:cs="Times New Roman"/>
          <w:color w:val="000000"/>
          <w:sz w:val="26"/>
          <w:szCs w:val="26"/>
        </w:rPr>
        <w:t>3,4 тыс.руб.</w:t>
      </w:r>
    </w:p>
    <w:p w:rsidR="003E0069" w:rsidRDefault="009C1FED" w:rsidP="009941E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Всего за 2015 год приобретено и списано</w:t>
      </w:r>
      <w:r w:rsidR="000C18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18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надлежаще оформленных первичных документов </w:t>
      </w:r>
      <w:r w:rsidR="00D07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сумму 754,9 тыс.руб.</w:t>
      </w:r>
      <w:r w:rsidR="00EA69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 340)</w:t>
      </w:r>
    </w:p>
    <w:p w:rsidR="000C186B" w:rsidRDefault="000C186B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F7D73" w:rsidRDefault="000C186B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101" w:rsidRPr="008958F0">
        <w:rPr>
          <w:rFonts w:ascii="Times New Roman" w:hAnsi="Times New Roman" w:cs="Times New Roman"/>
          <w:sz w:val="26"/>
          <w:szCs w:val="26"/>
        </w:rPr>
        <w:t>-</w:t>
      </w:r>
      <w:r w:rsidR="00126DD2" w:rsidRPr="008958F0">
        <w:rPr>
          <w:rFonts w:ascii="Times New Roman" w:hAnsi="Times New Roman" w:cs="Times New Roman"/>
          <w:sz w:val="26"/>
          <w:szCs w:val="26"/>
        </w:rPr>
        <w:t xml:space="preserve"> </w:t>
      </w:r>
      <w:r w:rsidR="001E1DE5" w:rsidRPr="008958F0">
        <w:rPr>
          <w:rFonts w:ascii="Times New Roman" w:hAnsi="Times New Roman" w:cs="Times New Roman"/>
          <w:sz w:val="26"/>
          <w:szCs w:val="26"/>
        </w:rPr>
        <w:t xml:space="preserve"> </w:t>
      </w:r>
      <w:r w:rsidR="0099301F">
        <w:rPr>
          <w:rFonts w:ascii="Times New Roman" w:hAnsi="Times New Roman" w:cs="Times New Roman"/>
          <w:sz w:val="26"/>
          <w:szCs w:val="26"/>
        </w:rPr>
        <w:t xml:space="preserve">ч.3 статьи 9 , </w:t>
      </w:r>
      <w:r w:rsidR="001E1DE5" w:rsidRPr="008958F0">
        <w:rPr>
          <w:rFonts w:ascii="Times New Roman" w:hAnsi="Times New Roman" w:cs="Times New Roman"/>
          <w:sz w:val="26"/>
          <w:szCs w:val="26"/>
        </w:rPr>
        <w:t xml:space="preserve">статьи 10  ( и </w:t>
      </w:r>
      <w:r w:rsidR="00126DD2" w:rsidRPr="008958F0">
        <w:rPr>
          <w:rFonts w:ascii="Times New Roman" w:hAnsi="Times New Roman" w:cs="Times New Roman"/>
          <w:sz w:val="26"/>
          <w:szCs w:val="26"/>
        </w:rPr>
        <w:t>пункта 11</w:t>
      </w:r>
      <w:r w:rsidR="005C788B" w:rsidRPr="008958F0">
        <w:rPr>
          <w:rFonts w:ascii="Times New Roman" w:hAnsi="Times New Roman" w:cs="Times New Roman"/>
          <w:sz w:val="26"/>
          <w:szCs w:val="26"/>
        </w:rPr>
        <w:t xml:space="preserve"> инструкции № 157н</w:t>
      </w:r>
      <w:r w:rsidR="001E1DE5" w:rsidRPr="008958F0">
        <w:rPr>
          <w:rFonts w:ascii="Times New Roman" w:hAnsi="Times New Roman" w:cs="Times New Roman"/>
          <w:sz w:val="26"/>
          <w:szCs w:val="26"/>
        </w:rPr>
        <w:t>)</w:t>
      </w:r>
      <w:r w:rsidR="00126DD2" w:rsidRPr="008958F0">
        <w:rPr>
          <w:rFonts w:ascii="Times New Roman" w:hAnsi="Times New Roman" w:cs="Times New Roman"/>
          <w:sz w:val="26"/>
          <w:szCs w:val="26"/>
        </w:rPr>
        <w:t>:</w:t>
      </w:r>
    </w:p>
    <w:p w:rsidR="00262B1C" w:rsidRPr="008958F0" w:rsidRDefault="00262B1C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9301F" w:rsidRDefault="009F7D73" w:rsidP="0033617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126DD2" w:rsidRPr="00336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126DD2" w:rsidRPr="00336174">
        <w:rPr>
          <w:rFonts w:ascii="Times New Roman" w:hAnsi="Times New Roman" w:cs="Times New Roman"/>
          <w:sz w:val="26"/>
          <w:szCs w:val="26"/>
        </w:rPr>
        <w:t>первичные документы принимаются к учету с нарушением установленного срока</w:t>
      </w:r>
      <w:r w:rsidR="008958F0">
        <w:rPr>
          <w:rFonts w:ascii="Times New Roman" w:hAnsi="Times New Roman" w:cs="Times New Roman"/>
          <w:sz w:val="26"/>
          <w:szCs w:val="26"/>
        </w:rPr>
        <w:t>;</w:t>
      </w:r>
      <w:r w:rsidR="00126DD2" w:rsidRPr="00336174">
        <w:rPr>
          <w:rFonts w:ascii="Times New Roman" w:hAnsi="Times New Roman" w:cs="Times New Roman"/>
          <w:sz w:val="26"/>
          <w:szCs w:val="26"/>
        </w:rPr>
        <w:t xml:space="preserve"> по состоянию на 31.12.201</w:t>
      </w:r>
      <w:r w:rsidR="00666101" w:rsidRPr="00336174">
        <w:rPr>
          <w:rFonts w:ascii="Times New Roman" w:hAnsi="Times New Roman" w:cs="Times New Roman"/>
          <w:sz w:val="26"/>
          <w:szCs w:val="26"/>
        </w:rPr>
        <w:t>5</w:t>
      </w:r>
      <w:r w:rsidR="00126DD2" w:rsidRPr="00336174">
        <w:rPr>
          <w:rFonts w:ascii="Times New Roman" w:hAnsi="Times New Roman" w:cs="Times New Roman"/>
          <w:sz w:val="26"/>
          <w:szCs w:val="26"/>
        </w:rPr>
        <w:t xml:space="preserve"> в учете не отражен</w:t>
      </w:r>
      <w:r w:rsidR="00666101" w:rsidRPr="00336174">
        <w:rPr>
          <w:rFonts w:ascii="Times New Roman" w:hAnsi="Times New Roman" w:cs="Times New Roman"/>
          <w:sz w:val="26"/>
          <w:szCs w:val="26"/>
        </w:rPr>
        <w:t xml:space="preserve">ы все неоплаченные </w:t>
      </w:r>
      <w:r w:rsidR="00126DD2" w:rsidRPr="00336174">
        <w:rPr>
          <w:rFonts w:ascii="Times New Roman" w:hAnsi="Times New Roman" w:cs="Times New Roman"/>
          <w:sz w:val="26"/>
          <w:szCs w:val="26"/>
        </w:rPr>
        <w:t xml:space="preserve"> </w:t>
      </w:r>
      <w:r w:rsidR="00666101" w:rsidRPr="00336174">
        <w:rPr>
          <w:rFonts w:ascii="Times New Roman" w:hAnsi="Times New Roman" w:cs="Times New Roman"/>
          <w:sz w:val="26"/>
          <w:szCs w:val="26"/>
        </w:rPr>
        <w:t>счета-фактуры, датированн</w:t>
      </w:r>
      <w:r w:rsidR="00173867">
        <w:rPr>
          <w:rFonts w:ascii="Times New Roman" w:hAnsi="Times New Roman" w:cs="Times New Roman"/>
          <w:sz w:val="26"/>
          <w:szCs w:val="26"/>
        </w:rPr>
        <w:t>ые 2015 годом,</w:t>
      </w:r>
      <w:r w:rsidR="0099301F">
        <w:rPr>
          <w:rFonts w:ascii="Times New Roman" w:hAnsi="Times New Roman" w:cs="Times New Roman"/>
          <w:sz w:val="26"/>
          <w:szCs w:val="26"/>
        </w:rPr>
        <w:t xml:space="preserve"> что повлекло искажение суммы кредиторской задолженности в балансе по состоянию на 01.01.2016 г ( отражено - </w:t>
      </w:r>
      <w:r w:rsidR="0099301F">
        <w:rPr>
          <w:rFonts w:ascii="Times New Roman" w:hAnsi="Times New Roman" w:cs="Times New Roman"/>
          <w:sz w:val="26"/>
          <w:szCs w:val="26"/>
          <w:lang w:eastAsia="ru-RU"/>
        </w:rPr>
        <w:t>3042,989</w:t>
      </w:r>
      <w:r w:rsidR="0099301F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301F">
        <w:rPr>
          <w:rFonts w:ascii="Times New Roman" w:hAnsi="Times New Roman" w:cs="Times New Roman"/>
          <w:sz w:val="26"/>
          <w:szCs w:val="26"/>
        </w:rPr>
        <w:t xml:space="preserve">, фактически - </w:t>
      </w:r>
      <w:r w:rsidR="0099301F">
        <w:rPr>
          <w:rFonts w:ascii="Times New Roman" w:hAnsi="Times New Roman" w:cs="Times New Roman"/>
          <w:sz w:val="26"/>
          <w:szCs w:val="26"/>
          <w:lang w:eastAsia="ru-RU"/>
        </w:rPr>
        <w:t>7914,0</w:t>
      </w:r>
      <w:r w:rsidR="0099301F" w:rsidRPr="00336174">
        <w:rPr>
          <w:rFonts w:ascii="Times New Roman" w:hAnsi="Times New Roman" w:cs="Times New Roman"/>
          <w:sz w:val="26"/>
          <w:szCs w:val="26"/>
          <w:lang w:eastAsia="ru-RU"/>
        </w:rPr>
        <w:t xml:space="preserve"> тыс.руб</w:t>
      </w:r>
    </w:p>
    <w:p w:rsidR="009F7D73" w:rsidRDefault="009F7D73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C42C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- Записи в регистрах бухгалтерского учета</w:t>
      </w:r>
      <w:r w:rsidR="001E1DE5">
        <w:rPr>
          <w:rFonts w:ascii="Times New Roman" w:hAnsi="Times New Roman" w:cs="Times New Roman"/>
          <w:sz w:val="26"/>
          <w:szCs w:val="26"/>
        </w:rPr>
        <w:t xml:space="preserve"> ( в программе</w:t>
      </w:r>
      <w:r w:rsidR="00603984">
        <w:rPr>
          <w:rFonts w:ascii="Times New Roman" w:hAnsi="Times New Roman" w:cs="Times New Roman"/>
          <w:sz w:val="26"/>
          <w:szCs w:val="26"/>
        </w:rPr>
        <w:t xml:space="preserve"> 1-с</w:t>
      </w:r>
      <w:r w:rsidR="001E1DE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03984">
        <w:rPr>
          <w:rFonts w:ascii="Times New Roman" w:hAnsi="Times New Roman" w:cs="Times New Roman"/>
          <w:sz w:val="26"/>
          <w:szCs w:val="26"/>
        </w:rPr>
        <w:t xml:space="preserve">не соответствуют данным первичного учетного документа; Имеют место </w:t>
      </w:r>
      <w:r w:rsidR="008958F0">
        <w:rPr>
          <w:rFonts w:ascii="Times New Roman" w:hAnsi="Times New Roman" w:cs="Times New Roman"/>
          <w:sz w:val="26"/>
          <w:szCs w:val="26"/>
        </w:rPr>
        <w:t xml:space="preserve">факты </w:t>
      </w:r>
      <w:r w:rsidR="00603984">
        <w:rPr>
          <w:rFonts w:ascii="Times New Roman" w:hAnsi="Times New Roman" w:cs="Times New Roman"/>
          <w:sz w:val="26"/>
          <w:szCs w:val="26"/>
        </w:rPr>
        <w:t xml:space="preserve">не полного отражения возникающих финансовых обязательств по предъявленной сч-фактуре : принимается к учету только фактически оплаченная сумма . </w:t>
      </w:r>
    </w:p>
    <w:p w:rsidR="00262B1C" w:rsidRDefault="00262B1C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03984" w:rsidRPr="009F299A" w:rsidRDefault="00262B1C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F299A">
        <w:rPr>
          <w:rFonts w:ascii="Times New Roman" w:hAnsi="Times New Roman" w:cs="Times New Roman"/>
          <w:sz w:val="26"/>
          <w:szCs w:val="26"/>
        </w:rPr>
        <w:t>-  статьи 10  ( и пункта 254 инструкции № 157н):</w:t>
      </w:r>
    </w:p>
    <w:p w:rsidR="00262B1C" w:rsidRDefault="00262B1C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F299A">
        <w:rPr>
          <w:rFonts w:ascii="Times New Roman" w:hAnsi="Times New Roman" w:cs="Times New Roman"/>
          <w:sz w:val="26"/>
          <w:szCs w:val="26"/>
        </w:rPr>
        <w:t>На  счете  30200 "Расчеты по принятым обязательствам" н</w:t>
      </w:r>
      <w:r w:rsidR="0060225E">
        <w:rPr>
          <w:rFonts w:ascii="Times New Roman" w:hAnsi="Times New Roman" w:cs="Times New Roman"/>
          <w:sz w:val="26"/>
          <w:szCs w:val="26"/>
        </w:rPr>
        <w:t>е</w:t>
      </w:r>
      <w:r w:rsidRPr="009F299A">
        <w:rPr>
          <w:rFonts w:ascii="Times New Roman" w:hAnsi="Times New Roman" w:cs="Times New Roman"/>
          <w:sz w:val="26"/>
          <w:szCs w:val="26"/>
        </w:rPr>
        <w:t xml:space="preserve"> отражаются принятые учреждением обязательства перед физическими лицами в части начисленных им сумм  заработной платы, денежного довольствия, стипендиям, пенсиям, пособиям, иным выплатам.</w:t>
      </w:r>
    </w:p>
    <w:p w:rsidR="008958F0" w:rsidRDefault="00AC42C8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101" w:rsidRPr="008958F0">
        <w:rPr>
          <w:rFonts w:ascii="Times New Roman" w:hAnsi="Times New Roman" w:cs="Times New Roman"/>
          <w:sz w:val="26"/>
          <w:szCs w:val="26"/>
        </w:rPr>
        <w:t>-</w:t>
      </w:r>
      <w:r w:rsidR="000A18E7" w:rsidRPr="008958F0">
        <w:rPr>
          <w:rFonts w:ascii="Times New Roman" w:hAnsi="Times New Roman" w:cs="Times New Roman"/>
          <w:sz w:val="26"/>
          <w:szCs w:val="26"/>
        </w:rPr>
        <w:t xml:space="preserve">  статьи 11 </w:t>
      </w:r>
      <w:r w:rsidR="00D83C7B" w:rsidRPr="008958F0">
        <w:rPr>
          <w:rFonts w:ascii="Times New Roman" w:hAnsi="Times New Roman" w:cs="Times New Roman"/>
          <w:sz w:val="26"/>
          <w:szCs w:val="26"/>
        </w:rPr>
        <w:t xml:space="preserve"> (</w:t>
      </w:r>
      <w:r w:rsidR="000A18E7" w:rsidRPr="008958F0">
        <w:rPr>
          <w:rFonts w:ascii="Times New Roman" w:hAnsi="Times New Roman" w:cs="Times New Roman"/>
          <w:sz w:val="26"/>
          <w:szCs w:val="26"/>
        </w:rPr>
        <w:t xml:space="preserve">и </w:t>
      </w:r>
      <w:r w:rsidR="00666101" w:rsidRPr="008958F0">
        <w:rPr>
          <w:rFonts w:ascii="Times New Roman" w:hAnsi="Times New Roman" w:cs="Times New Roman"/>
          <w:sz w:val="26"/>
          <w:szCs w:val="26"/>
        </w:rPr>
        <w:t>пункта 20</w:t>
      </w:r>
      <w:r w:rsidR="00603984" w:rsidRPr="008958F0">
        <w:rPr>
          <w:rFonts w:ascii="Times New Roman" w:hAnsi="Times New Roman" w:cs="Times New Roman"/>
          <w:sz w:val="26"/>
          <w:szCs w:val="26"/>
        </w:rPr>
        <w:t xml:space="preserve"> инструкции № 157н</w:t>
      </w:r>
      <w:r w:rsidR="00D83C7B" w:rsidRPr="008958F0">
        <w:rPr>
          <w:rFonts w:ascii="Times New Roman" w:hAnsi="Times New Roman" w:cs="Times New Roman"/>
          <w:sz w:val="26"/>
          <w:szCs w:val="26"/>
        </w:rPr>
        <w:t xml:space="preserve"> )</w:t>
      </w:r>
      <w:r w:rsidR="00666101" w:rsidRPr="003361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101" w:rsidRDefault="008958F0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101" w:rsidRPr="00336174">
        <w:rPr>
          <w:rFonts w:ascii="Times New Roman" w:hAnsi="Times New Roman" w:cs="Times New Roman"/>
          <w:sz w:val="26"/>
          <w:szCs w:val="26"/>
        </w:rPr>
        <w:t xml:space="preserve">инвентаризация активов и обязательств перед составлением годовой бюджетной отчетности в администрации </w:t>
      </w:r>
      <w:r w:rsidR="00603984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666101" w:rsidRPr="00336174">
        <w:rPr>
          <w:rFonts w:ascii="Times New Roman" w:hAnsi="Times New Roman" w:cs="Times New Roman"/>
          <w:sz w:val="26"/>
          <w:szCs w:val="26"/>
        </w:rPr>
        <w:t xml:space="preserve"> не проводилась;</w:t>
      </w:r>
    </w:p>
    <w:p w:rsidR="00217C3F" w:rsidRPr="00336174" w:rsidRDefault="00217C3F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9F299A" w:rsidRPr="0002276B" w:rsidRDefault="000A18E7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2276B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666101" w:rsidRPr="00D6609F">
        <w:rPr>
          <w:rFonts w:ascii="Times New Roman" w:hAnsi="Times New Roman" w:cs="Times New Roman"/>
          <w:sz w:val="26"/>
          <w:szCs w:val="26"/>
        </w:rPr>
        <w:t>пункта 197</w:t>
      </w:r>
      <w:r w:rsidRPr="00D6609F">
        <w:rPr>
          <w:rFonts w:ascii="Times New Roman" w:hAnsi="Times New Roman" w:cs="Times New Roman"/>
          <w:sz w:val="26"/>
          <w:szCs w:val="26"/>
        </w:rPr>
        <w:t xml:space="preserve"> инструкции № 157н</w:t>
      </w:r>
      <w:r w:rsidR="00666101" w:rsidRPr="00D6609F">
        <w:rPr>
          <w:rFonts w:ascii="Times New Roman" w:hAnsi="Times New Roman" w:cs="Times New Roman"/>
          <w:sz w:val="26"/>
          <w:szCs w:val="26"/>
        </w:rPr>
        <w:t>:</w:t>
      </w:r>
    </w:p>
    <w:p w:rsidR="00666101" w:rsidRDefault="00AC42C8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</w:t>
      </w:r>
      <w:r w:rsidR="00666101" w:rsidRPr="00336174">
        <w:rPr>
          <w:rFonts w:ascii="Times New Roman" w:hAnsi="Times New Roman" w:cs="Times New Roman"/>
          <w:sz w:val="26"/>
          <w:szCs w:val="26"/>
        </w:rPr>
        <w:t xml:space="preserve">учет сумм доходов в бюджет поселения на счете </w:t>
      </w:r>
      <w:r w:rsidR="00666101" w:rsidRPr="00336174">
        <w:rPr>
          <w:rFonts w:ascii="Times New Roman" w:hAnsi="Times New Roman" w:cs="Times New Roman"/>
          <w:sz w:val="26"/>
          <w:szCs w:val="26"/>
        </w:rPr>
        <w:br/>
        <w:t>0 205 00 000 "Расчеты по доходам" (в момент возникновения требований к плательщикам поступлений в бюджет) администратор</w:t>
      </w:r>
      <w:r w:rsidR="00BD3EEB">
        <w:rPr>
          <w:rFonts w:ascii="Times New Roman" w:hAnsi="Times New Roman" w:cs="Times New Roman"/>
          <w:sz w:val="26"/>
          <w:szCs w:val="26"/>
        </w:rPr>
        <w:t xml:space="preserve">ом </w:t>
      </w:r>
      <w:r w:rsidR="00666101" w:rsidRPr="00336174">
        <w:rPr>
          <w:rFonts w:ascii="Times New Roman" w:hAnsi="Times New Roman" w:cs="Times New Roman"/>
          <w:sz w:val="26"/>
          <w:szCs w:val="26"/>
        </w:rPr>
        <w:t>доходов бюджета поселения не осуществляется</w:t>
      </w:r>
      <w:r w:rsidR="00BD3EEB">
        <w:rPr>
          <w:rFonts w:ascii="Times New Roman" w:hAnsi="Times New Roman" w:cs="Times New Roman"/>
          <w:sz w:val="26"/>
          <w:szCs w:val="26"/>
        </w:rPr>
        <w:t xml:space="preserve"> ( платежи по арендной плате за землю, пл</w:t>
      </w:r>
      <w:r w:rsidR="00B9403C">
        <w:rPr>
          <w:rFonts w:ascii="Times New Roman" w:hAnsi="Times New Roman" w:cs="Times New Roman"/>
          <w:sz w:val="26"/>
          <w:szCs w:val="26"/>
        </w:rPr>
        <w:t>ата за соцнайм муниципального жи</w:t>
      </w:r>
      <w:r w:rsidR="00BD3EEB">
        <w:rPr>
          <w:rFonts w:ascii="Times New Roman" w:hAnsi="Times New Roman" w:cs="Times New Roman"/>
          <w:sz w:val="26"/>
          <w:szCs w:val="26"/>
        </w:rPr>
        <w:t>лья</w:t>
      </w:r>
      <w:r w:rsidR="000A18E7">
        <w:rPr>
          <w:rFonts w:ascii="Times New Roman" w:hAnsi="Times New Roman" w:cs="Times New Roman"/>
          <w:sz w:val="26"/>
          <w:szCs w:val="26"/>
        </w:rPr>
        <w:t xml:space="preserve"> не отражены в</w:t>
      </w:r>
      <w:r w:rsidR="008958F0">
        <w:rPr>
          <w:rFonts w:ascii="Times New Roman" w:hAnsi="Times New Roman" w:cs="Times New Roman"/>
          <w:sz w:val="26"/>
          <w:szCs w:val="26"/>
        </w:rPr>
        <w:t xml:space="preserve"> регистрах</w:t>
      </w:r>
      <w:r w:rsidR="000A18E7">
        <w:rPr>
          <w:rFonts w:ascii="Times New Roman" w:hAnsi="Times New Roman" w:cs="Times New Roman"/>
          <w:sz w:val="26"/>
          <w:szCs w:val="26"/>
        </w:rPr>
        <w:t xml:space="preserve"> бухгалтерско</w:t>
      </w:r>
      <w:r w:rsidR="008958F0">
        <w:rPr>
          <w:rFonts w:ascii="Times New Roman" w:hAnsi="Times New Roman" w:cs="Times New Roman"/>
          <w:sz w:val="26"/>
          <w:szCs w:val="26"/>
        </w:rPr>
        <w:t>го</w:t>
      </w:r>
      <w:r w:rsidR="000A18E7">
        <w:rPr>
          <w:rFonts w:ascii="Times New Roman" w:hAnsi="Times New Roman" w:cs="Times New Roman"/>
          <w:sz w:val="26"/>
          <w:szCs w:val="26"/>
        </w:rPr>
        <w:t xml:space="preserve"> учет</w:t>
      </w:r>
      <w:r w:rsidR="008958F0">
        <w:rPr>
          <w:rFonts w:ascii="Times New Roman" w:hAnsi="Times New Roman" w:cs="Times New Roman"/>
          <w:sz w:val="26"/>
          <w:szCs w:val="26"/>
        </w:rPr>
        <w:t>а</w:t>
      </w:r>
      <w:r w:rsidR="000A18E7">
        <w:rPr>
          <w:rFonts w:ascii="Times New Roman" w:hAnsi="Times New Roman" w:cs="Times New Roman"/>
          <w:sz w:val="26"/>
          <w:szCs w:val="26"/>
        </w:rPr>
        <w:t xml:space="preserve"> (</w:t>
      </w:r>
      <w:r w:rsidR="008D42EE">
        <w:rPr>
          <w:rFonts w:ascii="Times New Roman" w:hAnsi="Times New Roman" w:cs="Times New Roman"/>
          <w:sz w:val="26"/>
          <w:szCs w:val="26"/>
        </w:rPr>
        <w:t xml:space="preserve"> в программе</w:t>
      </w:r>
      <w:r w:rsidR="000A18E7">
        <w:rPr>
          <w:rFonts w:ascii="Times New Roman" w:hAnsi="Times New Roman" w:cs="Times New Roman"/>
          <w:sz w:val="26"/>
          <w:szCs w:val="26"/>
        </w:rPr>
        <w:t xml:space="preserve"> 1-С</w:t>
      </w:r>
      <w:r w:rsidR="00BD3EEB">
        <w:rPr>
          <w:rFonts w:ascii="Times New Roman" w:hAnsi="Times New Roman" w:cs="Times New Roman"/>
          <w:sz w:val="26"/>
          <w:szCs w:val="26"/>
        </w:rPr>
        <w:t>)</w:t>
      </w:r>
      <w:r w:rsidR="00666101" w:rsidRPr="00336174">
        <w:rPr>
          <w:rFonts w:ascii="Times New Roman" w:hAnsi="Times New Roman" w:cs="Times New Roman"/>
          <w:sz w:val="26"/>
          <w:szCs w:val="26"/>
        </w:rPr>
        <w:t>;</w:t>
      </w:r>
    </w:p>
    <w:p w:rsidR="00B9403C" w:rsidRDefault="00B9403C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FA42A9" w:rsidRDefault="00FA42A9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проверки не представлены оборотные ведомости по движению имущества:</w:t>
      </w:r>
    </w:p>
    <w:p w:rsidR="00FA42A9" w:rsidRDefault="00FA42A9" w:rsidP="0033617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Основных средств,</w:t>
      </w:r>
    </w:p>
    <w:p w:rsidR="00770E9F" w:rsidRPr="00336174" w:rsidRDefault="00FA42A9" w:rsidP="00AB2E2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Имущества муниципальной казны.</w:t>
      </w:r>
      <w:r w:rsidR="00776811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AC42C8" w:rsidRPr="00336174" w:rsidRDefault="00770E9F" w:rsidP="00752A8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BB6AFB" w:rsidRPr="00FD32FA" w:rsidRDefault="00B02AA8" w:rsidP="00336174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407DC1" w:rsidRPr="00FD32F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- опла</w:t>
      </w:r>
      <w:r w:rsidR="00752A8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чено</w:t>
      </w:r>
      <w:r w:rsidR="00407DC1" w:rsidRPr="00FD32F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по счетам, адрес</w:t>
      </w:r>
      <w:r w:rsidRPr="00FD32F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ованным МУП «Кристалл»:</w:t>
      </w:r>
    </w:p>
    <w:p w:rsidR="00407DC1" w:rsidRPr="00336174" w:rsidRDefault="00407DC1" w:rsidP="00752A8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Контора адвокатов "Аванесян и другие" за юридические услуги ,счет № 8 от 24.07.15  на сумму 8</w:t>
      </w:r>
      <w:r w:rsidR="0002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02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тыс.руб. о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плачен без разрешительной визы руководства. </w:t>
      </w:r>
      <w:r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0227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быть признаны как </w:t>
      </w:r>
      <w:r w:rsidR="00ED0693" w:rsidRPr="003361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нецелевое</w:t>
      </w:r>
      <w:r w:rsidRPr="003361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использование бюджетных средств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02AA8" w:rsidRDefault="00B02AA8" w:rsidP="00752A8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 Лесозаводское дорожно-эксплутационное предприятие» оплачено 21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340 </w:t>
      </w:r>
      <w:r w:rsidR="00FD3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тыс.руб.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асфальто-бетонную смесь  в количестве 5 куб м .(Всего счет</w:t>
      </w:r>
      <w:r w:rsidR="0002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(факсимильный)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выписан на 20 куб м ). </w:t>
      </w:r>
      <w:r w:rsidR="0093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затраты произведены по подразделу 0503.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2A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21</w:t>
      </w:r>
      <w:r w:rsidR="0002276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</w:t>
      </w:r>
      <w:r w:rsidRPr="00B02A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2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тыс.руб.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могут </w:t>
      </w:r>
      <w:r w:rsidR="0093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признаны как </w:t>
      </w:r>
      <w:r w:rsidRPr="0033617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нецелевое использование бюджетных средств</w:t>
      </w:r>
      <w:r w:rsidR="009362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41FC" w:rsidRPr="00336174" w:rsidRDefault="009C41FC" w:rsidP="00752A8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31D" w:rsidRDefault="00B02AA8" w:rsidP="00752A86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407DC1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за услуги , </w:t>
      </w:r>
      <w:r w:rsidR="00407DC1" w:rsidRPr="0097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оказываемые юридическими организациями</w:t>
      </w:r>
      <w:r w:rsidR="00407DC1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перечислено на </w:t>
      </w:r>
      <w:r w:rsidR="002C140C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счета в Сбербанке, принадлежащие частным лицам :</w:t>
      </w:r>
    </w:p>
    <w:p w:rsidR="0002276B" w:rsidRDefault="0097131D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24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В </w:t>
      </w:r>
      <w:r w:rsidRPr="00E24C53">
        <w:rPr>
          <w:rFonts w:ascii="Times New Roman" w:hAnsi="Times New Roman" w:cs="Times New Roman"/>
          <w:sz w:val="26"/>
          <w:szCs w:val="26"/>
        </w:rPr>
        <w:t>Статье 53 Устава поселения определен порядок официального опубликования (обнародования) муниципальных правовых актов  «</w:t>
      </w:r>
      <w:r w:rsidR="0002276B">
        <w:rPr>
          <w:rFonts w:ascii="Times New Roman" w:hAnsi="Times New Roman" w:cs="Times New Roman"/>
          <w:sz w:val="26"/>
          <w:szCs w:val="26"/>
        </w:rPr>
        <w:t>….</w:t>
      </w:r>
      <w:r w:rsidRPr="00E24C53">
        <w:rPr>
          <w:rFonts w:ascii="Times New Roman" w:hAnsi="Times New Roman" w:cs="Times New Roman"/>
          <w:sz w:val="26"/>
          <w:szCs w:val="26"/>
        </w:rPr>
        <w:t>Под официальным опубл</w:t>
      </w:r>
      <w:r w:rsidR="0002276B">
        <w:rPr>
          <w:rFonts w:ascii="Times New Roman" w:hAnsi="Times New Roman" w:cs="Times New Roman"/>
          <w:sz w:val="26"/>
          <w:szCs w:val="26"/>
        </w:rPr>
        <w:t>и</w:t>
      </w:r>
      <w:r w:rsidRPr="00E24C53">
        <w:rPr>
          <w:rFonts w:ascii="Times New Roman" w:hAnsi="Times New Roman" w:cs="Times New Roman"/>
          <w:sz w:val="26"/>
          <w:szCs w:val="26"/>
        </w:rPr>
        <w:t>кова</w:t>
      </w:r>
      <w:r w:rsidR="0002276B">
        <w:rPr>
          <w:rFonts w:ascii="Times New Roman" w:hAnsi="Times New Roman" w:cs="Times New Roman"/>
          <w:sz w:val="26"/>
          <w:szCs w:val="26"/>
        </w:rPr>
        <w:t>-</w:t>
      </w:r>
    </w:p>
    <w:p w:rsidR="00D06E51" w:rsidRDefault="0097131D" w:rsidP="00752A86">
      <w:pPr>
        <w:pStyle w:val="a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24C53">
        <w:rPr>
          <w:rFonts w:ascii="Times New Roman" w:hAnsi="Times New Roman" w:cs="Times New Roman"/>
          <w:sz w:val="26"/>
          <w:szCs w:val="26"/>
        </w:rPr>
        <w:t xml:space="preserve">нием понимается первая публикация полного текста   муниципального правового акта в источнике официального опубликования: в газете «Сельская новь» или ином печатном средстве массовой информации, в том числе учрежденном органом местного самоуправления. (в редакции решения муниципального комитета № 41 от 20.01.2011г)» . </w:t>
      </w:r>
      <w:r w:rsidRPr="00E24C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24C53">
        <w:rPr>
          <w:rFonts w:ascii="Times New Roman" w:hAnsi="Times New Roman" w:cs="Times New Roman"/>
          <w:iCs/>
          <w:sz w:val="26"/>
          <w:szCs w:val="26"/>
        </w:rPr>
        <w:t xml:space="preserve">Так, кроме газеты «Сельская новь» для </w:t>
      </w:r>
      <w:r w:rsidR="00F76A34">
        <w:rPr>
          <w:rFonts w:ascii="Times New Roman" w:hAnsi="Times New Roman" w:cs="Times New Roman"/>
          <w:iCs/>
          <w:sz w:val="26"/>
          <w:szCs w:val="26"/>
        </w:rPr>
        <w:t xml:space="preserve">размещения официального материала </w:t>
      </w:r>
      <w:r w:rsidR="00D06E51">
        <w:rPr>
          <w:rFonts w:ascii="Times New Roman" w:hAnsi="Times New Roman" w:cs="Times New Roman"/>
          <w:sz w:val="26"/>
          <w:szCs w:val="26"/>
        </w:rPr>
        <w:lastRenderedPageBreak/>
        <w:t>«Управление административно-хозяйственного обеспечения Администрации Горноключевского городского поселения»</w:t>
      </w:r>
      <w:r w:rsidRPr="00E24C5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06E51">
        <w:rPr>
          <w:rFonts w:ascii="Times New Roman" w:hAnsi="Times New Roman" w:cs="Times New Roman"/>
          <w:iCs/>
          <w:sz w:val="26"/>
          <w:szCs w:val="26"/>
        </w:rPr>
        <w:t>заключило  договор :</w:t>
      </w:r>
    </w:p>
    <w:p w:rsidR="00BB6AFB" w:rsidRPr="0002276B" w:rsidRDefault="00900D69" w:rsidP="00900D69">
      <w:pPr>
        <w:pStyle w:val="a9"/>
        <w:ind w:left="6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ED0693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редство массовой информации "Кировская Искра ПРИМ" </w:t>
      </w:r>
      <w:r w:rsidR="0097131D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ED0693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зарегистрирован</w:t>
      </w:r>
      <w:r w:rsidR="0097131D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ED0693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97131D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ED0693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21 марта 2014 года в форме распространения "печатное СМИ га</w:t>
      </w:r>
      <w:r w:rsidR="00D0563A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>зета"</w:t>
      </w:r>
      <w:r w:rsidR="00ED0693" w:rsidRPr="0002276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D0693" w:rsidRPr="000227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Учредитель Хасанова О.Н.</w:t>
      </w:r>
    </w:p>
    <w:p w:rsidR="009E4ACC" w:rsidRDefault="00ED0693" w:rsidP="00752A86">
      <w:pPr>
        <w:pStyle w:val="a9"/>
        <w:jc w:val="both"/>
        <w:rPr>
          <w:lang w:eastAsia="ru-RU"/>
        </w:rPr>
      </w:pP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6A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97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по 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13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договору, заключенному между </w:t>
      </w:r>
      <w:r w:rsidR="00E24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МКУ </w:t>
      </w:r>
      <w:r w:rsidR="00E24C53" w:rsidRPr="00653915">
        <w:rPr>
          <w:rFonts w:ascii="Times New Roman" w:hAnsi="Times New Roman" w:cs="Times New Roman"/>
          <w:sz w:val="26"/>
          <w:szCs w:val="26"/>
        </w:rPr>
        <w:t>«УАХО АГГП»</w:t>
      </w:r>
      <w:r w:rsidR="00E24C53">
        <w:rPr>
          <w:rFonts w:ascii="Times New Roman" w:hAnsi="Times New Roman" w:cs="Times New Roman"/>
          <w:sz w:val="26"/>
          <w:szCs w:val="26"/>
        </w:rPr>
        <w:t xml:space="preserve"> и  </w:t>
      </w:r>
      <w:r w:rsidR="000B064A">
        <w:rPr>
          <w:rFonts w:ascii="Times New Roman" w:hAnsi="Times New Roman" w:cs="Times New Roman"/>
          <w:sz w:val="26"/>
          <w:szCs w:val="26"/>
        </w:rPr>
        <w:t>юридическим лицом -</w:t>
      </w:r>
      <w:r w:rsidR="00B43EBB">
        <w:rPr>
          <w:rFonts w:ascii="Times New Roman" w:hAnsi="Times New Roman" w:cs="Times New Roman"/>
          <w:sz w:val="26"/>
          <w:szCs w:val="26"/>
        </w:rPr>
        <w:t xml:space="preserve">редакцией </w:t>
      </w:r>
      <w:r w:rsidR="00E24C53">
        <w:rPr>
          <w:rFonts w:ascii="Times New Roman" w:hAnsi="Times New Roman" w:cs="Times New Roman"/>
          <w:sz w:val="26"/>
          <w:szCs w:val="26"/>
        </w:rPr>
        <w:t>газет</w:t>
      </w:r>
      <w:r w:rsidR="00B43EBB">
        <w:rPr>
          <w:rFonts w:ascii="Times New Roman" w:hAnsi="Times New Roman" w:cs="Times New Roman"/>
          <w:sz w:val="26"/>
          <w:szCs w:val="26"/>
        </w:rPr>
        <w:t>ы</w:t>
      </w:r>
      <w:r w:rsidR="00E24C53">
        <w:rPr>
          <w:rFonts w:ascii="Times New Roman" w:hAnsi="Times New Roman" w:cs="Times New Roman"/>
          <w:sz w:val="26"/>
          <w:szCs w:val="26"/>
        </w:rPr>
        <w:t xml:space="preserve"> </w:t>
      </w:r>
      <w:r w:rsidR="00BB6AFB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E24C53" w:rsidRPr="0097131D">
        <w:rPr>
          <w:rFonts w:ascii="Times New Roman" w:hAnsi="Times New Roman" w:cs="Times New Roman"/>
          <w:sz w:val="26"/>
          <w:szCs w:val="26"/>
          <w:shd w:val="clear" w:color="auto" w:fill="FFFFFF"/>
        </w:rPr>
        <w:t>Кировская Искра</w:t>
      </w:r>
      <w:r w:rsidR="00E24C53" w:rsidRPr="003361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ПРИМ</w:t>
      </w:r>
      <w:r w:rsidR="00BB6AFB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B064A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E24C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2C140C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B43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и распространение официального материала производилась</w:t>
      </w:r>
      <w:r w:rsidR="00E24C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40C" w:rsidRPr="009C4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частный счет</w:t>
      </w:r>
      <w:r w:rsidR="002C140C"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главного редактора  Боярко Натальи Анатольевн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B43E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который  был указан при заключении договора</w:t>
      </w:r>
      <w:r w:rsidR="00B43EBB" w:rsidRPr="00F76A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41FC" w:rsidRDefault="009C41F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F630E" w:rsidRPr="009C41FC">
        <w:rPr>
          <w:rFonts w:ascii="Times New Roman" w:hAnsi="Times New Roman" w:cs="Times New Roman"/>
          <w:sz w:val="26"/>
          <w:szCs w:val="26"/>
        </w:rPr>
        <w:t>В нарушение</w:t>
      </w:r>
      <w:r w:rsidR="00A43F6C" w:rsidRPr="009C41FC">
        <w:rPr>
          <w:rFonts w:ascii="Times New Roman" w:hAnsi="Times New Roman" w:cs="Times New Roman"/>
          <w:sz w:val="26"/>
          <w:szCs w:val="26"/>
        </w:rPr>
        <w:t xml:space="preserve">  условий </w:t>
      </w:r>
      <w:r>
        <w:rPr>
          <w:rFonts w:ascii="Times New Roman" w:hAnsi="Times New Roman" w:cs="Times New Roman"/>
          <w:sz w:val="26"/>
          <w:szCs w:val="26"/>
        </w:rPr>
        <w:t xml:space="preserve">Мун </w:t>
      </w:r>
      <w:r w:rsidR="00A43F6C" w:rsidRPr="009C41FC">
        <w:rPr>
          <w:rFonts w:ascii="Times New Roman" w:hAnsi="Times New Roman" w:cs="Times New Roman"/>
          <w:sz w:val="26"/>
          <w:szCs w:val="26"/>
        </w:rPr>
        <w:t>контракта</w:t>
      </w:r>
      <w:r w:rsidR="00327C34" w:rsidRPr="009C41FC">
        <w:rPr>
          <w:rFonts w:ascii="Times New Roman" w:hAnsi="Times New Roman" w:cs="Times New Roman"/>
          <w:sz w:val="26"/>
          <w:szCs w:val="26"/>
        </w:rPr>
        <w:t xml:space="preserve"> № 0120300015615000027-0096852-01 от 14.08.15 г  по организации и проведению праздничных мероприятий, посвященных празднованию Дня поселка Горные Ключи</w:t>
      </w:r>
      <w:r w:rsidR="00A43F6C" w:rsidRPr="009C41FC">
        <w:rPr>
          <w:rFonts w:ascii="Times New Roman" w:hAnsi="Times New Roman" w:cs="Times New Roman"/>
          <w:sz w:val="26"/>
          <w:szCs w:val="26"/>
        </w:rPr>
        <w:t xml:space="preserve"> , согласно которому (п 2.4 контракта ) оплата должна быть произведена на расчетный счет  Исполнителя , реквизиты которого указаны в разделе 12</w:t>
      </w:r>
      <w:r w:rsidR="009249C3" w:rsidRPr="009C41FC">
        <w:rPr>
          <w:rFonts w:ascii="Times New Roman" w:hAnsi="Times New Roman" w:cs="Times New Roman"/>
          <w:sz w:val="26"/>
          <w:szCs w:val="26"/>
        </w:rPr>
        <w:t xml:space="preserve">(р.сч.№ 40702810250000001673 в ДВ банк Сбербанк РФ г Хабаровск) </w:t>
      </w:r>
      <w:r w:rsidR="007B4936" w:rsidRPr="009C4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9249C3" w:rsidRPr="009C41FC">
        <w:rPr>
          <w:rFonts w:ascii="Times New Roman" w:hAnsi="Times New Roman" w:cs="Times New Roman"/>
          <w:sz w:val="26"/>
          <w:szCs w:val="26"/>
        </w:rPr>
        <w:t>еречислено на основании письма директора МУП «Кристалл» Кусой А.С.</w:t>
      </w:r>
      <w:r w:rsidR="005F3000" w:rsidRPr="009C41FC">
        <w:rPr>
          <w:rFonts w:ascii="Times New Roman" w:hAnsi="Times New Roman" w:cs="Times New Roman"/>
          <w:sz w:val="26"/>
          <w:szCs w:val="26"/>
        </w:rPr>
        <w:t xml:space="preserve"> « … На выполнение работ по организации и проведению праздничных мероприя</w:t>
      </w:r>
    </w:p>
    <w:p w:rsidR="009C41FC" w:rsidRDefault="005F300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тий 110593 руб 40 коп. на реквизиты МУП «Кристалл-ДВ» Горноключевского городс</w:t>
      </w:r>
    </w:p>
    <w:p w:rsidR="00C045D0" w:rsidRPr="009C41FC" w:rsidRDefault="005F300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кого поселения р.сч 40702810854150000141 в ОАО « Россельхозбанк»…»  ( письмо без визы )</w:t>
      </w:r>
      <w:r w:rsidR="00C045D0" w:rsidRPr="009C41FC">
        <w:rPr>
          <w:rFonts w:ascii="Times New Roman" w:hAnsi="Times New Roman" w:cs="Times New Roman"/>
          <w:sz w:val="26"/>
          <w:szCs w:val="26"/>
        </w:rPr>
        <w:t xml:space="preserve"> </w:t>
      </w:r>
      <w:r w:rsidR="009C41FC">
        <w:rPr>
          <w:rFonts w:ascii="Times New Roman" w:hAnsi="Times New Roman" w:cs="Times New Roman"/>
          <w:sz w:val="26"/>
          <w:szCs w:val="26"/>
        </w:rPr>
        <w:t xml:space="preserve">.  </w:t>
      </w:r>
      <w:r w:rsidR="00C045D0" w:rsidRPr="009C41FC">
        <w:rPr>
          <w:rFonts w:ascii="Times New Roman" w:hAnsi="Times New Roman" w:cs="Times New Roman"/>
          <w:sz w:val="26"/>
          <w:szCs w:val="26"/>
        </w:rPr>
        <w:t xml:space="preserve">Оплата произведена в августе 2015 года. </w:t>
      </w:r>
    </w:p>
    <w:p w:rsidR="009C41FC" w:rsidRDefault="009C41F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В</w:t>
      </w:r>
      <w:r w:rsidR="00327C34" w:rsidRPr="009C41FC">
        <w:rPr>
          <w:rFonts w:ascii="Times New Roman" w:hAnsi="Times New Roman" w:cs="Times New Roman"/>
          <w:sz w:val="26"/>
          <w:szCs w:val="26"/>
        </w:rPr>
        <w:t xml:space="preserve"> нарушение условий  Мун контракта  № 0120300015615000011-0096852-01 на выполнение работ по содержанию автомобильных дорог  п. 15 ,</w:t>
      </w:r>
      <w:r w:rsidR="00C045D0" w:rsidRPr="009C41FC">
        <w:rPr>
          <w:rFonts w:ascii="Times New Roman" w:hAnsi="Times New Roman" w:cs="Times New Roman"/>
          <w:sz w:val="26"/>
          <w:szCs w:val="26"/>
        </w:rPr>
        <w:t xml:space="preserve"> и </w:t>
      </w:r>
      <w:r w:rsidR="00327C34" w:rsidRPr="009C41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1FC" w:rsidRDefault="009C41F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4FEA" w:rsidRPr="009C41FC">
        <w:rPr>
          <w:rFonts w:ascii="Times New Roman" w:hAnsi="Times New Roman" w:cs="Times New Roman"/>
          <w:sz w:val="26"/>
          <w:szCs w:val="26"/>
        </w:rPr>
        <w:t xml:space="preserve">Мун контракта  № 0120300015615000010-0096852-01 на выполнение работ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4C4FEA" w:rsidRPr="009C41FC">
        <w:rPr>
          <w:rFonts w:ascii="Times New Roman" w:hAnsi="Times New Roman" w:cs="Times New Roman"/>
          <w:sz w:val="26"/>
          <w:szCs w:val="26"/>
        </w:rPr>
        <w:t>благоу</w:t>
      </w:r>
    </w:p>
    <w:p w:rsidR="009C41FC" w:rsidRDefault="004C4FEA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стройству , п. 10 , в которых указаны реквизиты для оплаты (р.сч.№ 40702810250000001673 в ДВ банк Сбербанк РФ г Хабаровск) ,</w:t>
      </w:r>
      <w:r w:rsidR="00327C34" w:rsidRPr="009C41FC">
        <w:rPr>
          <w:rFonts w:ascii="Times New Roman" w:hAnsi="Times New Roman" w:cs="Times New Roman"/>
          <w:sz w:val="26"/>
          <w:szCs w:val="26"/>
        </w:rPr>
        <w:t>перечислено на основа</w:t>
      </w:r>
    </w:p>
    <w:p w:rsidR="009C41FC" w:rsidRDefault="00327C34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нии письма директора МУП «Кристалл» Кусой А.С. «… на выполнение работ по со</w:t>
      </w:r>
      <w:r w:rsidR="009C41FC">
        <w:rPr>
          <w:rFonts w:ascii="Times New Roman" w:hAnsi="Times New Roman" w:cs="Times New Roman"/>
          <w:sz w:val="26"/>
          <w:szCs w:val="26"/>
        </w:rPr>
        <w:t>-</w:t>
      </w:r>
    </w:p>
    <w:p w:rsidR="009C41FC" w:rsidRDefault="00327C34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держанию автомобильных</w:t>
      </w:r>
      <w:r w:rsidR="004C4FEA" w:rsidRPr="009C41FC">
        <w:rPr>
          <w:rFonts w:ascii="Times New Roman" w:hAnsi="Times New Roman" w:cs="Times New Roman"/>
          <w:sz w:val="26"/>
          <w:szCs w:val="26"/>
        </w:rPr>
        <w:t xml:space="preserve"> дорог 760,0 тыс.руб. и на выполнение работ по благоуст</w:t>
      </w:r>
    </w:p>
    <w:p w:rsidR="004C4FEA" w:rsidRDefault="004C4FEA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>ройству 490,0 тыс.руб. на реквизиты МУП «Кристалл-ДВ» Горноключевского городского поселения р.сч 40702810854150000141 в ОАО « Россельхозбанк»…»  ( письмо без визы )</w:t>
      </w:r>
      <w:r w:rsidR="009C41FC">
        <w:rPr>
          <w:rFonts w:ascii="Times New Roman" w:hAnsi="Times New Roman" w:cs="Times New Roman"/>
          <w:sz w:val="26"/>
          <w:szCs w:val="26"/>
        </w:rPr>
        <w:t xml:space="preserve">. </w:t>
      </w:r>
      <w:r w:rsidRPr="009C41FC">
        <w:rPr>
          <w:rFonts w:ascii="Times New Roman" w:hAnsi="Times New Roman" w:cs="Times New Roman"/>
          <w:sz w:val="26"/>
          <w:szCs w:val="26"/>
        </w:rPr>
        <w:t xml:space="preserve">Оплата произведена в августе 2015 года </w:t>
      </w:r>
      <w:r w:rsidR="008E1BDF" w:rsidRPr="009C41FC">
        <w:rPr>
          <w:rFonts w:ascii="Times New Roman" w:hAnsi="Times New Roman" w:cs="Times New Roman"/>
          <w:sz w:val="26"/>
          <w:szCs w:val="26"/>
        </w:rPr>
        <w:t>.</w:t>
      </w:r>
    </w:p>
    <w:p w:rsidR="001D4970" w:rsidRDefault="001D497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2E2102" w:rsidRDefault="002E2102" w:rsidP="00752A86">
      <w:pPr>
        <w:pStyle w:val="a9"/>
        <w:jc w:val="both"/>
        <w:rPr>
          <w:rFonts w:ascii="Calibri" w:hAnsi="Calibri" w:cs="Calibri"/>
          <w:b/>
          <w:i/>
          <w:sz w:val="26"/>
          <w:szCs w:val="26"/>
          <w:lang w:eastAsia="ru-RU"/>
        </w:rPr>
      </w:pPr>
      <w:r w:rsidRPr="00465A86">
        <w:rPr>
          <w:rFonts w:ascii="Calibri" w:hAnsi="Calibri" w:cs="Calibri"/>
          <w:b/>
          <w:i/>
          <w:sz w:val="26"/>
          <w:szCs w:val="26"/>
          <w:lang w:eastAsia="ru-RU"/>
        </w:rPr>
        <w:t>Анализ исполнения Муниципальных контрактов с МУП « Кристалл» за 2015 год</w:t>
      </w:r>
      <w:r>
        <w:rPr>
          <w:rFonts w:ascii="Calibri" w:hAnsi="Calibri" w:cs="Calibri"/>
          <w:b/>
          <w:i/>
          <w:sz w:val="26"/>
          <w:szCs w:val="26"/>
          <w:lang w:eastAsia="ru-RU"/>
        </w:rPr>
        <w:t xml:space="preserve"> на выполнение работ по благоустройству и содержанию </w:t>
      </w:r>
      <w:r w:rsidR="00A1508D">
        <w:rPr>
          <w:rFonts w:ascii="Calibri" w:hAnsi="Calibri" w:cs="Calibri"/>
          <w:b/>
          <w:i/>
          <w:sz w:val="26"/>
          <w:szCs w:val="26"/>
          <w:lang w:eastAsia="ru-RU"/>
        </w:rPr>
        <w:t>автодорог поселения.</w:t>
      </w:r>
    </w:p>
    <w:p w:rsidR="00327C34" w:rsidRPr="009C41FC" w:rsidRDefault="00327C34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E65C60" w:rsidRPr="00DA7BC1" w:rsidRDefault="00E65C6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9C41FC">
        <w:rPr>
          <w:rFonts w:ascii="Times New Roman" w:hAnsi="Times New Roman" w:cs="Times New Roman"/>
          <w:color w:val="FF0000"/>
          <w:sz w:val="26"/>
          <w:szCs w:val="26"/>
        </w:rPr>
        <w:t xml:space="preserve">             </w:t>
      </w:r>
      <w:r w:rsidRPr="00DA7BC1">
        <w:rPr>
          <w:rFonts w:ascii="Times New Roman" w:hAnsi="Times New Roman" w:cs="Times New Roman"/>
          <w:sz w:val="26"/>
          <w:szCs w:val="26"/>
        </w:rPr>
        <w:t>Между Администрацией и МУП «Кристалл» на 2015 год заключены Муниципальные контракты:</w:t>
      </w:r>
    </w:p>
    <w:p w:rsidR="00E65C60" w:rsidRPr="0002087F" w:rsidRDefault="009C41FC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65C6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E65C60" w:rsidRPr="0002087F">
        <w:rPr>
          <w:rFonts w:ascii="Times New Roman" w:hAnsi="Times New Roman" w:cs="Times New Roman"/>
          <w:sz w:val="26"/>
          <w:szCs w:val="26"/>
        </w:rPr>
        <w:t>В рамках указанн</w:t>
      </w:r>
      <w:r w:rsidR="00E65C60">
        <w:rPr>
          <w:rFonts w:ascii="Times New Roman" w:hAnsi="Times New Roman" w:cs="Times New Roman"/>
          <w:sz w:val="26"/>
          <w:szCs w:val="26"/>
        </w:rPr>
        <w:t>ых</w:t>
      </w:r>
      <w:r w:rsidR="00E65C60" w:rsidRPr="0002087F">
        <w:rPr>
          <w:rFonts w:ascii="Times New Roman" w:hAnsi="Times New Roman" w:cs="Times New Roman"/>
          <w:sz w:val="26"/>
          <w:szCs w:val="26"/>
        </w:rPr>
        <w:t xml:space="preserve"> контракт</w:t>
      </w:r>
      <w:r w:rsidR="00E65C60">
        <w:rPr>
          <w:rFonts w:ascii="Times New Roman" w:hAnsi="Times New Roman" w:cs="Times New Roman"/>
          <w:sz w:val="26"/>
          <w:szCs w:val="26"/>
        </w:rPr>
        <w:t>ов</w:t>
      </w:r>
      <w:r w:rsidR="00E65C60" w:rsidRPr="0002087F">
        <w:rPr>
          <w:rFonts w:ascii="Times New Roman" w:hAnsi="Times New Roman" w:cs="Times New Roman"/>
          <w:sz w:val="26"/>
          <w:szCs w:val="26"/>
        </w:rPr>
        <w:t xml:space="preserve"> МУП «Кристалл» выполнял и представлял к оплате выполненные работы . </w:t>
      </w:r>
    </w:p>
    <w:p w:rsidR="00E65C60" w:rsidRPr="0002087F" w:rsidRDefault="00E65C6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2087F">
        <w:rPr>
          <w:rFonts w:ascii="Times New Roman" w:hAnsi="Times New Roman" w:cs="Times New Roman"/>
          <w:sz w:val="26"/>
          <w:szCs w:val="26"/>
        </w:rPr>
        <w:t>Согласно условиям контракта основанием для оплаты выполненных работ являются акты о приемке выполненных работ по форме КС-2 , справка о стоимости выполненных работ и затрат по форме КС-3 и счет-фактура.</w:t>
      </w:r>
    </w:p>
    <w:p w:rsidR="00E65C60" w:rsidRDefault="00E65C60" w:rsidP="00752A86">
      <w:pPr>
        <w:pStyle w:val="a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2087F">
        <w:rPr>
          <w:rFonts w:ascii="Times New Roman" w:hAnsi="Times New Roman" w:cs="Times New Roman"/>
          <w:sz w:val="26"/>
          <w:szCs w:val="26"/>
        </w:rPr>
        <w:t xml:space="preserve">Фактически для оплаты предъявлялись только акты по форме КС-2 и счет-фактура 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27C34" w:rsidRDefault="00327C34" w:rsidP="00752A86">
      <w:pPr>
        <w:pStyle w:val="a9"/>
        <w:jc w:val="both"/>
        <w:rPr>
          <w:rFonts w:ascii="Calibri" w:hAnsi="Calibri" w:cs="Calibri"/>
          <w:lang w:eastAsia="ru-RU"/>
        </w:rPr>
      </w:pPr>
    </w:p>
    <w:p w:rsidR="00BC4A35" w:rsidRPr="00FB06C8" w:rsidRDefault="009C41FC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выполнение работ по благоустройству от 30.03.2015 года </w:t>
      </w:r>
      <w:r w:rsidR="00BC49AA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045D0" w:rsidRPr="00FB06C8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BC4A35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онтракт </w:t>
      </w:r>
      <w:r w:rsidR="00D2141C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№ 0120300015615000010-0096852-01 </w:t>
      </w:r>
      <w:r w:rsidR="00BC4A35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на 2,3,4 кварталы 2015 года </w:t>
      </w:r>
      <w:r w:rsidR="00C045D0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на </w:t>
      </w:r>
      <w:r w:rsidR="00BC49AA" w:rsidRPr="00FB06C8">
        <w:rPr>
          <w:rFonts w:ascii="Times New Roman" w:hAnsi="Times New Roman" w:cs="Times New Roman"/>
          <w:sz w:val="26"/>
          <w:szCs w:val="26"/>
          <w:lang w:eastAsia="ru-RU"/>
        </w:rPr>
        <w:t>сумму</w:t>
      </w:r>
      <w:r w:rsidR="00BC4A35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1976608,79 руб ., с учетом доп соглашения </w:t>
      </w:r>
      <w:r w:rsidR="00C045D0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BC4A35" w:rsidRPr="00FB06C8">
        <w:rPr>
          <w:rFonts w:ascii="Times New Roman" w:hAnsi="Times New Roman" w:cs="Times New Roman"/>
          <w:sz w:val="26"/>
          <w:szCs w:val="26"/>
          <w:lang w:eastAsia="ru-RU"/>
        </w:rPr>
        <w:t>2174269,66 руб .</w:t>
      </w:r>
    </w:p>
    <w:p w:rsidR="00BC4A35" w:rsidRPr="009C41FC" w:rsidRDefault="00BC4A35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Смета на сайте на сумму 2517973 руб. Смета не датирована, не </w:t>
      </w:r>
      <w:r w:rsidR="00187229" w:rsidRPr="009C41FC">
        <w:rPr>
          <w:rFonts w:ascii="Times New Roman" w:hAnsi="Times New Roman" w:cs="Times New Roman"/>
          <w:sz w:val="26"/>
          <w:szCs w:val="26"/>
          <w:lang w:eastAsia="ru-RU"/>
        </w:rPr>
        <w:t>завизирована подписями и</w:t>
      </w:r>
      <w:r w:rsidR="008471DB"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87229" w:rsidRPr="009C41FC">
        <w:rPr>
          <w:rFonts w:ascii="Times New Roman" w:hAnsi="Times New Roman" w:cs="Times New Roman"/>
          <w:sz w:val="26"/>
          <w:szCs w:val="26"/>
          <w:lang w:eastAsia="ru-RU"/>
        </w:rPr>
        <w:t>печатями сторон. На бумажном носителе сметы нет.</w:t>
      </w:r>
      <w:r w:rsidR="00AE48CB"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Фактически выполненные работы не соответствуют смете.</w:t>
      </w:r>
    </w:p>
    <w:p w:rsidR="00AE48CB" w:rsidRPr="009C41FC" w:rsidRDefault="00AE48CB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229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          </w:t>
      </w:r>
      <w:r w:rsidR="00187229" w:rsidRPr="009C41FC">
        <w:rPr>
          <w:rFonts w:ascii="Times New Roman" w:hAnsi="Times New Roman" w:cs="Times New Roman"/>
          <w:sz w:val="26"/>
          <w:szCs w:val="26"/>
          <w:lang w:eastAsia="ru-RU"/>
        </w:rPr>
        <w:t>За период - 2,3,4, кварталы 2015 года по указанному контракту представлено на оплату :</w:t>
      </w:r>
    </w:p>
    <w:p w:rsidR="00D2141C" w:rsidRPr="009C41FC" w:rsidRDefault="00D2141C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-сч ф № 442 от 26.06.15 г – </w:t>
      </w:r>
      <w:r w:rsidRPr="001D4970">
        <w:rPr>
          <w:rFonts w:ascii="Times New Roman" w:hAnsi="Times New Roman" w:cs="Times New Roman"/>
          <w:sz w:val="26"/>
          <w:szCs w:val="26"/>
          <w:lang w:eastAsia="ru-RU"/>
        </w:rPr>
        <w:t>сумма 799688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руб , форма КС-2 </w:t>
      </w:r>
      <w:r w:rsidR="008471DB"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к нему 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от 26.0615 г за период </w:t>
      </w:r>
      <w:r w:rsidR="00A15A2D" w:rsidRPr="009C41F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57F2" w:rsidRPr="009C41FC">
        <w:rPr>
          <w:rFonts w:ascii="Times New Roman" w:hAnsi="Times New Roman" w:cs="Times New Roman"/>
          <w:b/>
          <w:sz w:val="26"/>
          <w:szCs w:val="26"/>
        </w:rPr>
        <w:t>с 01.04.15г по 26.06.15г</w:t>
      </w:r>
      <w:r w:rsidR="009857F2" w:rsidRPr="009C41FC">
        <w:rPr>
          <w:rFonts w:ascii="Times New Roman" w:hAnsi="Times New Roman" w:cs="Times New Roman"/>
          <w:sz w:val="26"/>
          <w:szCs w:val="26"/>
        </w:rPr>
        <w:t xml:space="preserve"> 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2141C" w:rsidRPr="009C41FC" w:rsidRDefault="00D2141C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>- сч ф 526 от 13.07.15г – сумма 300000 руб. ( опл июль)</w:t>
      </w:r>
    </w:p>
    <w:p w:rsidR="00D2141C" w:rsidRPr="009C41FC" w:rsidRDefault="00D2141C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>- сч-ф 620 от 21.08.15г – 490000 руб    ( опл август)</w:t>
      </w:r>
    </w:p>
    <w:p w:rsidR="00D2141C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2141C" w:rsidRPr="009C41FC">
        <w:rPr>
          <w:rFonts w:ascii="Times New Roman" w:hAnsi="Times New Roman" w:cs="Times New Roman"/>
          <w:sz w:val="26"/>
          <w:szCs w:val="26"/>
        </w:rPr>
        <w:t xml:space="preserve"> Формы </w:t>
      </w:r>
      <w:r w:rsidR="00D2141C"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КС-2  </w:t>
      </w:r>
      <w:r w:rsidR="00D2141C" w:rsidRPr="009C41FC">
        <w:rPr>
          <w:rFonts w:ascii="Times New Roman" w:hAnsi="Times New Roman" w:cs="Times New Roman"/>
          <w:sz w:val="26"/>
          <w:szCs w:val="26"/>
        </w:rPr>
        <w:t>к этим</w:t>
      </w:r>
      <w:r w:rsidRPr="009C41FC">
        <w:rPr>
          <w:rFonts w:ascii="Times New Roman" w:hAnsi="Times New Roman" w:cs="Times New Roman"/>
          <w:sz w:val="26"/>
          <w:szCs w:val="26"/>
        </w:rPr>
        <w:t xml:space="preserve"> 2-м</w:t>
      </w:r>
      <w:r w:rsidR="00D2141C" w:rsidRPr="009C41FC">
        <w:rPr>
          <w:rFonts w:ascii="Times New Roman" w:hAnsi="Times New Roman" w:cs="Times New Roman"/>
          <w:sz w:val="26"/>
          <w:szCs w:val="26"/>
        </w:rPr>
        <w:t xml:space="preserve"> счетам : </w:t>
      </w:r>
    </w:p>
    <w:p w:rsidR="00D2141C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2141C" w:rsidRPr="009C41FC">
        <w:rPr>
          <w:rFonts w:ascii="Times New Roman" w:hAnsi="Times New Roman" w:cs="Times New Roman"/>
          <w:sz w:val="26"/>
          <w:szCs w:val="26"/>
        </w:rPr>
        <w:t>- от 12.08.15г за период с 01.07.15г по 31.07.15г на  сумму 541629,71 руб.</w:t>
      </w:r>
    </w:p>
    <w:p w:rsidR="00DD5E98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9C41F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2141C" w:rsidRPr="009C41FC">
        <w:rPr>
          <w:rFonts w:ascii="Times New Roman" w:hAnsi="Times New Roman" w:cs="Times New Roman"/>
          <w:sz w:val="26"/>
          <w:szCs w:val="26"/>
        </w:rPr>
        <w:t>-</w:t>
      </w:r>
      <w:r w:rsidRPr="009C41FC">
        <w:rPr>
          <w:rFonts w:ascii="Times New Roman" w:hAnsi="Times New Roman" w:cs="Times New Roman"/>
          <w:sz w:val="26"/>
          <w:szCs w:val="26"/>
        </w:rPr>
        <w:t xml:space="preserve"> от 26.06.15г за период </w:t>
      </w:r>
      <w:r w:rsidRPr="009C41FC">
        <w:rPr>
          <w:rFonts w:ascii="Times New Roman" w:hAnsi="Times New Roman" w:cs="Times New Roman"/>
          <w:b/>
          <w:sz w:val="26"/>
          <w:szCs w:val="26"/>
        </w:rPr>
        <w:t>с 01.04.15г по 26.06.15г</w:t>
      </w:r>
      <w:r w:rsidRPr="009C41FC">
        <w:rPr>
          <w:rFonts w:ascii="Times New Roman" w:hAnsi="Times New Roman" w:cs="Times New Roman"/>
          <w:sz w:val="26"/>
          <w:szCs w:val="26"/>
        </w:rPr>
        <w:t xml:space="preserve"> на сумму 248373 руб </w:t>
      </w:r>
    </w:p>
    <w:p w:rsidR="00DD5E98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</w:rPr>
        <w:t xml:space="preserve"> - сч-ф № 709 от 09.09.15г - сумма 280215 руб., форма 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КС-2 от 09.09.15г за период с 01.08.15г по 31.08.15г  ( опл сентябрь) </w:t>
      </w:r>
    </w:p>
    <w:p w:rsidR="00DD5E98" w:rsidRPr="009C41FC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>Неоплаченные на 01.01.2016г счета-фактуры :</w:t>
      </w:r>
    </w:p>
    <w:p w:rsidR="00DD5E98" w:rsidRDefault="00DD5E98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>- сч-ф № 886 от 13.11.15г- сумма 197000 руб</w:t>
      </w:r>
      <w:r w:rsidR="002C68F5"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. , </w:t>
      </w:r>
      <w:r w:rsidR="002C68F5" w:rsidRPr="009C41FC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2C68F5" w:rsidRPr="009C41FC">
        <w:rPr>
          <w:rFonts w:ascii="Times New Roman" w:hAnsi="Times New Roman" w:cs="Times New Roman"/>
          <w:sz w:val="26"/>
          <w:szCs w:val="26"/>
          <w:lang w:eastAsia="ru-RU"/>
        </w:rPr>
        <w:t>КС-2 от 26.11.15г за период  с 01.10.15г по 30.11.15г.</w:t>
      </w:r>
    </w:p>
    <w:p w:rsidR="003312A4" w:rsidRPr="00E87463" w:rsidRDefault="003312A4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87463">
        <w:rPr>
          <w:rFonts w:ascii="Times New Roman" w:hAnsi="Times New Roman" w:cs="Times New Roman"/>
          <w:sz w:val="26"/>
          <w:szCs w:val="26"/>
          <w:lang w:eastAsia="ru-RU"/>
        </w:rPr>
        <w:t xml:space="preserve"> - сч-ф № 712 от 22.09.15 г – сумма 106705,79 руб , форма КС-2 от 18.09.15 г за период с 01.08.15 г по 31.08.15 г </w:t>
      </w:r>
    </w:p>
    <w:p w:rsidR="002C68F5" w:rsidRPr="00FB06C8" w:rsidRDefault="002C68F5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ВСЕГО предъявлено на сумму  </w:t>
      </w:r>
      <w:r w:rsidR="003312A4">
        <w:rPr>
          <w:rFonts w:ascii="Times New Roman" w:hAnsi="Times New Roman" w:cs="Times New Roman"/>
          <w:sz w:val="26"/>
          <w:szCs w:val="26"/>
          <w:lang w:eastAsia="ru-RU"/>
        </w:rPr>
        <w:t xml:space="preserve">  2173608,79 руб </w:t>
      </w:r>
      <w:r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062283" w:rsidRPr="00FB06C8" w:rsidRDefault="00062283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2FCF" w:rsidRPr="009C41FC" w:rsidRDefault="00F5353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- Следует отметить , что за период  </w:t>
      </w:r>
      <w:r w:rsidRPr="009C41FC">
        <w:rPr>
          <w:rFonts w:ascii="Times New Roman" w:hAnsi="Times New Roman" w:cs="Times New Roman"/>
          <w:b/>
          <w:sz w:val="26"/>
          <w:szCs w:val="26"/>
          <w:lang w:eastAsia="ru-RU"/>
        </w:rPr>
        <w:t>с 01.04.15г. по 26.06.15г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. датированные одним и тем же числом -26.06.15г  составлено  и предъявлено к оплате </w:t>
      </w:r>
      <w:r w:rsidRPr="009C41FC">
        <w:rPr>
          <w:rFonts w:ascii="Times New Roman" w:hAnsi="Times New Roman" w:cs="Times New Roman"/>
          <w:b/>
          <w:sz w:val="26"/>
          <w:szCs w:val="26"/>
          <w:lang w:eastAsia="ru-RU"/>
        </w:rPr>
        <w:t>ДВЕ</w:t>
      </w: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 формы КС-2 : на сумму 799688 ру. и 248373 руб.</w:t>
      </w:r>
    </w:p>
    <w:p w:rsidR="00F53532" w:rsidRPr="009C41FC" w:rsidRDefault="00F5353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C41FC">
        <w:rPr>
          <w:rFonts w:ascii="Times New Roman" w:hAnsi="Times New Roman" w:cs="Times New Roman"/>
          <w:sz w:val="26"/>
          <w:szCs w:val="26"/>
          <w:lang w:eastAsia="ru-RU"/>
        </w:rPr>
        <w:t xml:space="preserve">В обоих документах  в разделе 1 , позиция по смете 12.1 наименование и объем работ совпадают. </w:t>
      </w:r>
    </w:p>
    <w:p w:rsidR="00F53532" w:rsidRPr="0060225E" w:rsidRDefault="00F53532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0225E">
        <w:rPr>
          <w:rFonts w:ascii="Times New Roman" w:hAnsi="Times New Roman" w:cs="Times New Roman"/>
          <w:sz w:val="26"/>
          <w:szCs w:val="26"/>
        </w:rPr>
        <w:t xml:space="preserve">- </w:t>
      </w:r>
      <w:r w:rsidR="009B45E1" w:rsidRPr="0060225E">
        <w:rPr>
          <w:rFonts w:ascii="Times New Roman" w:hAnsi="Times New Roman" w:cs="Times New Roman"/>
          <w:sz w:val="26"/>
          <w:szCs w:val="26"/>
        </w:rPr>
        <w:t xml:space="preserve">В нарушение  </w:t>
      </w:r>
      <w:r w:rsidR="00BC49AA" w:rsidRPr="0060225E">
        <w:rPr>
          <w:rFonts w:ascii="Times New Roman" w:hAnsi="Times New Roman" w:cs="Times New Roman"/>
          <w:sz w:val="26"/>
          <w:szCs w:val="26"/>
        </w:rPr>
        <w:t>ч.3 статьи 9, статьи 10 ФЗ № 402-фз  ( и пункта 11 инструкции № 157н):</w:t>
      </w:r>
      <w:r w:rsidR="009B45E1" w:rsidRPr="0060225E">
        <w:rPr>
          <w:rFonts w:ascii="Times New Roman" w:hAnsi="Times New Roman" w:cs="Times New Roman"/>
          <w:sz w:val="26"/>
          <w:szCs w:val="26"/>
        </w:rPr>
        <w:t xml:space="preserve"> ( несвоевременное составление первичного документа)  </w:t>
      </w:r>
      <w:r w:rsidRPr="0060225E">
        <w:rPr>
          <w:rFonts w:ascii="Times New Roman" w:hAnsi="Times New Roman" w:cs="Times New Roman"/>
          <w:sz w:val="26"/>
          <w:szCs w:val="26"/>
        </w:rPr>
        <w:t xml:space="preserve">в форме КС-2 </w:t>
      </w:r>
      <w:r w:rsidR="009B45E1" w:rsidRPr="0060225E">
        <w:rPr>
          <w:rFonts w:ascii="Times New Roman" w:hAnsi="Times New Roman" w:cs="Times New Roman"/>
          <w:sz w:val="26"/>
          <w:szCs w:val="26"/>
        </w:rPr>
        <w:t xml:space="preserve"> за период апрель, май, июнь 2015г </w:t>
      </w:r>
      <w:r w:rsidRPr="0060225E">
        <w:rPr>
          <w:rFonts w:ascii="Times New Roman" w:hAnsi="Times New Roman" w:cs="Times New Roman"/>
          <w:sz w:val="26"/>
          <w:szCs w:val="26"/>
        </w:rPr>
        <w:t>на сумму 799688 руб включены работы «валка деревьев (чистка</w:t>
      </w:r>
      <w:r w:rsidR="009B45E1" w:rsidRPr="0060225E">
        <w:rPr>
          <w:rFonts w:ascii="Times New Roman" w:hAnsi="Times New Roman" w:cs="Times New Roman"/>
          <w:sz w:val="26"/>
          <w:szCs w:val="26"/>
        </w:rPr>
        <w:t xml:space="preserve"> лесопарковой зоны 23,24,27-31.01.2014г. ..»</w:t>
      </w:r>
      <w:r w:rsidR="00BC49AA" w:rsidRPr="0060225E">
        <w:rPr>
          <w:rFonts w:ascii="Times New Roman" w:hAnsi="Times New Roman" w:cs="Times New Roman"/>
          <w:sz w:val="26"/>
          <w:szCs w:val="26"/>
        </w:rPr>
        <w:t xml:space="preserve"> на сумму 3020,53 *</w:t>
      </w:r>
      <w:r w:rsidR="0036199C" w:rsidRPr="0060225E">
        <w:rPr>
          <w:rFonts w:ascii="Times New Roman" w:hAnsi="Times New Roman" w:cs="Times New Roman"/>
          <w:sz w:val="26"/>
          <w:szCs w:val="26"/>
        </w:rPr>
        <w:t>2,18=6583,6 руб.</w:t>
      </w:r>
    </w:p>
    <w:p w:rsidR="0011679E" w:rsidRDefault="0011679E" w:rsidP="00752A86">
      <w:pPr>
        <w:spacing w:after="0" w:line="240" w:lineRule="auto"/>
        <w:jc w:val="both"/>
        <w:rPr>
          <w:rFonts w:ascii="Calibri" w:hAnsi="Calibri" w:cs="Calibri"/>
          <w:lang w:eastAsia="ru-RU"/>
        </w:rPr>
      </w:pPr>
    </w:p>
    <w:p w:rsidR="00D2141C" w:rsidRPr="00FB06C8" w:rsidRDefault="00062283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06C8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>онтракт № 0120300015615000011-0096852-01 на выполнение работ по содержанию автомобильных дорог</w:t>
      </w:r>
      <w:r w:rsidR="00626A9A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в летнее время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от 27.03.15г </w:t>
      </w:r>
      <w:r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заключен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на сумму 1200</w:t>
      </w:r>
      <w:r w:rsidR="0036199C" w:rsidRPr="00FB06C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36199C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тыс.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руб. . цена контракта фиксирована. </w:t>
      </w:r>
      <w:r w:rsidR="0078130B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Начало выполнения работ по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>контракт</w:t>
      </w:r>
      <w:r w:rsidR="0078130B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у: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с 01.05.15г </w:t>
      </w:r>
      <w:r w:rsidR="0078130B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окончание работ :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31.10.15г </w:t>
      </w:r>
      <w:r w:rsidR="0078130B" w:rsidRPr="00FB06C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Техническое задание есть . Утвержденной, согласованной сметы</w:t>
      </w:r>
      <w:r w:rsidR="00CE4C5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F52FCF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нет.</w:t>
      </w:r>
    </w:p>
    <w:p w:rsidR="00F52FCF" w:rsidRPr="0036199C" w:rsidRDefault="00F52FCF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199C">
        <w:rPr>
          <w:rFonts w:ascii="Times New Roman" w:hAnsi="Times New Roman" w:cs="Times New Roman"/>
          <w:sz w:val="26"/>
          <w:szCs w:val="26"/>
          <w:lang w:eastAsia="ru-RU"/>
        </w:rPr>
        <w:t>Предъявлено к оплате:</w:t>
      </w:r>
    </w:p>
    <w:p w:rsidR="00626A9A" w:rsidRPr="0036199C" w:rsidRDefault="00626A9A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- сч-ф № 527 от 17.07.15г – 40000 руб. , </w:t>
      </w:r>
      <w:r w:rsidR="00D05208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5208" w:rsidRPr="0036199C">
        <w:rPr>
          <w:rFonts w:ascii="Times New Roman" w:hAnsi="Times New Roman" w:cs="Times New Roman"/>
          <w:sz w:val="26"/>
          <w:szCs w:val="26"/>
        </w:rPr>
        <w:t>( опл июль)</w:t>
      </w:r>
    </w:p>
    <w:p w:rsidR="00F52FCF" w:rsidRPr="0036199C" w:rsidRDefault="00D0520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6199C">
        <w:rPr>
          <w:rFonts w:ascii="Times New Roman" w:hAnsi="Times New Roman" w:cs="Times New Roman"/>
          <w:sz w:val="26"/>
          <w:szCs w:val="26"/>
        </w:rPr>
        <w:t>сч-ф № 525 от 13.07.15г -400000 руб. ( опл июль)</w:t>
      </w:r>
    </w:p>
    <w:p w:rsidR="00D05208" w:rsidRPr="0036199C" w:rsidRDefault="00D0520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36199C">
        <w:rPr>
          <w:rFonts w:ascii="Times New Roman" w:hAnsi="Times New Roman" w:cs="Times New Roman"/>
          <w:sz w:val="26"/>
          <w:szCs w:val="26"/>
        </w:rPr>
        <w:t>-сч-ф № 619 от 21.08.15г -760000 руб. ( опл август)</w:t>
      </w:r>
    </w:p>
    <w:p w:rsidR="00626A9A" w:rsidRPr="0036199C" w:rsidRDefault="00A64AA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199C">
        <w:rPr>
          <w:rFonts w:ascii="Times New Roman" w:hAnsi="Times New Roman" w:cs="Times New Roman"/>
          <w:sz w:val="26"/>
          <w:szCs w:val="26"/>
        </w:rPr>
        <w:t xml:space="preserve"> </w:t>
      </w:r>
      <w:r w:rsidR="00D05208" w:rsidRPr="0036199C">
        <w:rPr>
          <w:rFonts w:ascii="Times New Roman" w:hAnsi="Times New Roman" w:cs="Times New Roman"/>
          <w:b/>
          <w:sz w:val="26"/>
          <w:szCs w:val="26"/>
        </w:rPr>
        <w:t xml:space="preserve">                      -</w:t>
      </w:r>
      <w:r w:rsidR="00D05208" w:rsidRPr="0036199C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D05208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КС-2 от 12.08.15г за период с 01.04.15г по 30.07.15г Т.е апрель, май, </w:t>
      </w:r>
      <w:r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05208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июнь,июль 2015 г  сумма  1018672,43 руб. </w:t>
      </w:r>
      <w:r w:rsidR="0078130B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 В нарушение условий контракта (начало работ : 1.05.15г, включены работы за апрель 2015 г)</w:t>
      </w:r>
      <w:r w:rsidR="00D05208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A64AA2" w:rsidRPr="0036199C" w:rsidRDefault="00A64AA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199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                      - </w:t>
      </w:r>
      <w:r w:rsidRPr="0036199C">
        <w:rPr>
          <w:rFonts w:ascii="Times New Roman" w:hAnsi="Times New Roman" w:cs="Times New Roman"/>
          <w:sz w:val="26"/>
          <w:szCs w:val="26"/>
        </w:rPr>
        <w:t xml:space="preserve">форма </w:t>
      </w:r>
      <w:r w:rsidRPr="0036199C">
        <w:rPr>
          <w:rFonts w:ascii="Times New Roman" w:hAnsi="Times New Roman" w:cs="Times New Roman"/>
          <w:sz w:val="26"/>
          <w:szCs w:val="26"/>
          <w:lang w:eastAsia="ru-RU"/>
        </w:rPr>
        <w:t>КС-2 от 12.07.15г за период с 01.06.15г по 30.06.15г сумма 181328 руб</w:t>
      </w:r>
    </w:p>
    <w:p w:rsidR="00A64AA2" w:rsidRPr="00FB06C8" w:rsidRDefault="00FB06C8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Итого</w:t>
      </w:r>
      <w:r w:rsidR="00A64AA2" w:rsidRPr="0036199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64AA2" w:rsidRPr="00FB06C8">
        <w:rPr>
          <w:rFonts w:ascii="Times New Roman" w:hAnsi="Times New Roman" w:cs="Times New Roman"/>
          <w:sz w:val="26"/>
          <w:szCs w:val="26"/>
          <w:lang w:eastAsia="ru-RU"/>
        </w:rPr>
        <w:t>1200</w:t>
      </w:r>
      <w:r w:rsidRPr="00FB06C8">
        <w:rPr>
          <w:rFonts w:ascii="Times New Roman" w:hAnsi="Times New Roman" w:cs="Times New Roman"/>
          <w:sz w:val="26"/>
          <w:szCs w:val="26"/>
          <w:lang w:eastAsia="ru-RU"/>
        </w:rPr>
        <w:t>,0 тыс</w:t>
      </w:r>
      <w:r w:rsidR="00A64AA2" w:rsidRPr="00FB06C8">
        <w:rPr>
          <w:rFonts w:ascii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26A9A" w:rsidRPr="00FB06C8" w:rsidRDefault="004D196D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FB06C8">
        <w:rPr>
          <w:rFonts w:ascii="Times New Roman" w:hAnsi="Times New Roman" w:cs="Times New Roman"/>
          <w:sz w:val="26"/>
          <w:szCs w:val="26"/>
        </w:rPr>
        <w:t>- на содержание автодорог 58,75 км в зимнее время  № 0120300015614000020-0096852-01 от 25.12.2014 г  .на основании протокола подведения итогов открытого аукциона в электронной форме № 0120300015614000020. Общая стоимость работ по контракту составляет 1007,5 тыс. руб . Цена контракта определена  по результам  открытого аукциона в электронной форме  с номером закупки № 0120300015614000020 и  является фиксированной.</w:t>
      </w:r>
      <w:r w:rsidR="0052240E">
        <w:rPr>
          <w:rFonts w:ascii="Times New Roman" w:hAnsi="Times New Roman" w:cs="Times New Roman"/>
          <w:sz w:val="26"/>
          <w:szCs w:val="26"/>
        </w:rPr>
        <w:t xml:space="preserve">  </w:t>
      </w:r>
      <w:r w:rsidR="00DE74D9" w:rsidRPr="00FB06C8">
        <w:rPr>
          <w:rFonts w:ascii="Times New Roman" w:hAnsi="Times New Roman" w:cs="Times New Roman"/>
          <w:sz w:val="26"/>
          <w:szCs w:val="26"/>
        </w:rPr>
        <w:t>Утвержденной сметы нет.</w:t>
      </w:r>
    </w:p>
    <w:p w:rsidR="00626A9A" w:rsidRPr="00752A86" w:rsidRDefault="00626A9A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2A86">
        <w:rPr>
          <w:rFonts w:ascii="Times New Roman" w:hAnsi="Times New Roman" w:cs="Times New Roman"/>
          <w:sz w:val="26"/>
          <w:szCs w:val="26"/>
          <w:lang w:eastAsia="ru-RU"/>
        </w:rPr>
        <w:t>Предъявлено к оплате:</w:t>
      </w:r>
    </w:p>
    <w:p w:rsidR="00626A9A" w:rsidRPr="00752A86" w:rsidRDefault="00626A9A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52A8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счс-ф 432 от 31.03.15г. сумма 654331 </w:t>
      </w:r>
      <w:proofErr w:type="gramStart"/>
      <w:r w:rsidRPr="00752A86">
        <w:rPr>
          <w:rFonts w:ascii="Times New Roman" w:hAnsi="Times New Roman" w:cs="Times New Roman"/>
          <w:sz w:val="26"/>
          <w:szCs w:val="26"/>
          <w:lang w:eastAsia="ru-RU"/>
        </w:rPr>
        <w:t>руб. ,</w:t>
      </w:r>
      <w:proofErr w:type="gramEnd"/>
      <w:r w:rsidRPr="00752A8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13060" w:rsidRPr="00752A86">
        <w:rPr>
          <w:rFonts w:ascii="Times New Roman" w:hAnsi="Times New Roman" w:cs="Times New Roman"/>
          <w:sz w:val="26"/>
          <w:szCs w:val="26"/>
          <w:lang w:eastAsia="ru-RU"/>
        </w:rPr>
        <w:t xml:space="preserve"> ( опл  июнь )</w:t>
      </w:r>
    </w:p>
    <w:p w:rsidR="00626A9A" w:rsidRPr="001D4970" w:rsidRDefault="00541C43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</w:t>
      </w:r>
      <w:r w:rsidR="00626A9A" w:rsidRPr="001D49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  - </w:t>
      </w:r>
      <w:r w:rsidR="00626A9A" w:rsidRPr="001D497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626A9A" w:rsidRPr="001D4970">
        <w:rPr>
          <w:rFonts w:ascii="Times New Roman" w:hAnsi="Times New Roman" w:cs="Times New Roman"/>
          <w:sz w:val="26"/>
          <w:szCs w:val="26"/>
          <w:lang w:eastAsia="ru-RU"/>
        </w:rPr>
        <w:t>КС-2 от 31.01.15г за период с 01.01.15г по 31.01.15г –сумма 211447 руб.</w:t>
      </w:r>
    </w:p>
    <w:p w:rsidR="00626A9A" w:rsidRPr="001D4970" w:rsidRDefault="00541C43" w:rsidP="00752A86">
      <w:pPr>
        <w:pStyle w:val="a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626A9A" w:rsidRPr="001D4970">
        <w:rPr>
          <w:rFonts w:ascii="Times New Roman" w:hAnsi="Times New Roman" w:cs="Times New Roman"/>
          <w:sz w:val="26"/>
          <w:szCs w:val="26"/>
          <w:lang w:eastAsia="ru-RU"/>
        </w:rPr>
        <w:t xml:space="preserve">       -  </w:t>
      </w:r>
      <w:r w:rsidR="00626A9A" w:rsidRPr="001D497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626A9A" w:rsidRPr="001D4970">
        <w:rPr>
          <w:rFonts w:ascii="Times New Roman" w:hAnsi="Times New Roman" w:cs="Times New Roman"/>
          <w:sz w:val="26"/>
          <w:szCs w:val="26"/>
          <w:lang w:eastAsia="ru-RU"/>
        </w:rPr>
        <w:t>КС-2 от 28.02.15г за период с 01.02.15г по 28.02.15г –сумма 212338 руб</w:t>
      </w:r>
    </w:p>
    <w:p w:rsidR="00626A9A" w:rsidRPr="001D4970" w:rsidRDefault="00541C43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    </w:t>
      </w:r>
      <w:r w:rsidR="00626A9A" w:rsidRPr="001D4970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     -  </w:t>
      </w:r>
      <w:r w:rsidR="00626A9A" w:rsidRPr="001D4970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626A9A" w:rsidRPr="001D4970">
        <w:rPr>
          <w:rFonts w:ascii="Times New Roman" w:hAnsi="Times New Roman" w:cs="Times New Roman"/>
          <w:sz w:val="26"/>
          <w:szCs w:val="26"/>
          <w:lang w:eastAsia="ru-RU"/>
        </w:rPr>
        <w:t>КС-2 от 31.03.15г за период с 01.03.15г по 31.03.15г –сумма 230546 руб</w:t>
      </w:r>
    </w:p>
    <w:p w:rsidR="00DE74D9" w:rsidRPr="001D4970" w:rsidRDefault="00DE74D9" w:rsidP="00752A86">
      <w:pPr>
        <w:pStyle w:val="a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626A9A" w:rsidRPr="001D4970" w:rsidRDefault="00DE74D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970">
        <w:rPr>
          <w:rFonts w:ascii="Times New Roman" w:hAnsi="Times New Roman" w:cs="Times New Roman"/>
          <w:sz w:val="26"/>
          <w:szCs w:val="26"/>
        </w:rPr>
        <w:t>неоплаченные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счета на 01.01.2016 года </w:t>
      </w:r>
    </w:p>
    <w:p w:rsidR="001C6475" w:rsidRPr="001D4970" w:rsidRDefault="00DE74D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- сч-ф № 992 от 23.12.15г.- 114112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руб ,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форма КС-2  к нему от 22.12.15 г за период с </w:t>
      </w:r>
      <w:r w:rsidR="001C6475" w:rsidRPr="001D4970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E74D9" w:rsidRPr="001D4970" w:rsidRDefault="001C6475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E74D9" w:rsidRPr="001D4970">
        <w:rPr>
          <w:rFonts w:ascii="Times New Roman" w:hAnsi="Times New Roman" w:cs="Times New Roman"/>
          <w:sz w:val="26"/>
          <w:szCs w:val="26"/>
        </w:rPr>
        <w:t xml:space="preserve">01.12.15 г по 15.12.15 г </w:t>
      </w:r>
    </w:p>
    <w:p w:rsidR="001C6475" w:rsidRPr="001D4970" w:rsidRDefault="001C6475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>- сч-ф № 981 от 10.12.15 г – 80011 руб. форма КС-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2  к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нему от 07.12.15г за период с  </w:t>
      </w:r>
    </w:p>
    <w:p w:rsidR="00ED0BA9" w:rsidRPr="001D4970" w:rsidRDefault="001C6475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01.11.15г  по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30.11.15 г</w:t>
      </w:r>
    </w:p>
    <w:p w:rsidR="00ED0BA9" w:rsidRPr="001D4970" w:rsidRDefault="00ED0BA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>- сч-ф № 1068 от 31.12.15г</w:t>
      </w:r>
      <w:r w:rsidR="001C6475" w:rsidRPr="001D4970">
        <w:rPr>
          <w:rFonts w:ascii="Times New Roman" w:hAnsi="Times New Roman" w:cs="Times New Roman"/>
          <w:sz w:val="26"/>
          <w:szCs w:val="26"/>
        </w:rPr>
        <w:t>.</w:t>
      </w:r>
      <w:r w:rsidRPr="001D4970">
        <w:rPr>
          <w:rFonts w:ascii="Times New Roman" w:hAnsi="Times New Roman" w:cs="Times New Roman"/>
          <w:sz w:val="26"/>
          <w:szCs w:val="26"/>
        </w:rPr>
        <w:t xml:space="preserve"> – 159065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руб ,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</w:t>
      </w:r>
      <w:r w:rsidR="001C6475" w:rsidRPr="001D4970">
        <w:rPr>
          <w:rFonts w:ascii="Times New Roman" w:hAnsi="Times New Roman" w:cs="Times New Roman"/>
          <w:sz w:val="26"/>
          <w:szCs w:val="26"/>
        </w:rPr>
        <w:t xml:space="preserve"> </w:t>
      </w:r>
      <w:r w:rsidRPr="001D4970">
        <w:rPr>
          <w:rFonts w:ascii="Times New Roman" w:hAnsi="Times New Roman" w:cs="Times New Roman"/>
          <w:sz w:val="26"/>
          <w:szCs w:val="26"/>
        </w:rPr>
        <w:t xml:space="preserve">форма КС-2  к нему от 20.01.16 г за период </w:t>
      </w:r>
    </w:p>
    <w:p w:rsidR="001C6475" w:rsidRPr="001D4970" w:rsidRDefault="00ED0BA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15.12.15 г по 31.12.15г. </w:t>
      </w:r>
    </w:p>
    <w:p w:rsidR="007F630E" w:rsidRPr="00752A86" w:rsidRDefault="00ED0BA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52A86">
        <w:rPr>
          <w:rFonts w:ascii="Times New Roman" w:hAnsi="Times New Roman" w:cs="Times New Roman"/>
          <w:sz w:val="26"/>
          <w:szCs w:val="26"/>
        </w:rPr>
        <w:t xml:space="preserve"> </w:t>
      </w:r>
      <w:r w:rsidR="007F630E" w:rsidRPr="00752A86">
        <w:rPr>
          <w:rFonts w:ascii="Times New Roman" w:hAnsi="Times New Roman" w:cs="Times New Roman"/>
          <w:sz w:val="26"/>
          <w:szCs w:val="26"/>
        </w:rPr>
        <w:t xml:space="preserve"> ИТОГО 1007</w:t>
      </w:r>
      <w:r w:rsidR="004D196D" w:rsidRPr="00752A86">
        <w:rPr>
          <w:rFonts w:ascii="Times New Roman" w:hAnsi="Times New Roman" w:cs="Times New Roman"/>
          <w:sz w:val="26"/>
          <w:szCs w:val="26"/>
        </w:rPr>
        <w:t>,</w:t>
      </w:r>
      <w:r w:rsidR="007F630E" w:rsidRPr="00752A86">
        <w:rPr>
          <w:rFonts w:ascii="Times New Roman" w:hAnsi="Times New Roman" w:cs="Times New Roman"/>
          <w:sz w:val="26"/>
          <w:szCs w:val="26"/>
        </w:rPr>
        <w:t xml:space="preserve">548 </w:t>
      </w:r>
      <w:r w:rsidR="004D196D" w:rsidRPr="00752A86">
        <w:rPr>
          <w:rFonts w:ascii="Times New Roman" w:hAnsi="Times New Roman" w:cs="Times New Roman"/>
          <w:sz w:val="26"/>
          <w:szCs w:val="26"/>
        </w:rPr>
        <w:t>тыс.</w:t>
      </w:r>
      <w:r w:rsidR="007F630E" w:rsidRPr="00752A86">
        <w:rPr>
          <w:rFonts w:ascii="Times New Roman" w:hAnsi="Times New Roman" w:cs="Times New Roman"/>
          <w:sz w:val="26"/>
          <w:szCs w:val="26"/>
        </w:rPr>
        <w:t>руб.</w:t>
      </w:r>
    </w:p>
    <w:p w:rsidR="00B56563" w:rsidRPr="001D4970" w:rsidRDefault="00AB4334" w:rsidP="00752A86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A86">
        <w:rPr>
          <w:rFonts w:ascii="Times New Roman" w:hAnsi="Times New Roman" w:cs="Times New Roman"/>
          <w:sz w:val="26"/>
          <w:szCs w:val="26"/>
        </w:rPr>
        <w:t xml:space="preserve"> В формах КС-</w:t>
      </w:r>
      <w:proofErr w:type="gramStart"/>
      <w:r w:rsidRPr="00752A86">
        <w:rPr>
          <w:rFonts w:ascii="Times New Roman" w:hAnsi="Times New Roman" w:cs="Times New Roman"/>
          <w:sz w:val="26"/>
          <w:szCs w:val="26"/>
        </w:rPr>
        <w:t>2 ,</w:t>
      </w:r>
      <w:proofErr w:type="gramEnd"/>
      <w:r w:rsidRPr="00752A86">
        <w:rPr>
          <w:rFonts w:ascii="Times New Roman" w:hAnsi="Times New Roman" w:cs="Times New Roman"/>
          <w:sz w:val="26"/>
          <w:szCs w:val="26"/>
        </w:rPr>
        <w:t xml:space="preserve"> подтверждащих факт выполнения работ</w:t>
      </w:r>
      <w:r w:rsidR="00B56563">
        <w:rPr>
          <w:rFonts w:ascii="Times New Roman" w:hAnsi="Times New Roman" w:cs="Times New Roman"/>
          <w:sz w:val="26"/>
          <w:szCs w:val="26"/>
        </w:rPr>
        <w:t>,</w:t>
      </w:r>
      <w:r w:rsidRPr="001D49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8D9" w:rsidRPr="001D4970">
        <w:rPr>
          <w:rFonts w:ascii="Times New Roman" w:hAnsi="Times New Roman" w:cs="Times New Roman"/>
          <w:sz w:val="26"/>
          <w:szCs w:val="26"/>
        </w:rPr>
        <w:t>разница между прямыми затратами в текущих ценах и «всего по акту» составляет</w:t>
      </w:r>
      <w:r w:rsidR="000E58D9" w:rsidRPr="001D4970">
        <w:rPr>
          <w:rFonts w:ascii="Times New Roman" w:hAnsi="Times New Roman" w:cs="Times New Roman"/>
          <w:b/>
          <w:sz w:val="26"/>
          <w:szCs w:val="26"/>
        </w:rPr>
        <w:t>:</w:t>
      </w:r>
    </w:p>
    <w:p w:rsidR="002E2102" w:rsidRPr="001D4970" w:rsidRDefault="0000398D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E58D9" w:rsidRPr="001D4970">
        <w:rPr>
          <w:rFonts w:ascii="Times New Roman" w:hAnsi="Times New Roman" w:cs="Times New Roman"/>
          <w:color w:val="000000"/>
          <w:sz w:val="26"/>
          <w:szCs w:val="26"/>
        </w:rPr>
        <w:t xml:space="preserve">Сч-ф 761 от 12.11.14 благоустройство – </w:t>
      </w:r>
      <w:r w:rsidR="000E58D9" w:rsidRPr="001D4970">
        <w:rPr>
          <w:rFonts w:ascii="Times New Roman" w:hAnsi="Times New Roman" w:cs="Times New Roman"/>
          <w:sz w:val="26"/>
          <w:szCs w:val="26"/>
        </w:rPr>
        <w:t xml:space="preserve">416210 руб. - </w:t>
      </w:r>
      <w:r w:rsidRPr="001D4970">
        <w:rPr>
          <w:rFonts w:ascii="Times New Roman" w:hAnsi="Times New Roman" w:cs="Times New Roman"/>
          <w:sz w:val="26"/>
          <w:szCs w:val="26"/>
        </w:rPr>
        <w:t xml:space="preserve">  </w:t>
      </w:r>
      <w:r w:rsidR="000E58D9" w:rsidRPr="001D4970">
        <w:rPr>
          <w:rFonts w:ascii="Times New Roman" w:hAnsi="Times New Roman" w:cs="Times New Roman"/>
          <w:b/>
          <w:sz w:val="26"/>
          <w:szCs w:val="26"/>
        </w:rPr>
        <w:t>2,16</w:t>
      </w:r>
      <w:r w:rsidR="000E58D9" w:rsidRPr="001D4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8D9" w:rsidRPr="001D4970" w:rsidRDefault="000E58D9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>- Сч-</w:t>
      </w:r>
      <w:r w:rsidR="0000398D" w:rsidRPr="001D4970">
        <w:rPr>
          <w:rFonts w:ascii="Times New Roman" w:hAnsi="Times New Roman" w:cs="Times New Roman"/>
          <w:sz w:val="26"/>
          <w:szCs w:val="26"/>
        </w:rPr>
        <w:t xml:space="preserve"> ф 942 от 30.12.14 </w:t>
      </w:r>
      <w:r w:rsidRPr="001D4970">
        <w:rPr>
          <w:rFonts w:ascii="Times New Roman" w:hAnsi="Times New Roman" w:cs="Times New Roman"/>
          <w:sz w:val="26"/>
          <w:szCs w:val="26"/>
        </w:rPr>
        <w:t>содержани</w:t>
      </w:r>
      <w:r w:rsidR="0000398D" w:rsidRPr="001D4970">
        <w:rPr>
          <w:rFonts w:ascii="Times New Roman" w:hAnsi="Times New Roman" w:cs="Times New Roman"/>
          <w:sz w:val="26"/>
          <w:szCs w:val="26"/>
        </w:rPr>
        <w:t>е</w:t>
      </w:r>
      <w:r w:rsidRPr="001D4970">
        <w:rPr>
          <w:rFonts w:ascii="Times New Roman" w:hAnsi="Times New Roman" w:cs="Times New Roman"/>
          <w:sz w:val="26"/>
          <w:szCs w:val="26"/>
        </w:rPr>
        <w:t xml:space="preserve"> дорог в зимних условиях</w:t>
      </w:r>
      <w:r w:rsidR="0000398D" w:rsidRPr="001D4970">
        <w:rPr>
          <w:rFonts w:ascii="Times New Roman" w:hAnsi="Times New Roman" w:cs="Times New Roman"/>
          <w:sz w:val="26"/>
          <w:szCs w:val="26"/>
        </w:rPr>
        <w:t xml:space="preserve"> </w:t>
      </w:r>
      <w:r w:rsidRPr="001D4970">
        <w:rPr>
          <w:rFonts w:ascii="Times New Roman" w:hAnsi="Times New Roman" w:cs="Times New Roman"/>
          <w:sz w:val="26"/>
          <w:szCs w:val="26"/>
        </w:rPr>
        <w:t>- 447244 руб</w:t>
      </w:r>
      <w:r w:rsidR="0000398D" w:rsidRPr="001D4970">
        <w:rPr>
          <w:rFonts w:ascii="Times New Roman" w:hAnsi="Times New Roman" w:cs="Times New Roman"/>
          <w:sz w:val="26"/>
          <w:szCs w:val="26"/>
        </w:rPr>
        <w:t xml:space="preserve"> – в 1,35 р </w:t>
      </w:r>
      <w:r w:rsidRPr="001D4970">
        <w:rPr>
          <w:rFonts w:ascii="Times New Roman" w:hAnsi="Times New Roman" w:cs="Times New Roman"/>
          <w:sz w:val="26"/>
          <w:szCs w:val="26"/>
        </w:rPr>
        <w:t xml:space="preserve">                    - </w:t>
      </w:r>
      <w:r w:rsidR="0000398D" w:rsidRPr="001D4970">
        <w:rPr>
          <w:rFonts w:ascii="Times New Roman" w:hAnsi="Times New Roman" w:cs="Times New Roman"/>
          <w:sz w:val="26"/>
          <w:szCs w:val="26"/>
        </w:rPr>
        <w:t>С</w:t>
      </w:r>
      <w:r w:rsidRPr="001D4970">
        <w:rPr>
          <w:rFonts w:ascii="Times New Roman" w:hAnsi="Times New Roman" w:cs="Times New Roman"/>
          <w:sz w:val="26"/>
          <w:szCs w:val="26"/>
        </w:rPr>
        <w:t xml:space="preserve">ч ф 943 от 28.11.14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за  очистку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от мусора  дорог поселения - 439744 руб, </w:t>
      </w:r>
      <w:r w:rsidR="0000398D" w:rsidRPr="001D4970">
        <w:rPr>
          <w:rFonts w:ascii="Times New Roman" w:hAnsi="Times New Roman" w:cs="Times New Roman"/>
          <w:sz w:val="26"/>
          <w:szCs w:val="26"/>
        </w:rPr>
        <w:t xml:space="preserve">-1,38 </w:t>
      </w:r>
      <w:r w:rsidRPr="001D49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4334" w:rsidRPr="001D4970" w:rsidRDefault="003E2C47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sz w:val="26"/>
          <w:szCs w:val="26"/>
          <w:lang w:eastAsia="ru-RU"/>
        </w:rPr>
        <w:t xml:space="preserve">-  сч ф № 442 от 26.06.15 г – благоустройство - 799688 руб – 2,18 </w:t>
      </w:r>
    </w:p>
    <w:p w:rsidR="005B0790" w:rsidRPr="001D4970" w:rsidRDefault="005B079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- от 12.08.15г за период с 01.07.15г по 31.07.15г </w:t>
      </w:r>
      <w:proofErr w:type="gramStart"/>
      <w:r w:rsidRPr="001D4970">
        <w:rPr>
          <w:rFonts w:ascii="Times New Roman" w:hAnsi="Times New Roman" w:cs="Times New Roman"/>
          <w:sz w:val="26"/>
          <w:szCs w:val="26"/>
        </w:rPr>
        <w:t>на  сумму</w:t>
      </w:r>
      <w:proofErr w:type="gramEnd"/>
      <w:r w:rsidRPr="001D4970">
        <w:rPr>
          <w:rFonts w:ascii="Times New Roman" w:hAnsi="Times New Roman" w:cs="Times New Roman"/>
          <w:sz w:val="26"/>
          <w:szCs w:val="26"/>
        </w:rPr>
        <w:t xml:space="preserve"> 541629,71 руб</w:t>
      </w:r>
    </w:p>
    <w:p w:rsidR="005B0790" w:rsidRPr="001D4970" w:rsidRDefault="005B0790" w:rsidP="00752A8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1D4970">
        <w:rPr>
          <w:rFonts w:ascii="Times New Roman" w:hAnsi="Times New Roman" w:cs="Times New Roman"/>
          <w:sz w:val="26"/>
          <w:szCs w:val="26"/>
        </w:rPr>
        <w:t xml:space="preserve">- от 26.06.15г за период </w:t>
      </w:r>
      <w:r w:rsidRPr="001D4970">
        <w:rPr>
          <w:rFonts w:ascii="Times New Roman" w:hAnsi="Times New Roman" w:cs="Times New Roman"/>
          <w:b/>
          <w:sz w:val="26"/>
          <w:szCs w:val="26"/>
        </w:rPr>
        <w:t>с 01.04.15г по 26.06.15г</w:t>
      </w:r>
      <w:r w:rsidRPr="001D4970">
        <w:rPr>
          <w:rFonts w:ascii="Times New Roman" w:hAnsi="Times New Roman" w:cs="Times New Roman"/>
          <w:sz w:val="26"/>
          <w:szCs w:val="26"/>
        </w:rPr>
        <w:t xml:space="preserve"> на сумму 248373 руб </w:t>
      </w:r>
    </w:p>
    <w:p w:rsidR="005B0790" w:rsidRPr="001D4970" w:rsidRDefault="002E210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b/>
          <w:sz w:val="26"/>
          <w:szCs w:val="26"/>
        </w:rPr>
        <w:t>-</w:t>
      </w:r>
      <w:r w:rsidRPr="001D4970">
        <w:rPr>
          <w:rFonts w:ascii="Times New Roman" w:hAnsi="Times New Roman" w:cs="Times New Roman"/>
          <w:sz w:val="26"/>
          <w:szCs w:val="26"/>
        </w:rPr>
        <w:t xml:space="preserve"> </w:t>
      </w:r>
      <w:r w:rsidRPr="001D4970">
        <w:rPr>
          <w:rFonts w:ascii="Times New Roman" w:hAnsi="Times New Roman" w:cs="Times New Roman"/>
          <w:sz w:val="26"/>
          <w:szCs w:val="26"/>
          <w:lang w:eastAsia="ru-RU"/>
        </w:rPr>
        <w:t>от 31.01.15г за период с 01.01.15г по 31.01.15г –сумма 211447 руб – 1,24</w:t>
      </w:r>
    </w:p>
    <w:p w:rsidR="002E2102" w:rsidRPr="001D4970" w:rsidRDefault="002E2102" w:rsidP="00752A86">
      <w:pPr>
        <w:pStyle w:val="a9"/>
        <w:jc w:val="both"/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sz w:val="26"/>
          <w:szCs w:val="26"/>
          <w:lang w:eastAsia="ru-RU"/>
        </w:rPr>
        <w:t>- от 28.02.15г за период с 01.02.15г по 28.02.15г –сумма 212338 руб – 1,24</w:t>
      </w:r>
    </w:p>
    <w:p w:rsidR="002E2102" w:rsidRPr="001D4970" w:rsidRDefault="002E210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b/>
          <w:sz w:val="26"/>
          <w:szCs w:val="26"/>
        </w:rPr>
        <w:t>-</w:t>
      </w:r>
      <w:r w:rsidRPr="001D4970">
        <w:rPr>
          <w:rFonts w:ascii="Times New Roman" w:hAnsi="Times New Roman" w:cs="Times New Roman"/>
          <w:sz w:val="26"/>
          <w:szCs w:val="26"/>
          <w:lang w:eastAsia="ru-RU"/>
        </w:rPr>
        <w:t xml:space="preserve"> от 31.03.15г за период с 01.03.15г по 31.03.15г –сумма 230546 руб – 1,2</w:t>
      </w:r>
    </w:p>
    <w:p w:rsidR="002E2102" w:rsidRPr="001D4970" w:rsidRDefault="002E2102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A1508D" w:rsidRPr="001D4970">
        <w:rPr>
          <w:rFonts w:ascii="Times New Roman" w:hAnsi="Times New Roman" w:cs="Times New Roman"/>
          <w:sz w:val="26"/>
          <w:szCs w:val="26"/>
          <w:lang w:eastAsia="ru-RU"/>
        </w:rPr>
        <w:t xml:space="preserve"> за 2014 год </w:t>
      </w:r>
    </w:p>
    <w:p w:rsidR="00A1508D" w:rsidRPr="001D4970" w:rsidRDefault="00A1508D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sz w:val="26"/>
          <w:szCs w:val="26"/>
          <w:lang w:eastAsia="ru-RU"/>
        </w:rPr>
        <w:t>- от 29.08.14г за период с 01.08.14 по 31.08.14 г- сумма 280585 руб – 2.06</w:t>
      </w:r>
    </w:p>
    <w:p w:rsidR="00A1508D" w:rsidRDefault="00A1508D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4970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B565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D4970">
        <w:rPr>
          <w:rFonts w:ascii="Times New Roman" w:hAnsi="Times New Roman" w:cs="Times New Roman"/>
          <w:sz w:val="26"/>
          <w:szCs w:val="26"/>
          <w:lang w:eastAsia="ru-RU"/>
        </w:rPr>
        <w:t xml:space="preserve">от 30.08.14 г за период с 01.08.14г по 31.08.14 г –сумма 416210 руб -2,16 </w:t>
      </w:r>
    </w:p>
    <w:p w:rsidR="001D4970" w:rsidRDefault="003312A4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от 18.09.15г за период с 01.08.2015 по 31.08.15 г – сумма 106706 руб.- 1,8</w:t>
      </w:r>
    </w:p>
    <w:p w:rsidR="003312A4" w:rsidRDefault="003312A4" w:rsidP="00752A86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D4E8B" w:rsidRPr="00626A9A" w:rsidRDefault="00E87463" w:rsidP="000849D0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99214C">
        <w:rPr>
          <w:rFonts w:ascii="Times New Roman" w:hAnsi="Times New Roman" w:cs="Times New Roman"/>
          <w:sz w:val="26"/>
          <w:szCs w:val="26"/>
          <w:lang w:eastAsia="ru-RU"/>
        </w:rPr>
        <w:t>уммы накладных</w:t>
      </w:r>
      <w:r w:rsidR="00B56563">
        <w:rPr>
          <w:rFonts w:ascii="Times New Roman" w:hAnsi="Times New Roman" w:cs="Times New Roman"/>
          <w:sz w:val="26"/>
          <w:szCs w:val="26"/>
          <w:lang w:eastAsia="ru-RU"/>
        </w:rPr>
        <w:t xml:space="preserve"> расход</w:t>
      </w:r>
      <w:r w:rsidR="0099214C">
        <w:rPr>
          <w:rFonts w:ascii="Times New Roman" w:hAnsi="Times New Roman" w:cs="Times New Roman"/>
          <w:sz w:val="26"/>
          <w:szCs w:val="26"/>
          <w:lang w:eastAsia="ru-RU"/>
        </w:rPr>
        <w:t>ов</w:t>
      </w:r>
      <w:r w:rsidR="00B5656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 формах КС-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2 ,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56563">
        <w:rPr>
          <w:rFonts w:ascii="Times New Roman" w:hAnsi="Times New Roman" w:cs="Times New Roman"/>
          <w:sz w:val="26"/>
          <w:szCs w:val="26"/>
          <w:lang w:eastAsia="ru-RU"/>
        </w:rPr>
        <w:t>превышаю</w:t>
      </w:r>
      <w:r>
        <w:rPr>
          <w:rFonts w:ascii="Times New Roman" w:hAnsi="Times New Roman" w:cs="Times New Roman"/>
          <w:sz w:val="26"/>
          <w:szCs w:val="26"/>
          <w:lang w:eastAsia="ru-RU"/>
        </w:rPr>
        <w:t>щие</w:t>
      </w:r>
      <w:r w:rsidR="00B56563">
        <w:rPr>
          <w:rFonts w:ascii="Times New Roman" w:hAnsi="Times New Roman" w:cs="Times New Roman"/>
          <w:sz w:val="26"/>
          <w:szCs w:val="26"/>
          <w:lang w:eastAsia="ru-RU"/>
        </w:rPr>
        <w:t xml:space="preserve"> предельные </w:t>
      </w:r>
      <w:r w:rsidR="0099214C">
        <w:rPr>
          <w:rFonts w:ascii="Times New Roman" w:hAnsi="Times New Roman" w:cs="Times New Roman"/>
          <w:sz w:val="26"/>
          <w:szCs w:val="26"/>
          <w:lang w:eastAsia="ru-RU"/>
        </w:rPr>
        <w:t xml:space="preserve">нормативы, могут быть признаны </w:t>
      </w:r>
      <w:r w:rsidR="0099214C" w:rsidRPr="0099214C">
        <w:rPr>
          <w:rFonts w:ascii="Times New Roman" w:hAnsi="Times New Roman" w:cs="Times New Roman"/>
          <w:i/>
          <w:sz w:val="26"/>
          <w:szCs w:val="26"/>
          <w:lang w:eastAsia="ru-RU"/>
        </w:rPr>
        <w:t>необоснованной  оплатой</w:t>
      </w:r>
      <w:r w:rsidR="0099214C">
        <w:rPr>
          <w:rFonts w:ascii="Times New Roman" w:hAnsi="Times New Roman" w:cs="Times New Roman"/>
          <w:sz w:val="26"/>
          <w:szCs w:val="26"/>
          <w:lang w:eastAsia="ru-RU"/>
        </w:rPr>
        <w:t xml:space="preserve">. , а соответственно нецелевым использованием </w:t>
      </w:r>
      <w:r w:rsidR="005C505E">
        <w:rPr>
          <w:rFonts w:ascii="Times New Roman" w:hAnsi="Times New Roman" w:cs="Times New Roman"/>
          <w:sz w:val="26"/>
          <w:szCs w:val="26"/>
          <w:lang w:eastAsia="ru-RU"/>
        </w:rPr>
        <w:t>бюджетных средств.</w:t>
      </w:r>
    </w:p>
    <w:p w:rsidR="005667BD" w:rsidRDefault="005667BD" w:rsidP="00F55EA1">
      <w:pPr>
        <w:pStyle w:val="a9"/>
        <w:rPr>
          <w:rFonts w:ascii="Times New Roman" w:hAnsi="Times New Roman" w:cs="Times New Roman"/>
          <w:b/>
          <w:sz w:val="40"/>
          <w:szCs w:val="40"/>
        </w:rPr>
      </w:pPr>
    </w:p>
    <w:p w:rsidR="00133875" w:rsidRDefault="00F319B1" w:rsidP="00F55EA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6609F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D6609F" w:rsidRPr="00D6609F">
        <w:rPr>
          <w:rFonts w:ascii="Times New Roman" w:hAnsi="Times New Roman" w:cs="Times New Roman"/>
          <w:b/>
          <w:sz w:val="28"/>
          <w:szCs w:val="28"/>
        </w:rPr>
        <w:t xml:space="preserve">Выводы и предложения </w:t>
      </w:r>
    </w:p>
    <w:p w:rsidR="004D1501" w:rsidRDefault="00DA1B57" w:rsidP="00F55EA1">
      <w:pPr>
        <w:pStyle w:val="a9"/>
        <w:rPr>
          <w:rFonts w:ascii="Times New Roman" w:hAnsi="Times New Roman" w:cs="Times New Roman"/>
          <w:sz w:val="28"/>
          <w:szCs w:val="28"/>
        </w:rPr>
      </w:pPr>
      <w:r w:rsidRPr="00DA1B57">
        <w:rPr>
          <w:rFonts w:ascii="Times New Roman" w:hAnsi="Times New Roman" w:cs="Times New Roman"/>
          <w:sz w:val="28"/>
          <w:szCs w:val="28"/>
        </w:rPr>
        <w:t xml:space="preserve">                Администрация является учредителем 4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D61" w:rsidRPr="00DA1B57" w:rsidRDefault="00A94D61" w:rsidP="00A94D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D318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AD318B">
        <w:rPr>
          <w:rFonts w:ascii="Times New Roman" w:hAnsi="Times New Roman" w:cs="Times New Roman"/>
          <w:sz w:val="26"/>
          <w:szCs w:val="26"/>
        </w:rPr>
        <w:t xml:space="preserve"> «Управление административно-хозяйственного обеспечения Администрации Горнокл</w:t>
      </w:r>
      <w:r>
        <w:rPr>
          <w:rFonts w:ascii="Times New Roman" w:hAnsi="Times New Roman" w:cs="Times New Roman"/>
          <w:sz w:val="26"/>
          <w:szCs w:val="26"/>
        </w:rPr>
        <w:t xml:space="preserve">ючевского городского поселения» создано </w:t>
      </w:r>
      <w:proofErr w:type="gramStart"/>
      <w:r>
        <w:rPr>
          <w:rFonts w:ascii="Times New Roman" w:hAnsi="Times New Roman" w:cs="Times New Roman"/>
          <w:sz w:val="26"/>
          <w:szCs w:val="26"/>
        </w:rPr>
        <w:t>15.12.14г .</w:t>
      </w:r>
      <w:proofErr w:type="gramEnd"/>
      <w:r w:rsidRPr="00EB21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96505">
        <w:rPr>
          <w:rFonts w:ascii="Times New Roman" w:hAnsi="Times New Roman" w:cs="Times New Roman"/>
          <w:sz w:val="26"/>
          <w:szCs w:val="26"/>
        </w:rPr>
        <w:t>Так как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65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целях реализации статьи 136 Бюджетного Кодекса РФ, Администрацией Приморского края нормативы формирования расходов на содержание органов местного самоуправления Горноключевскому городскому поселению на 2015 год не установлены</w:t>
      </w:r>
      <w:proofErr w:type="gramStart"/>
      <w:r>
        <w:rPr>
          <w:rFonts w:ascii="Times New Roman" w:hAnsi="Times New Roman" w:cs="Times New Roman"/>
          <w:sz w:val="26"/>
          <w:szCs w:val="26"/>
        </w:rPr>
        <w:t>.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было оснований для создания указанного учреждения .</w:t>
      </w:r>
    </w:p>
    <w:p w:rsidR="00D6609F" w:rsidRPr="001D4970" w:rsidRDefault="00D6609F" w:rsidP="005621F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4970">
        <w:rPr>
          <w:rFonts w:ascii="Times New Roman" w:eastAsia="Times New Roman" w:hAnsi="Times New Roman" w:cs="Times New Roman"/>
          <w:sz w:val="26"/>
          <w:szCs w:val="26"/>
        </w:rPr>
        <w:t xml:space="preserve">Отчет об исполнении бюджета представлен администрацией поселения в Контрольно-счетную комиссию в срок, установленный </w:t>
      </w:r>
      <w:proofErr w:type="gramStart"/>
      <w:r w:rsidRPr="001D4970">
        <w:rPr>
          <w:rFonts w:ascii="Times New Roman" w:eastAsia="Times New Roman" w:hAnsi="Times New Roman" w:cs="Times New Roman"/>
          <w:sz w:val="26"/>
          <w:szCs w:val="26"/>
        </w:rPr>
        <w:t>статьей  264.4</w:t>
      </w:r>
      <w:proofErr w:type="gramEnd"/>
      <w:r w:rsidRPr="001D4970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РФ и Положения о бюджетном процессе (</w:t>
      </w:r>
      <w:r w:rsidR="001D4970">
        <w:rPr>
          <w:rFonts w:ascii="Times New Roman" w:eastAsia="Times New Roman" w:hAnsi="Times New Roman" w:cs="Times New Roman"/>
          <w:sz w:val="26"/>
          <w:szCs w:val="26"/>
        </w:rPr>
        <w:t>25 апреля 2016 г</w:t>
      </w:r>
      <w:r w:rsidRPr="001D49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E438B" w:rsidRDefault="00EB2ADC" w:rsidP="00CE438B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6497">
        <w:rPr>
          <w:rFonts w:ascii="Times New Roman" w:hAnsi="Times New Roman" w:cs="Times New Roman"/>
          <w:sz w:val="26"/>
          <w:szCs w:val="26"/>
        </w:rPr>
        <w:t xml:space="preserve">        </w:t>
      </w:r>
      <w:r w:rsidR="00B26497" w:rsidRPr="00B26497">
        <w:rPr>
          <w:rFonts w:ascii="Times New Roman" w:hAnsi="Times New Roman" w:cs="Times New Roman"/>
          <w:b/>
          <w:sz w:val="26"/>
          <w:szCs w:val="26"/>
        </w:rPr>
        <w:t>2</w:t>
      </w:r>
      <w:r w:rsidR="00B2649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CE438B">
        <w:rPr>
          <w:rFonts w:ascii="Times New Roman" w:hAnsi="Times New Roman" w:cs="Times New Roman"/>
          <w:b/>
          <w:sz w:val="26"/>
          <w:szCs w:val="26"/>
        </w:rPr>
        <w:t>-</w:t>
      </w:r>
      <w:r w:rsidR="00CE438B">
        <w:rPr>
          <w:rFonts w:ascii="Times New Roman" w:hAnsi="Times New Roman" w:cs="Times New Roman"/>
          <w:sz w:val="26"/>
          <w:szCs w:val="26"/>
        </w:rPr>
        <w:t xml:space="preserve">  </w:t>
      </w:r>
      <w:r w:rsidR="00CE438B" w:rsidRPr="00EB2ADC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ст </w:t>
      </w:r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92.1 Бюджетного Кодекса РФ </w:t>
      </w:r>
      <w:r w:rsidR="00CE438B" w:rsidRPr="00071F0A">
        <w:rPr>
          <w:rFonts w:ascii="Times New Roman" w:hAnsi="Times New Roman" w:cs="Times New Roman"/>
          <w:sz w:val="26"/>
          <w:szCs w:val="26"/>
          <w:lang w:eastAsia="ru-RU"/>
        </w:rPr>
        <w:t>плановый дефицит</w:t>
      </w:r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бюджета составляет </w:t>
      </w:r>
      <w:r w:rsidR="00CE438B" w:rsidRPr="00071F0A">
        <w:rPr>
          <w:rFonts w:ascii="Times New Roman" w:hAnsi="Times New Roman" w:cs="Times New Roman"/>
          <w:sz w:val="26"/>
          <w:szCs w:val="26"/>
          <w:lang w:eastAsia="ru-RU"/>
        </w:rPr>
        <w:t xml:space="preserve">49,96 </w:t>
      </w:r>
      <w:r w:rsidR="00CE438B" w:rsidRPr="00BF14A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% </w:t>
      </w:r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CE438B" w:rsidRPr="00BF14A8">
        <w:rPr>
          <w:rFonts w:ascii="Times New Roman" w:hAnsi="Times New Roman" w:cs="Times New Roman"/>
          <w:color w:val="8EAADB" w:themeColor="accent5" w:themeTint="99"/>
          <w:sz w:val="26"/>
          <w:szCs w:val="26"/>
          <w:lang w:eastAsia="ru-RU"/>
        </w:rPr>
        <w:t xml:space="preserve"> </w:t>
      </w:r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>(14570,</w:t>
      </w:r>
      <w:proofErr w:type="gramStart"/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>6 :</w:t>
      </w:r>
      <w:proofErr w:type="gramEnd"/>
      <w:r w:rsidR="00CE43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29166,0 ) </w:t>
      </w:r>
      <w:r w:rsidR="00CE438B">
        <w:rPr>
          <w:rFonts w:ascii="Times New Roman" w:hAnsi="Times New Roman" w:cs="Times New Roman"/>
          <w:sz w:val="26"/>
          <w:szCs w:val="26"/>
          <w:lang w:eastAsia="ru-RU"/>
        </w:rPr>
        <w:t xml:space="preserve">и на 39,96%  превышает предел (10%) , </w:t>
      </w:r>
    </w:p>
    <w:p w:rsidR="00B26497" w:rsidRDefault="00B26497" w:rsidP="009F620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B26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2ADC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Pr="00541279">
        <w:rPr>
          <w:rFonts w:ascii="Times New Roman" w:hAnsi="Times New Roman" w:cs="Times New Roman"/>
          <w:sz w:val="26"/>
          <w:szCs w:val="26"/>
          <w:lang w:eastAsia="ru-RU"/>
        </w:rPr>
        <w:t>ст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 92.1 Б</w:t>
      </w:r>
      <w:r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 РФ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E438B">
        <w:rPr>
          <w:rFonts w:ascii="Times New Roman" w:hAnsi="Times New Roman" w:cs="Times New Roman"/>
          <w:sz w:val="26"/>
          <w:szCs w:val="26"/>
          <w:lang w:eastAsia="ru-RU"/>
        </w:rPr>
        <w:t xml:space="preserve">фактический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ефицит бюджета по состоянию на 01.01.2016 </w:t>
      </w:r>
      <w:proofErr w:type="gramStart"/>
      <w:r w:rsidRPr="00BF14A8">
        <w:rPr>
          <w:rFonts w:ascii="Times New Roman" w:hAnsi="Times New Roman" w:cs="Times New Roman"/>
          <w:sz w:val="26"/>
          <w:szCs w:val="26"/>
          <w:lang w:eastAsia="ru-RU"/>
        </w:rPr>
        <w:t>г  составил</w:t>
      </w:r>
      <w:proofErr w:type="gramEnd"/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37,2 %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1279">
        <w:rPr>
          <w:rFonts w:ascii="Times New Roman" w:hAnsi="Times New Roman" w:cs="Times New Roman"/>
          <w:sz w:val="26"/>
          <w:szCs w:val="26"/>
          <w:lang w:eastAsia="ru-RU"/>
        </w:rPr>
        <w:t>общего годового объема доходов бюджета без учета объема безвозмездных поступлений</w:t>
      </w:r>
      <w:r w:rsidR="005621FD"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  <w:r w:rsidR="009F6204">
        <w:rPr>
          <w:rFonts w:ascii="Times New Roman" w:hAnsi="Times New Roman" w:cs="Times New Roman"/>
          <w:sz w:val="26"/>
          <w:szCs w:val="26"/>
          <w:lang w:eastAsia="ru-RU"/>
        </w:rPr>
        <w:t>и составляет 10483,1 тыс. руб.</w:t>
      </w:r>
    </w:p>
    <w:p w:rsidR="003305B6" w:rsidRDefault="003305B6" w:rsidP="009F620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Предел (10% от </w:t>
      </w:r>
      <w:r w:rsidRPr="00541279">
        <w:rPr>
          <w:rFonts w:ascii="Times New Roman" w:hAnsi="Times New Roman" w:cs="Times New Roman"/>
          <w:sz w:val="26"/>
          <w:szCs w:val="26"/>
          <w:lang w:eastAsia="ru-RU"/>
        </w:rPr>
        <w:t xml:space="preserve">общего годового объема доходов бюджета без учета объема безвозмездных </w:t>
      </w:r>
      <w:proofErr w:type="gramStart"/>
      <w:r w:rsidRPr="00541279">
        <w:rPr>
          <w:rFonts w:ascii="Times New Roman" w:hAnsi="Times New Roman" w:cs="Times New Roman"/>
          <w:sz w:val="26"/>
          <w:szCs w:val="26"/>
          <w:lang w:eastAsia="ru-RU"/>
        </w:rPr>
        <w:t>поступлений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>)-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28198 *10%=2819.</w:t>
      </w:r>
    </w:p>
    <w:p w:rsidR="003305B6" w:rsidRDefault="003305B6" w:rsidP="009F620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Превышение в абсолютной сумме 10483,1-2819=7664</w:t>
      </w:r>
      <w:r w:rsidR="005E7BBA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руб.</w:t>
      </w:r>
    </w:p>
    <w:p w:rsidR="005E7BBA" w:rsidRDefault="009F6204" w:rsidP="00EB2ADC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proofErr w:type="gramStart"/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>Источниками  покрытия</w:t>
      </w:r>
      <w:proofErr w:type="gramEnd"/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дефицита бюджета в 2015 году яв</w:t>
      </w:r>
      <w:r w:rsidR="005621FD">
        <w:rPr>
          <w:rFonts w:ascii="Times New Roman" w:hAnsi="Times New Roman" w:cs="Times New Roman"/>
          <w:sz w:val="26"/>
          <w:szCs w:val="26"/>
          <w:lang w:eastAsia="ru-RU"/>
        </w:rPr>
        <w:t>ил</w:t>
      </w:r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>ись</w:t>
      </w:r>
    </w:p>
    <w:p w:rsidR="005E7BBA" w:rsidRDefault="005E7BBA" w:rsidP="00EB2ADC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заемные средства (кредиты кредитных организаций) – 3173,8 тыс. руб</w:t>
      </w:r>
      <w:r w:rsidR="005621F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5E7BBA" w:rsidRDefault="005E7BBA" w:rsidP="00EB2ADC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изменения остатков средств на счете бюджета</w:t>
      </w:r>
      <w:r w:rsidR="005621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621FD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- 7309,2 тыс руб </w:t>
      </w:r>
    </w:p>
    <w:p w:rsidR="005621FD" w:rsidRDefault="005621FD" w:rsidP="00EB2ADC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BF14A8">
        <w:rPr>
          <w:rFonts w:ascii="Times New Roman" w:hAnsi="Times New Roman" w:cs="Times New Roman"/>
          <w:sz w:val="26"/>
          <w:szCs w:val="26"/>
          <w:lang w:eastAsia="ru-RU"/>
        </w:rPr>
        <w:t>( в</w:t>
      </w:r>
      <w:proofErr w:type="gramEnd"/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т ч остаток целевых средств, предоставленных из бюджетов вышестоящих уровней-7183,7 тыс руб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</w:p>
    <w:p w:rsidR="005621FD" w:rsidRPr="00DE2F0D" w:rsidRDefault="005621FD" w:rsidP="005621FD">
      <w:pPr>
        <w:tabs>
          <w:tab w:val="left" w:pos="120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Pr="005621F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   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Объем муниципального долга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Горноключевского 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городского</w:t>
      </w:r>
      <w:proofErr w:type="gramEnd"/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поселения за   2015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год по отношению к началу отчетного периода увеличился в </w:t>
      </w:r>
      <w:r>
        <w:rPr>
          <w:rFonts w:ascii="Times New Roman" w:eastAsia="Calibri" w:hAnsi="Times New Roman" w:cs="Times New Roman"/>
          <w:sz w:val="26"/>
          <w:szCs w:val="26"/>
        </w:rPr>
        <w:t>2,5</w:t>
      </w:r>
      <w:r w:rsidR="0080029D">
        <w:rPr>
          <w:rFonts w:ascii="Times New Roman" w:eastAsia="Calibri" w:hAnsi="Times New Roman" w:cs="Times New Roman"/>
          <w:sz w:val="26"/>
          <w:szCs w:val="26"/>
        </w:rPr>
        <w:t xml:space="preserve"> раза и составляет 5300,0 тыс.руб.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621FD" w:rsidRDefault="005621FD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 w:rsidRPr="005621F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21CD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8002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    </w:t>
      </w:r>
      <w:r w:rsidR="0080029D" w:rsidRPr="00DE2F0D">
        <w:rPr>
          <w:rFonts w:ascii="Times New Roman" w:hAnsi="Times New Roman" w:cs="Times New Roman"/>
          <w:sz w:val="26"/>
          <w:szCs w:val="26"/>
        </w:rPr>
        <w:t>Расходы по обслуживанию муниципального долга не превышают предельный показатель, установленный на 201</w:t>
      </w:r>
      <w:r w:rsidR="0080029D">
        <w:rPr>
          <w:rFonts w:ascii="Times New Roman" w:hAnsi="Times New Roman" w:cs="Times New Roman"/>
          <w:sz w:val="26"/>
          <w:szCs w:val="26"/>
        </w:rPr>
        <w:t>5</w:t>
      </w:r>
      <w:r w:rsidR="0080029D" w:rsidRPr="00DE2F0D">
        <w:rPr>
          <w:rFonts w:ascii="Times New Roman" w:hAnsi="Times New Roman" w:cs="Times New Roman"/>
          <w:sz w:val="26"/>
          <w:szCs w:val="26"/>
        </w:rPr>
        <w:t xml:space="preserve"> год решением о </w:t>
      </w:r>
      <w:proofErr w:type="gramStart"/>
      <w:r w:rsidR="0080029D" w:rsidRPr="00DE2F0D">
        <w:rPr>
          <w:rFonts w:ascii="Times New Roman" w:hAnsi="Times New Roman" w:cs="Times New Roman"/>
          <w:sz w:val="26"/>
          <w:szCs w:val="26"/>
        </w:rPr>
        <w:t>бюджете</w:t>
      </w:r>
      <w:r w:rsidR="0080029D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80029D">
        <w:rPr>
          <w:rFonts w:ascii="Times New Roman" w:hAnsi="Times New Roman" w:cs="Times New Roman"/>
          <w:sz w:val="26"/>
          <w:szCs w:val="26"/>
        </w:rPr>
        <w:t>предел-1000,0 тыс.руб, факт 547,6 тыс.руб)</w:t>
      </w:r>
    </w:p>
    <w:p w:rsidR="00422D8B" w:rsidRDefault="0080029D" w:rsidP="009A4C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0029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621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0029D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22D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План по доходам в отчетном периоде исполнен на </w:t>
      </w:r>
      <w:r w:rsidR="00422D8B">
        <w:rPr>
          <w:rFonts w:ascii="Times New Roman" w:hAnsi="Times New Roman" w:cs="Times New Roman"/>
          <w:sz w:val="26"/>
          <w:szCs w:val="26"/>
          <w:lang w:eastAsia="ru-RU"/>
        </w:rPr>
        <w:t>82,8 % или в сумме</w:t>
      </w:r>
      <w:r w:rsidR="00422D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31219,2</w:t>
      </w:r>
      <w:r w:rsidR="00422D8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22D8B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422D8B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ыс.руб </w:t>
      </w:r>
      <w:r w:rsidR="009A4CC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 w:rsidR="009A4CCE">
        <w:rPr>
          <w:rFonts w:ascii="Times New Roman" w:hAnsi="Times New Roman" w:cs="Times New Roman"/>
          <w:sz w:val="26"/>
          <w:szCs w:val="26"/>
          <w:lang w:eastAsia="ru-RU"/>
        </w:rPr>
        <w:t xml:space="preserve"> Основная доля недополученных доходов по сравнению с планом приходится на безвозмездные поступления </w:t>
      </w:r>
      <w:proofErr w:type="gramStart"/>
      <w:r w:rsidR="009A4CCE">
        <w:rPr>
          <w:rFonts w:ascii="Times New Roman" w:hAnsi="Times New Roman" w:cs="Times New Roman"/>
          <w:sz w:val="26"/>
          <w:szCs w:val="26"/>
          <w:lang w:eastAsia="ru-RU"/>
        </w:rPr>
        <w:t>( исполнение</w:t>
      </w:r>
      <w:proofErr w:type="gramEnd"/>
      <w:r w:rsidR="009A4CCE">
        <w:rPr>
          <w:rFonts w:ascii="Times New Roman" w:hAnsi="Times New Roman" w:cs="Times New Roman"/>
          <w:sz w:val="26"/>
          <w:szCs w:val="26"/>
          <w:lang w:eastAsia="ru-RU"/>
        </w:rPr>
        <w:t xml:space="preserve"> 35,3%)</w:t>
      </w:r>
    </w:p>
    <w:p w:rsidR="00422D8B" w:rsidRPr="0011659C" w:rsidRDefault="00422D8B" w:rsidP="00422D8B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В целом в 2015 году объем поступлений доходов бюджета поселения снизился по сравнению </w:t>
      </w:r>
      <w:proofErr w:type="gramStart"/>
      <w:r w:rsidRPr="0011659C">
        <w:rPr>
          <w:rFonts w:ascii="Times New Roman" w:hAnsi="Times New Roman" w:cs="Times New Roman"/>
          <w:sz w:val="26"/>
          <w:szCs w:val="26"/>
          <w:lang w:eastAsia="ru-RU"/>
        </w:rPr>
        <w:t>с  поступлениями</w:t>
      </w:r>
      <w:proofErr w:type="gramEnd"/>
      <w:r w:rsidRPr="0011659C">
        <w:rPr>
          <w:rFonts w:ascii="Times New Roman" w:hAnsi="Times New Roman" w:cs="Times New Roman"/>
          <w:sz w:val="26"/>
          <w:szCs w:val="26"/>
          <w:lang w:eastAsia="ru-RU"/>
        </w:rPr>
        <w:t xml:space="preserve">  2014 года на </w:t>
      </w:r>
      <w:r w:rsidR="00FA0123">
        <w:rPr>
          <w:rFonts w:ascii="Times New Roman" w:hAnsi="Times New Roman" w:cs="Times New Roman"/>
          <w:sz w:val="26"/>
          <w:szCs w:val="26"/>
          <w:lang w:eastAsia="ru-RU"/>
        </w:rPr>
        <w:t xml:space="preserve"> 45,8 %.</w:t>
      </w:r>
    </w:p>
    <w:p w:rsidR="0080029D" w:rsidRDefault="00FA0123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6  </w:t>
      </w:r>
      <w:r w:rsidRPr="00FA0123">
        <w:rPr>
          <w:rFonts w:ascii="Times New Roman" w:hAnsi="Times New Roman" w:cs="Times New Roman"/>
          <w:sz w:val="26"/>
          <w:szCs w:val="26"/>
        </w:rPr>
        <w:t>Налоговые</w:t>
      </w:r>
      <w:proofErr w:type="gramEnd"/>
      <w:r w:rsidRPr="00FA0123">
        <w:rPr>
          <w:rFonts w:ascii="Times New Roman" w:hAnsi="Times New Roman" w:cs="Times New Roman"/>
          <w:sz w:val="26"/>
          <w:szCs w:val="26"/>
        </w:rPr>
        <w:t xml:space="preserve"> доходы </w:t>
      </w:r>
      <w:r>
        <w:rPr>
          <w:rFonts w:ascii="Times New Roman" w:hAnsi="Times New Roman" w:cs="Times New Roman"/>
          <w:sz w:val="26"/>
          <w:szCs w:val="26"/>
        </w:rPr>
        <w:t>поступили в бюджет в сумме 29197,7 тыс.руб.(64,9 % объма налоговых и неналоговых доходов) Бюджетообразующими налоговыми доходами являются : налог на доходы физических лиц(39,9%)и земельный налог (46,8%)</w:t>
      </w:r>
      <w:r w:rsidR="009F6204">
        <w:rPr>
          <w:rFonts w:ascii="Times New Roman" w:hAnsi="Times New Roman" w:cs="Times New Roman"/>
          <w:sz w:val="26"/>
          <w:szCs w:val="26"/>
        </w:rPr>
        <w:t>. По сравнению с 2014 годом поступления составили 81,5 %.</w:t>
      </w:r>
    </w:p>
    <w:p w:rsidR="009F6204" w:rsidRDefault="009F6204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6204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Pr="009F6204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F6204">
        <w:rPr>
          <w:rFonts w:ascii="Times New Roman" w:hAnsi="Times New Roman" w:cs="Times New Roman"/>
          <w:sz w:val="26"/>
          <w:szCs w:val="26"/>
        </w:rPr>
        <w:t>Неналоговые</w:t>
      </w:r>
      <w:proofErr w:type="gramEnd"/>
      <w:r w:rsidRPr="009F6204">
        <w:rPr>
          <w:rFonts w:ascii="Times New Roman" w:hAnsi="Times New Roman" w:cs="Times New Roman"/>
          <w:sz w:val="26"/>
          <w:szCs w:val="26"/>
        </w:rPr>
        <w:t xml:space="preserve"> доходы </w:t>
      </w:r>
      <w:r>
        <w:rPr>
          <w:rFonts w:ascii="Times New Roman" w:hAnsi="Times New Roman" w:cs="Times New Roman"/>
          <w:sz w:val="26"/>
          <w:szCs w:val="26"/>
        </w:rPr>
        <w:t>поступили в сумме 9897,4 тыс.руб. ( 96,0% от плана)</w:t>
      </w:r>
    </w:p>
    <w:p w:rsidR="009F6204" w:rsidRDefault="009F6204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сравнению с 2014 годом поступления уменьшились на 11,8%.</w:t>
      </w:r>
    </w:p>
    <w:p w:rsidR="001E29C9" w:rsidRDefault="001E29C9" w:rsidP="001E2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Pr="001E29C9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поступления при плане 8548,1 тыс.руб. поступило 3021,5 тыс.руб.. исполнение составило 35,3%.</w:t>
      </w:r>
    </w:p>
    <w:p w:rsidR="001E29C9" w:rsidRDefault="001E29C9" w:rsidP="001E2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2014 годом поступления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уменьшились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19918,9 тыс.руб. или на 86,8%</w:t>
      </w:r>
    </w:p>
    <w:p w:rsidR="001E29C9" w:rsidRPr="00006A63" w:rsidRDefault="001E29C9" w:rsidP="001E29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9</w:t>
      </w:r>
      <w:r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Дотации бюджету на выравнивание бюджетной обеспеченности исполнены в сумме 849,0 тыс.руб., или 100% от плановых </w:t>
      </w:r>
      <w:proofErr w:type="gramStart"/>
      <w:r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назначений .</w:t>
      </w:r>
      <w:proofErr w:type="gramEnd"/>
    </w:p>
    <w:p w:rsidR="001E29C9" w:rsidRDefault="001E29C9" w:rsidP="001E29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1E2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6A6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бюджетам исполнены в сумме1889,5 тыс.рублей при плановом назначении 7416,2 тыс.руб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204" w:rsidRPr="009F6204" w:rsidRDefault="009F6204" w:rsidP="00EB2ADC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 w:rsidR="001E29C9">
        <w:rPr>
          <w:rFonts w:ascii="Times New Roman" w:hAnsi="Times New Roman" w:cs="Times New Roman"/>
          <w:b/>
          <w:sz w:val="26"/>
          <w:szCs w:val="26"/>
        </w:rPr>
        <w:t>11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F6204">
        <w:rPr>
          <w:rFonts w:ascii="Times New Roman" w:hAnsi="Times New Roman" w:cs="Times New Roman"/>
          <w:sz w:val="26"/>
          <w:szCs w:val="26"/>
        </w:rPr>
        <w:t>Б</w:t>
      </w:r>
      <w:r w:rsidRPr="00DE2F0D">
        <w:rPr>
          <w:rFonts w:ascii="Times New Roman" w:eastAsia="Calibri" w:hAnsi="Times New Roman" w:cs="Times New Roman"/>
          <w:sz w:val="26"/>
          <w:szCs w:val="26"/>
        </w:rPr>
        <w:t>юджет</w:t>
      </w:r>
      <w:proofErr w:type="gramEnd"/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городского </w:t>
      </w:r>
      <w:r w:rsidR="00732660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имеет резерв пополнения </w:t>
      </w:r>
      <w:r>
        <w:rPr>
          <w:rFonts w:ascii="Times New Roman" w:eastAsia="Calibri" w:hAnsi="Times New Roman" w:cs="Times New Roman"/>
          <w:sz w:val="26"/>
          <w:szCs w:val="26"/>
        </w:rPr>
        <w:t>не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налоговых доходов </w:t>
      </w:r>
      <w:r w:rsidR="00732660" w:rsidRPr="00DE2F0D">
        <w:rPr>
          <w:rFonts w:ascii="Times New Roman" w:eastAsia="Calibri" w:hAnsi="Times New Roman" w:cs="Times New Roman"/>
          <w:sz w:val="26"/>
          <w:szCs w:val="26"/>
        </w:rPr>
        <w:t>бюджета за счет поступлений от использования муниципальной собственности</w:t>
      </w:r>
      <w:r w:rsidR="005E7B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Calibri" w:hAnsi="Times New Roman" w:cs="Times New Roman"/>
          <w:sz w:val="26"/>
          <w:szCs w:val="26"/>
        </w:rPr>
        <w:t>арендной платы за землю</w:t>
      </w:r>
      <w:r w:rsidR="00732660">
        <w:rPr>
          <w:rFonts w:ascii="Times New Roman" w:eastAsia="Calibri" w:hAnsi="Times New Roman" w:cs="Times New Roman"/>
          <w:sz w:val="26"/>
          <w:szCs w:val="26"/>
        </w:rPr>
        <w:t xml:space="preserve"> 2974,7 тыс.руб. и платы по соцнайму муниципального жилья 1580,0 тыс.руб.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1365D" w:rsidRDefault="001E29C9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12</w:t>
      </w:r>
      <w:r w:rsidR="007326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660" w:rsidRPr="00BF14A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32660" w:rsidRPr="00BF14A8">
        <w:rPr>
          <w:rFonts w:ascii="Times New Roman" w:hAnsi="Times New Roman" w:cs="Times New Roman"/>
          <w:sz w:val="26"/>
          <w:szCs w:val="26"/>
        </w:rPr>
        <w:t xml:space="preserve">асходы бюджета </w:t>
      </w:r>
      <w:r w:rsidR="00732660" w:rsidRPr="00BF14A8">
        <w:rPr>
          <w:rFonts w:ascii="Times New Roman" w:hAnsi="Times New Roman" w:cs="Times New Roman"/>
          <w:sz w:val="26"/>
          <w:szCs w:val="26"/>
          <w:lang w:eastAsia="ru-RU"/>
        </w:rPr>
        <w:t>поселения</w:t>
      </w:r>
      <w:r w:rsidR="00732660" w:rsidRPr="00BF14A8">
        <w:rPr>
          <w:rFonts w:ascii="Times New Roman" w:hAnsi="Times New Roman" w:cs="Times New Roman"/>
          <w:sz w:val="26"/>
          <w:szCs w:val="26"/>
        </w:rPr>
        <w:t xml:space="preserve"> исполнены в сумме 41702,3 тыс. руб</w:t>
      </w:r>
      <w:r w:rsidR="00732660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или на </w:t>
      </w:r>
      <w:r w:rsidR="00732660">
        <w:rPr>
          <w:rFonts w:ascii="Times New Roman" w:hAnsi="Times New Roman" w:cs="Times New Roman"/>
          <w:sz w:val="26"/>
          <w:szCs w:val="26"/>
          <w:lang w:eastAsia="ru-RU"/>
        </w:rPr>
        <w:t>79,8</w:t>
      </w:r>
      <w:r w:rsidR="00732660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% от уточненного плана</w:t>
      </w:r>
      <w:r w:rsidR="0073266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31365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365D" w:rsidRPr="00DE2F0D">
        <w:rPr>
          <w:rFonts w:ascii="Times New Roman" w:eastAsia="Calibri" w:hAnsi="Times New Roman" w:cs="Times New Roman"/>
          <w:sz w:val="26"/>
          <w:szCs w:val="26"/>
        </w:rPr>
        <w:t xml:space="preserve">Основной причиной низкого исполнения плана по расходам стало невыполнение плана по </w:t>
      </w:r>
      <w:proofErr w:type="gramStart"/>
      <w:r w:rsidR="0031365D">
        <w:rPr>
          <w:rFonts w:ascii="Times New Roman" w:eastAsia="Calibri" w:hAnsi="Times New Roman" w:cs="Times New Roman"/>
          <w:sz w:val="26"/>
          <w:szCs w:val="26"/>
        </w:rPr>
        <w:t>доходам ,</w:t>
      </w:r>
      <w:proofErr w:type="gramEnd"/>
      <w:r w:rsidR="0031365D">
        <w:rPr>
          <w:rFonts w:ascii="Times New Roman" w:eastAsia="Calibri" w:hAnsi="Times New Roman" w:cs="Times New Roman"/>
          <w:sz w:val="26"/>
          <w:szCs w:val="26"/>
        </w:rPr>
        <w:t xml:space="preserve"> (в т ч по безвозмездным поступле</w:t>
      </w:r>
    </w:p>
    <w:p w:rsidR="00732660" w:rsidRDefault="0031365D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ниям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:rsidR="00D620D0" w:rsidRDefault="00175B5C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175B5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1E29C9">
        <w:rPr>
          <w:rFonts w:ascii="Times New Roman" w:eastAsia="Calibri" w:hAnsi="Times New Roman" w:cs="Times New Roman"/>
          <w:b/>
          <w:sz w:val="26"/>
          <w:szCs w:val="26"/>
        </w:rPr>
        <w:t>3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E2F0D">
        <w:rPr>
          <w:rFonts w:ascii="Times New Roman" w:eastAsia="Calibri" w:hAnsi="Times New Roman" w:cs="Times New Roman"/>
          <w:sz w:val="26"/>
          <w:szCs w:val="26"/>
        </w:rPr>
        <w:t>Относительно 201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да сумма исполненных расходов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уменьшилась 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proofErr w:type="gramEnd"/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38,8</w:t>
      </w:r>
      <w:r w:rsidRPr="00DE2F0D">
        <w:rPr>
          <w:rFonts w:ascii="Times New Roman" w:eastAsia="Calibri" w:hAnsi="Times New Roman" w:cs="Times New Roman"/>
          <w:sz w:val="26"/>
          <w:szCs w:val="26"/>
        </w:rPr>
        <w:t xml:space="preserve"> % </w:t>
      </w:r>
      <w:r>
        <w:rPr>
          <w:rFonts w:ascii="Times New Roman" w:eastAsia="Calibri" w:hAnsi="Times New Roman" w:cs="Times New Roman"/>
          <w:sz w:val="26"/>
          <w:szCs w:val="26"/>
        </w:rPr>
        <w:t>, в основном за счет снижения расходов, исполненных за счет безвозмездных поступлений.</w:t>
      </w:r>
    </w:p>
    <w:p w:rsidR="000A4C09" w:rsidRDefault="00175B5C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1E29C9">
        <w:rPr>
          <w:rFonts w:ascii="Times New Roman" w:eastAsia="Calibri" w:hAnsi="Times New Roman" w:cs="Times New Roman"/>
          <w:b/>
          <w:sz w:val="26"/>
          <w:szCs w:val="26"/>
        </w:rPr>
        <w:t>14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75B5C">
        <w:rPr>
          <w:rFonts w:ascii="Times New Roman" w:eastAsia="Calibri" w:hAnsi="Times New Roman" w:cs="Times New Roman"/>
          <w:sz w:val="26"/>
          <w:szCs w:val="26"/>
        </w:rPr>
        <w:t xml:space="preserve">Основная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доля расходов бюджета приходится 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разделы :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жилищно-коммунальное хозяйство-33,2%, общегосударственные вопросы-25,8%, национальная экономика- 20,9%.</w:t>
      </w:r>
      <w:r w:rsidR="000A4C09">
        <w:rPr>
          <w:rFonts w:ascii="Times New Roman" w:eastAsia="Calibri" w:hAnsi="Times New Roman" w:cs="Times New Roman"/>
          <w:sz w:val="26"/>
          <w:szCs w:val="26"/>
        </w:rPr>
        <w:t>на остальные разделы приходится 20,1%</w:t>
      </w:r>
      <w:r w:rsidR="00150C1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50C14" w:rsidRDefault="00150C14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сравнению с 2014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годом  расходы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 разделам :</w:t>
      </w:r>
    </w:p>
    <w:p w:rsidR="00150C14" w:rsidRDefault="00150C14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общегосударственные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вопросы-уменьшились на </w:t>
      </w:r>
      <w:r w:rsidR="000A4C09">
        <w:rPr>
          <w:rFonts w:ascii="Times New Roman" w:eastAsia="Calibri" w:hAnsi="Times New Roman" w:cs="Times New Roman"/>
          <w:sz w:val="26"/>
          <w:szCs w:val="26"/>
        </w:rPr>
        <w:t xml:space="preserve">9,5%, национальная экономика-уменьшились на 70,1% , жилищно-коммунальное хозяйство-уменьшились на 35%, </w:t>
      </w:r>
    </w:p>
    <w:p w:rsidR="000A4C09" w:rsidRDefault="000A4C09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физическая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культура и спорт- увеличились на 140,4%.</w:t>
      </w:r>
    </w:p>
    <w:p w:rsidR="00FB06C8" w:rsidRDefault="009266C7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 w:rsidRPr="009266C7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15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68377A">
        <w:rPr>
          <w:rFonts w:ascii="Times New Roman" w:eastAsia="Calibri" w:hAnsi="Times New Roman" w:cs="Times New Roman"/>
          <w:sz w:val="26"/>
          <w:szCs w:val="26"/>
        </w:rPr>
        <w:t xml:space="preserve"> В ходе проверки восстановлена дебиторская в сумме 4622,5 тыс.руб. и кредиторская</w:t>
      </w:r>
      <w:r w:rsidR="00FB06C8">
        <w:rPr>
          <w:rFonts w:ascii="Times New Roman" w:eastAsia="Calibri" w:hAnsi="Times New Roman" w:cs="Times New Roman"/>
          <w:sz w:val="26"/>
          <w:szCs w:val="26"/>
        </w:rPr>
        <w:t xml:space="preserve"> в сумме 7914,0 тыс.руб.задолженность.</w:t>
      </w:r>
    </w:p>
    <w:p w:rsidR="00AB716E" w:rsidRDefault="00AB716E" w:rsidP="00EB2ADC">
      <w:pPr>
        <w:pStyle w:val="a9"/>
        <w:rPr>
          <w:rFonts w:ascii="Times New Roman" w:eastAsia="Calibri" w:hAnsi="Times New Roman" w:cs="Times New Roman"/>
          <w:sz w:val="26"/>
          <w:szCs w:val="26"/>
        </w:rPr>
      </w:pPr>
    </w:p>
    <w:p w:rsidR="009266C7" w:rsidRDefault="00FB06C8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proofErr w:type="gramStart"/>
      <w:r w:rsidRPr="00FB06C8">
        <w:rPr>
          <w:rFonts w:ascii="Times New Roman" w:eastAsia="Calibri" w:hAnsi="Times New Roman" w:cs="Times New Roman"/>
          <w:b/>
          <w:sz w:val="26"/>
          <w:szCs w:val="26"/>
        </w:rPr>
        <w:t xml:space="preserve">16 </w:t>
      </w:r>
      <w:r w:rsidR="0068377A" w:rsidRPr="00FB06C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B06C8">
        <w:rPr>
          <w:rFonts w:ascii="Times New Roman" w:eastAsia="Calibri" w:hAnsi="Times New Roman" w:cs="Times New Roman"/>
          <w:sz w:val="26"/>
          <w:szCs w:val="26"/>
        </w:rPr>
        <w:t>Установлено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не</w:t>
      </w:r>
      <w:r w:rsidRPr="0060041E">
        <w:rPr>
          <w:rFonts w:ascii="Times New Roman" w:hAnsi="Times New Roman" w:cs="Times New Roman"/>
          <w:sz w:val="26"/>
          <w:szCs w:val="26"/>
        </w:rPr>
        <w:t>эффективно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041E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041E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FB06C8">
        <w:rPr>
          <w:rFonts w:ascii="Times New Roman" w:hAnsi="Times New Roman" w:cs="Times New Roman"/>
          <w:sz w:val="26"/>
          <w:szCs w:val="26"/>
        </w:rPr>
        <w:t>5675,2 тыс.руб</w:t>
      </w:r>
    </w:p>
    <w:p w:rsidR="009614C5" w:rsidRDefault="004D1501" w:rsidP="00EB2ADC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614C5" w:rsidRPr="009614C5">
        <w:rPr>
          <w:rFonts w:ascii="Times New Roman" w:hAnsi="Times New Roman" w:cs="Times New Roman"/>
          <w:b/>
          <w:sz w:val="26"/>
          <w:szCs w:val="26"/>
        </w:rPr>
        <w:t>1</w:t>
      </w:r>
      <w:r w:rsidR="00FA42A9">
        <w:rPr>
          <w:rFonts w:ascii="Times New Roman" w:hAnsi="Times New Roman" w:cs="Times New Roman"/>
          <w:b/>
          <w:sz w:val="26"/>
          <w:szCs w:val="26"/>
        </w:rPr>
        <w:t>7</w:t>
      </w:r>
      <w:r w:rsidR="009614C5">
        <w:rPr>
          <w:rFonts w:ascii="Times New Roman" w:hAnsi="Times New Roman" w:cs="Times New Roman"/>
          <w:sz w:val="26"/>
          <w:szCs w:val="26"/>
        </w:rPr>
        <w:t xml:space="preserve"> Установлены суммы, которые могут быть признаны нецелевым испол</w:t>
      </w:r>
      <w:r>
        <w:rPr>
          <w:rFonts w:ascii="Times New Roman" w:hAnsi="Times New Roman" w:cs="Times New Roman"/>
          <w:sz w:val="26"/>
          <w:szCs w:val="26"/>
        </w:rPr>
        <w:t>ьзованием бюджетных средств:</w:t>
      </w:r>
    </w:p>
    <w:p w:rsidR="004D1501" w:rsidRDefault="004D1501" w:rsidP="004D1501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 </w:t>
      </w:r>
      <w:r w:rsidRPr="00880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счету № 8 от 24.07.15, </w:t>
      </w:r>
      <w:r w:rsidRPr="00880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адресованному МУП </w:t>
      </w:r>
      <w:proofErr w:type="gramStart"/>
      <w:r w:rsidRPr="00880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 Кристалл</w:t>
      </w:r>
      <w:proofErr w:type="gramEnd"/>
      <w:r w:rsidRPr="000B064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юридические услуги Контор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адвокатов "Аванесян и другие"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плачен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3361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</w:t>
      </w:r>
      <w:r w:rsidRPr="003361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BC3A7B" w:rsidRDefault="00BC3A7B" w:rsidP="00BC3A7B">
      <w:pPr>
        <w:pStyle w:val="a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ОАО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 Лесозаводское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дорожно-эксплутационное предприятие» оплачено по счету , </w:t>
      </w:r>
      <w:r w:rsidRPr="00880AA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адресованному МУП « Кристалл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21,340 тыс.руб. за асфальто-бетонную-  </w:t>
      </w:r>
      <w:r w:rsidRPr="00B02A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21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</w:t>
      </w:r>
      <w:r w:rsidRPr="00B02AA8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340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тыс.руб. </w:t>
      </w:r>
    </w:p>
    <w:p w:rsidR="004D1501" w:rsidRDefault="004D1501" w:rsidP="004D1501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В состав расходов по подразделу 0113 включены расходы на приобретение карточек первичного воинского учета для ВУС (ИП Лапаник) на сумму </w:t>
      </w:r>
      <w:r w:rsidRPr="00BC3A7B">
        <w:rPr>
          <w:rFonts w:ascii="Times New Roman" w:hAnsi="Times New Roman" w:cs="Times New Roman"/>
          <w:b/>
          <w:sz w:val="26"/>
          <w:szCs w:val="26"/>
        </w:rPr>
        <w:t>2</w:t>
      </w:r>
      <w:r w:rsidR="00BC3A7B">
        <w:rPr>
          <w:rFonts w:ascii="Times New Roman" w:hAnsi="Times New Roman" w:cs="Times New Roman"/>
          <w:b/>
          <w:sz w:val="26"/>
          <w:szCs w:val="26"/>
        </w:rPr>
        <w:t>,</w:t>
      </w:r>
      <w:r w:rsidRPr="00BC3A7B">
        <w:rPr>
          <w:rFonts w:ascii="Times New Roman" w:hAnsi="Times New Roman" w:cs="Times New Roman"/>
          <w:b/>
          <w:sz w:val="26"/>
          <w:szCs w:val="26"/>
        </w:rPr>
        <w:t>871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3A7B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 счету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66 от 18.05.2015 г   Финансирование расходов ВУС осуществляется за счет субвенций , и отнесение их на подраздел 0113 </w:t>
      </w:r>
      <w:r w:rsidRPr="008E7352">
        <w:rPr>
          <w:rFonts w:ascii="Times New Roman" w:hAnsi="Times New Roman" w:cs="Times New Roman"/>
          <w:b/>
          <w:i/>
          <w:sz w:val="26"/>
          <w:szCs w:val="26"/>
        </w:rPr>
        <w:t>необоснованно.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2629" w:rsidRPr="00A1508D" w:rsidRDefault="00BC3A7B" w:rsidP="0034262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342629" w:rsidRPr="00695673">
        <w:rPr>
          <w:rFonts w:ascii="Times New Roman" w:hAnsi="Times New Roman" w:cs="Times New Roman"/>
          <w:sz w:val="26"/>
          <w:szCs w:val="26"/>
        </w:rPr>
        <w:t xml:space="preserve">   Сч-ф 701 от 12.11.В форме заложена сумма НДС </w:t>
      </w:r>
      <w:r w:rsidR="00342629">
        <w:rPr>
          <w:rFonts w:ascii="Times New Roman" w:hAnsi="Times New Roman" w:cs="Times New Roman"/>
          <w:sz w:val="26"/>
          <w:szCs w:val="26"/>
        </w:rPr>
        <w:t>–</w:t>
      </w:r>
      <w:r w:rsidR="00342629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342629" w:rsidRPr="00695673">
        <w:rPr>
          <w:rFonts w:ascii="Times New Roman" w:hAnsi="Times New Roman" w:cs="Times New Roman"/>
          <w:b/>
          <w:sz w:val="26"/>
          <w:szCs w:val="26"/>
        </w:rPr>
        <w:t>12</w:t>
      </w:r>
      <w:r w:rsidR="00342629">
        <w:rPr>
          <w:rFonts w:ascii="Times New Roman" w:hAnsi="Times New Roman" w:cs="Times New Roman"/>
          <w:b/>
          <w:sz w:val="26"/>
          <w:szCs w:val="26"/>
        </w:rPr>
        <w:t>,</w:t>
      </w:r>
      <w:r w:rsidR="00342629" w:rsidRPr="00695673">
        <w:rPr>
          <w:rFonts w:ascii="Times New Roman" w:hAnsi="Times New Roman" w:cs="Times New Roman"/>
          <w:b/>
          <w:sz w:val="26"/>
          <w:szCs w:val="26"/>
        </w:rPr>
        <w:t>007</w:t>
      </w:r>
      <w:r w:rsidR="00342629"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="00342629">
        <w:rPr>
          <w:rFonts w:ascii="Times New Roman" w:hAnsi="Times New Roman" w:cs="Times New Roman"/>
          <w:sz w:val="26"/>
          <w:szCs w:val="26"/>
        </w:rPr>
        <w:t>тыс.руб</w:t>
      </w:r>
      <w:r w:rsidR="00342629" w:rsidRPr="00695673">
        <w:rPr>
          <w:rFonts w:ascii="Times New Roman" w:hAnsi="Times New Roman" w:cs="Times New Roman"/>
          <w:sz w:val="26"/>
          <w:szCs w:val="26"/>
        </w:rPr>
        <w:t xml:space="preserve">. Так как МУП «Кристалл» не является плательщиком НДС, указанная сумма может </w:t>
      </w:r>
      <w:proofErr w:type="gramStart"/>
      <w:r w:rsidR="00342629" w:rsidRPr="00695673">
        <w:rPr>
          <w:rFonts w:ascii="Times New Roman" w:hAnsi="Times New Roman" w:cs="Times New Roman"/>
          <w:sz w:val="26"/>
          <w:szCs w:val="26"/>
        </w:rPr>
        <w:t>быть  признана</w:t>
      </w:r>
      <w:proofErr w:type="gramEnd"/>
      <w:r w:rsidR="00342629" w:rsidRPr="00695673">
        <w:rPr>
          <w:rFonts w:ascii="Times New Roman" w:hAnsi="Times New Roman" w:cs="Times New Roman"/>
          <w:sz w:val="26"/>
          <w:szCs w:val="26"/>
        </w:rPr>
        <w:t xml:space="preserve">  как </w:t>
      </w:r>
      <w:r w:rsidR="00342629"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</w:p>
    <w:p w:rsidR="00342629" w:rsidRDefault="00342629" w:rsidP="00342629">
      <w:pPr>
        <w:pStyle w:val="a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567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95673">
        <w:rPr>
          <w:rFonts w:ascii="Times New Roman" w:hAnsi="Times New Roman" w:cs="Times New Roman"/>
          <w:sz w:val="26"/>
          <w:szCs w:val="26"/>
        </w:rPr>
        <w:t xml:space="preserve">  - Сч- ф 942 от 30.12.14 в форме некорректно подсчитаны </w:t>
      </w:r>
      <w:proofErr w:type="gramStart"/>
      <w:r w:rsidRPr="00695673">
        <w:rPr>
          <w:rFonts w:ascii="Times New Roman" w:hAnsi="Times New Roman" w:cs="Times New Roman"/>
          <w:sz w:val="26"/>
          <w:szCs w:val="26"/>
        </w:rPr>
        <w:t>итоги :</w:t>
      </w:r>
      <w:proofErr w:type="gramEnd"/>
      <w:r w:rsidRPr="00695673">
        <w:rPr>
          <w:rFonts w:ascii="Times New Roman" w:hAnsi="Times New Roman" w:cs="Times New Roman"/>
          <w:sz w:val="26"/>
          <w:szCs w:val="26"/>
        </w:rPr>
        <w:t xml:space="preserve"> итого прямые затраты в ценах 2001 г-=34504 итого с учетом индексов- 331583, накладные -44754, сметная прибыль-22377, итого - 398714, всего по акту с учетом ндс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95673">
        <w:rPr>
          <w:rFonts w:ascii="Times New Roman" w:hAnsi="Times New Roman" w:cs="Times New Roman"/>
          <w:sz w:val="26"/>
          <w:szCs w:val="26"/>
        </w:rPr>
        <w:t xml:space="preserve"> 447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673">
        <w:rPr>
          <w:rFonts w:ascii="Times New Roman" w:hAnsi="Times New Roman" w:cs="Times New Roman"/>
          <w:sz w:val="26"/>
          <w:szCs w:val="26"/>
        </w:rPr>
        <w:t xml:space="preserve">244 </w:t>
      </w:r>
      <w:r>
        <w:rPr>
          <w:rFonts w:ascii="Times New Roman" w:hAnsi="Times New Roman" w:cs="Times New Roman"/>
          <w:sz w:val="26"/>
          <w:szCs w:val="26"/>
        </w:rPr>
        <w:t>тыс.руб.</w:t>
      </w:r>
      <w:r w:rsidRPr="00695673">
        <w:rPr>
          <w:rFonts w:ascii="Times New Roman" w:hAnsi="Times New Roman" w:cs="Times New Roman"/>
          <w:sz w:val="26"/>
          <w:szCs w:val="26"/>
        </w:rPr>
        <w:t xml:space="preserve">, разница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95673">
        <w:rPr>
          <w:rFonts w:ascii="Times New Roman" w:hAnsi="Times New Roman" w:cs="Times New Roman"/>
          <w:sz w:val="26"/>
          <w:szCs w:val="26"/>
        </w:rPr>
        <w:t xml:space="preserve"> </w:t>
      </w:r>
      <w:r w:rsidRPr="008366E6">
        <w:rPr>
          <w:rFonts w:ascii="Times New Roman" w:hAnsi="Times New Roman" w:cs="Times New Roman"/>
          <w:b/>
          <w:sz w:val="26"/>
          <w:szCs w:val="26"/>
        </w:rPr>
        <w:t>48,530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EA77D1">
        <w:rPr>
          <w:rFonts w:ascii="Times New Roman" w:hAnsi="Times New Roman" w:cs="Times New Roman"/>
          <w:sz w:val="26"/>
          <w:szCs w:val="26"/>
        </w:rPr>
        <w:t xml:space="preserve"> </w:t>
      </w:r>
      <w:r w:rsidRPr="00695673">
        <w:rPr>
          <w:rFonts w:ascii="Times New Roman" w:hAnsi="Times New Roman" w:cs="Times New Roman"/>
          <w:sz w:val="26"/>
          <w:szCs w:val="26"/>
        </w:rPr>
        <w:t xml:space="preserve">может быть  признана  как </w:t>
      </w:r>
      <w:r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</w:p>
    <w:p w:rsidR="00342629" w:rsidRDefault="00342629" w:rsidP="0034262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38CC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FB2214">
        <w:rPr>
          <w:rFonts w:ascii="Times New Roman" w:hAnsi="Times New Roman" w:cs="Times New Roman"/>
          <w:sz w:val="26"/>
          <w:szCs w:val="26"/>
        </w:rPr>
        <w:t xml:space="preserve">- сч ф 943 от 28.11.14 В форме некорректно подсчитаны </w:t>
      </w:r>
      <w:proofErr w:type="gramStart"/>
      <w:r w:rsidRPr="00FB2214">
        <w:rPr>
          <w:rFonts w:ascii="Times New Roman" w:hAnsi="Times New Roman" w:cs="Times New Roman"/>
          <w:sz w:val="26"/>
          <w:szCs w:val="26"/>
        </w:rPr>
        <w:t>итоги :</w:t>
      </w:r>
      <w:proofErr w:type="gramEnd"/>
      <w:r w:rsidRPr="00FB2214">
        <w:rPr>
          <w:rFonts w:ascii="Times New Roman" w:hAnsi="Times New Roman" w:cs="Times New Roman"/>
          <w:sz w:val="26"/>
          <w:szCs w:val="26"/>
        </w:rPr>
        <w:t xml:space="preserve"> Итого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B2214">
        <w:rPr>
          <w:rFonts w:ascii="Times New Roman" w:hAnsi="Times New Roman" w:cs="Times New Roman"/>
          <w:sz w:val="26"/>
          <w:szCs w:val="26"/>
        </w:rPr>
        <w:t>рямые затраты в ценах 2001 г -31750 руб, Итого прямые затраты с учетом индексов в текущих  ценах - 290950 руб, Накладные- 71495 руб, Сметная прибыль-38897руб , Итого- 401342 руб . Всего по акту в том числе ндс-439744, Разница -</w:t>
      </w:r>
      <w:r w:rsidRPr="008366E6">
        <w:rPr>
          <w:rFonts w:ascii="Times New Roman" w:hAnsi="Times New Roman" w:cs="Times New Roman"/>
          <w:b/>
          <w:sz w:val="26"/>
          <w:szCs w:val="26"/>
        </w:rPr>
        <w:t>38402</w:t>
      </w:r>
      <w:r w:rsidRPr="00FB2214">
        <w:rPr>
          <w:rFonts w:ascii="Times New Roman" w:hAnsi="Times New Roman" w:cs="Times New Roman"/>
          <w:sz w:val="26"/>
          <w:szCs w:val="26"/>
        </w:rPr>
        <w:t xml:space="preserve"> руб.  </w:t>
      </w:r>
      <w:proofErr w:type="gramStart"/>
      <w:r w:rsidRPr="00695673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695673">
        <w:rPr>
          <w:rFonts w:ascii="Times New Roman" w:hAnsi="Times New Roman" w:cs="Times New Roman"/>
          <w:sz w:val="26"/>
          <w:szCs w:val="26"/>
        </w:rPr>
        <w:t xml:space="preserve"> быть  признана  как </w:t>
      </w:r>
      <w:r>
        <w:rPr>
          <w:rFonts w:ascii="Times New Roman" w:hAnsi="Times New Roman" w:cs="Times New Roman"/>
          <w:b/>
          <w:i/>
          <w:sz w:val="26"/>
          <w:szCs w:val="26"/>
        </w:rPr>
        <w:t>необоснованная оплата.</w:t>
      </w:r>
      <w:r w:rsidRPr="00FB2214">
        <w:rPr>
          <w:rFonts w:ascii="Times New Roman" w:hAnsi="Times New Roman" w:cs="Times New Roman"/>
          <w:sz w:val="26"/>
          <w:szCs w:val="26"/>
        </w:rPr>
        <w:t>.</w:t>
      </w:r>
    </w:p>
    <w:p w:rsidR="00342629" w:rsidRDefault="00BC3A7B" w:rsidP="0034262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42629" w:rsidRPr="00FD698F">
        <w:rPr>
          <w:rFonts w:ascii="Times New Roman" w:hAnsi="Times New Roman" w:cs="Times New Roman"/>
          <w:sz w:val="26"/>
          <w:szCs w:val="26"/>
        </w:rPr>
        <w:t>- счет</w:t>
      </w:r>
      <w:r>
        <w:rPr>
          <w:rFonts w:ascii="Times New Roman" w:hAnsi="Times New Roman" w:cs="Times New Roman"/>
          <w:sz w:val="26"/>
          <w:szCs w:val="26"/>
        </w:rPr>
        <w:t xml:space="preserve"> №762 от 12.11.14 </w:t>
      </w:r>
      <w:proofErr w:type="gramStart"/>
      <w:r>
        <w:rPr>
          <w:rFonts w:ascii="Times New Roman" w:hAnsi="Times New Roman" w:cs="Times New Roman"/>
          <w:sz w:val="26"/>
          <w:szCs w:val="26"/>
        </w:rPr>
        <w:t>г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629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форме заложен и оплачен по счету НДС в сумме15</w:t>
      </w:r>
      <w:r w:rsidR="00342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342629" w:rsidRPr="00FD69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048 </w:t>
      </w:r>
      <w:r w:rsidR="003426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тыс.руб.</w:t>
      </w:r>
      <w:r w:rsidR="00342629" w:rsidRPr="00FD698F">
        <w:rPr>
          <w:rFonts w:ascii="Times New Roman" w:hAnsi="Times New Roman" w:cs="Times New Roman"/>
          <w:sz w:val="26"/>
          <w:szCs w:val="26"/>
        </w:rPr>
        <w:t xml:space="preserve"> МУП «Кристалл» не является плательщиком указанного налога, поэтому сумм</w:t>
      </w:r>
      <w:r w:rsidR="00342629">
        <w:rPr>
          <w:rFonts w:ascii="Times New Roman" w:hAnsi="Times New Roman" w:cs="Times New Roman"/>
          <w:sz w:val="26"/>
          <w:szCs w:val="26"/>
        </w:rPr>
        <w:t>а</w:t>
      </w:r>
      <w:r w:rsidR="00342629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342629" w:rsidRPr="00FD698F">
        <w:rPr>
          <w:rFonts w:ascii="Times New Roman" w:hAnsi="Times New Roman" w:cs="Times New Roman"/>
          <w:b/>
          <w:sz w:val="26"/>
          <w:szCs w:val="26"/>
        </w:rPr>
        <w:t>15</w:t>
      </w:r>
      <w:r w:rsidR="00342629">
        <w:rPr>
          <w:rFonts w:ascii="Times New Roman" w:hAnsi="Times New Roman" w:cs="Times New Roman"/>
          <w:b/>
          <w:sz w:val="26"/>
          <w:szCs w:val="26"/>
        </w:rPr>
        <w:t>,</w:t>
      </w:r>
      <w:r w:rsidR="00342629" w:rsidRPr="00FD698F">
        <w:rPr>
          <w:rFonts w:ascii="Times New Roman" w:hAnsi="Times New Roman" w:cs="Times New Roman"/>
          <w:b/>
          <w:sz w:val="26"/>
          <w:szCs w:val="26"/>
        </w:rPr>
        <w:t>048</w:t>
      </w:r>
      <w:r w:rsidR="00342629" w:rsidRPr="00FD698F">
        <w:rPr>
          <w:rFonts w:ascii="Times New Roman" w:hAnsi="Times New Roman" w:cs="Times New Roman"/>
          <w:sz w:val="26"/>
          <w:szCs w:val="26"/>
        </w:rPr>
        <w:t xml:space="preserve"> </w:t>
      </w:r>
      <w:r w:rsidR="00342629">
        <w:rPr>
          <w:rFonts w:ascii="Times New Roman" w:hAnsi="Times New Roman" w:cs="Times New Roman"/>
          <w:sz w:val="26"/>
          <w:szCs w:val="26"/>
        </w:rPr>
        <w:t xml:space="preserve">тыс.руб. может быть признана </w:t>
      </w:r>
      <w:r w:rsidR="00342629" w:rsidRPr="005B4C5F">
        <w:rPr>
          <w:rFonts w:ascii="Times New Roman" w:hAnsi="Times New Roman" w:cs="Times New Roman"/>
          <w:b/>
          <w:sz w:val="26"/>
          <w:szCs w:val="26"/>
        </w:rPr>
        <w:t>необоснованной</w:t>
      </w:r>
      <w:r w:rsidR="00342629">
        <w:rPr>
          <w:rFonts w:ascii="Times New Roman" w:hAnsi="Times New Roman" w:cs="Times New Roman"/>
          <w:sz w:val="26"/>
          <w:szCs w:val="26"/>
        </w:rPr>
        <w:t>.</w:t>
      </w:r>
    </w:p>
    <w:p w:rsidR="00342629" w:rsidRPr="0060225E" w:rsidRDefault="008366E6" w:rsidP="008366E6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42629" w:rsidRPr="007C6784">
        <w:rPr>
          <w:rFonts w:ascii="Times New Roman" w:hAnsi="Times New Roman" w:cs="Times New Roman"/>
          <w:sz w:val="26"/>
          <w:szCs w:val="26"/>
        </w:rPr>
        <w:t>- По сч-фактуре № 442 от 26.06.2015 г</w:t>
      </w:r>
      <w:proofErr w:type="gramStart"/>
      <w:r w:rsidR="00342629" w:rsidRPr="007C6784">
        <w:rPr>
          <w:rFonts w:ascii="Times New Roman" w:hAnsi="Times New Roman" w:cs="Times New Roman"/>
          <w:sz w:val="26"/>
          <w:szCs w:val="26"/>
        </w:rPr>
        <w:t>, ,</w:t>
      </w:r>
      <w:proofErr w:type="gramEnd"/>
      <w:r w:rsidR="00342629" w:rsidRPr="007C6784">
        <w:rPr>
          <w:rFonts w:ascii="Times New Roman" w:hAnsi="Times New Roman" w:cs="Times New Roman"/>
          <w:sz w:val="26"/>
          <w:szCs w:val="26"/>
        </w:rPr>
        <w:t xml:space="preserve"> </w:t>
      </w:r>
      <w:r w:rsidR="00342629" w:rsidRPr="0060225E">
        <w:rPr>
          <w:rFonts w:ascii="Times New Roman" w:hAnsi="Times New Roman" w:cs="Times New Roman"/>
          <w:sz w:val="26"/>
          <w:szCs w:val="26"/>
        </w:rPr>
        <w:t>включены работы «валка деревьев (чистка лесопарковой зоны 23,24,27-31.01.2014г. ..» на сумму 3020,53 *2,18=</w:t>
      </w:r>
      <w:r w:rsidR="00342629">
        <w:rPr>
          <w:rFonts w:ascii="Times New Roman" w:hAnsi="Times New Roman" w:cs="Times New Roman"/>
          <w:b/>
          <w:sz w:val="26"/>
          <w:szCs w:val="26"/>
        </w:rPr>
        <w:t>6583,6 руб, что может быть признано необоснованной.</w:t>
      </w:r>
    </w:p>
    <w:p w:rsidR="00342629" w:rsidRPr="007C1EC3" w:rsidRDefault="00342629" w:rsidP="00342629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    </w:t>
      </w:r>
      <w:r w:rsidRPr="007C1EC3">
        <w:rPr>
          <w:rFonts w:ascii="Times New Roman" w:hAnsi="Times New Roman" w:cs="Times New Roman"/>
          <w:sz w:val="26"/>
          <w:szCs w:val="26"/>
        </w:rPr>
        <w:t>По счету № 689 от 15.10.14г, оплачено в июне 2015</w:t>
      </w:r>
      <w:proofErr w:type="gramStart"/>
      <w:r w:rsidRPr="007C1EC3">
        <w:rPr>
          <w:rFonts w:ascii="Times New Roman" w:hAnsi="Times New Roman" w:cs="Times New Roman"/>
          <w:sz w:val="26"/>
          <w:szCs w:val="26"/>
        </w:rPr>
        <w:t>г  за</w:t>
      </w:r>
      <w:proofErr w:type="gramEnd"/>
      <w:r w:rsidRPr="007C1EC3">
        <w:rPr>
          <w:rFonts w:ascii="Times New Roman" w:hAnsi="Times New Roman" w:cs="Times New Roman"/>
          <w:sz w:val="26"/>
          <w:szCs w:val="26"/>
        </w:rPr>
        <w:t xml:space="preserve"> позолоченную ленту на похороны</w:t>
      </w:r>
      <w:r>
        <w:rPr>
          <w:rFonts w:ascii="Times New Roman" w:hAnsi="Times New Roman" w:cs="Times New Roman"/>
          <w:sz w:val="26"/>
          <w:szCs w:val="26"/>
        </w:rPr>
        <w:t xml:space="preserve"> в сумме 1,5 тыс.руб.</w:t>
      </w:r>
      <w:r w:rsidRPr="007C1EC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расходы учтены по разделу « Культура» </w:t>
      </w:r>
      <w:r w:rsidRPr="007C1EC3">
        <w:rPr>
          <w:rFonts w:ascii="Times New Roman" w:hAnsi="Times New Roman" w:cs="Times New Roman"/>
          <w:sz w:val="26"/>
          <w:szCs w:val="26"/>
        </w:rPr>
        <w:t xml:space="preserve">что </w:t>
      </w:r>
      <w:r w:rsidRPr="007C1EC3">
        <w:rPr>
          <w:rFonts w:ascii="Times New Roman" w:hAnsi="Times New Roman" w:cs="Times New Roman"/>
          <w:b/>
          <w:i/>
          <w:sz w:val="26"/>
          <w:szCs w:val="26"/>
        </w:rPr>
        <w:t>не является целевым использованием средств</w:t>
      </w:r>
      <w:r w:rsidRPr="007C1EC3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C3A7B" w:rsidRDefault="00BC3A7B" w:rsidP="00BC3A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-</w:t>
      </w:r>
      <w:r w:rsidRPr="000804A0">
        <w:rPr>
          <w:rFonts w:ascii="Times New Roman" w:hAnsi="Times New Roman" w:cs="Times New Roman"/>
          <w:sz w:val="26"/>
          <w:szCs w:val="26"/>
        </w:rPr>
        <w:t xml:space="preserve">По Муниципальному контракту № 0120300015615000027-0096852-01 от 14.08.15 </w:t>
      </w:r>
      <w:proofErr w:type="gramStart"/>
      <w:r w:rsidRPr="000804A0">
        <w:rPr>
          <w:rFonts w:ascii="Times New Roman" w:hAnsi="Times New Roman" w:cs="Times New Roman"/>
          <w:sz w:val="26"/>
          <w:szCs w:val="26"/>
        </w:rPr>
        <w:t>г  по</w:t>
      </w:r>
      <w:proofErr w:type="gramEnd"/>
      <w:r w:rsidRPr="000804A0">
        <w:rPr>
          <w:rFonts w:ascii="Times New Roman" w:hAnsi="Times New Roman" w:cs="Times New Roman"/>
          <w:sz w:val="26"/>
          <w:szCs w:val="26"/>
        </w:rPr>
        <w:t xml:space="preserve"> организации и проведению праздничных мероприятий, посвященных празднованию Дня поселка Горные Ключи,. По условиям контракта цена представляет стоимость </w:t>
      </w:r>
      <w:proofErr w:type="gramStart"/>
      <w:r w:rsidRPr="000804A0">
        <w:rPr>
          <w:rFonts w:ascii="Times New Roman" w:hAnsi="Times New Roman" w:cs="Times New Roman"/>
          <w:sz w:val="26"/>
          <w:szCs w:val="26"/>
        </w:rPr>
        <w:t xml:space="preserve">услуг  </w:t>
      </w:r>
      <w:r w:rsidRPr="000804A0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0804A0">
        <w:rPr>
          <w:rFonts w:ascii="Times New Roman" w:hAnsi="Times New Roman" w:cs="Times New Roman"/>
          <w:b/>
          <w:sz w:val="26"/>
          <w:szCs w:val="26"/>
        </w:rPr>
        <w:t xml:space="preserve"> учетом НДС</w:t>
      </w:r>
      <w:r w:rsidRPr="000804A0">
        <w:rPr>
          <w:rFonts w:ascii="Times New Roman" w:hAnsi="Times New Roman" w:cs="Times New Roman"/>
          <w:sz w:val="26"/>
          <w:szCs w:val="26"/>
        </w:rPr>
        <w:t xml:space="preserve"> . МУП Кристалл не является плательщиком указанного </w:t>
      </w:r>
      <w:proofErr w:type="gramStart"/>
      <w:r w:rsidRPr="000804A0">
        <w:rPr>
          <w:rFonts w:ascii="Times New Roman" w:hAnsi="Times New Roman" w:cs="Times New Roman"/>
          <w:sz w:val="26"/>
          <w:szCs w:val="26"/>
        </w:rPr>
        <w:t>налога ,</w:t>
      </w:r>
      <w:proofErr w:type="gramEnd"/>
      <w:r w:rsidRPr="000804A0">
        <w:rPr>
          <w:rFonts w:ascii="Times New Roman" w:hAnsi="Times New Roman" w:cs="Times New Roman"/>
          <w:sz w:val="26"/>
          <w:szCs w:val="26"/>
        </w:rPr>
        <w:t xml:space="preserve"> включение его в стоимость </w:t>
      </w:r>
      <w:r w:rsidRPr="006F2D37">
        <w:rPr>
          <w:rFonts w:ascii="Times New Roman" w:hAnsi="Times New Roman" w:cs="Times New Roman"/>
          <w:b/>
          <w:sz w:val="26"/>
          <w:szCs w:val="26"/>
        </w:rPr>
        <w:t>необоснованно.</w:t>
      </w:r>
    </w:p>
    <w:p w:rsidR="00BC3A7B" w:rsidRDefault="00BC3A7B" w:rsidP="00BC3A7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804A0">
        <w:rPr>
          <w:rFonts w:ascii="Times New Roman" w:hAnsi="Times New Roman" w:cs="Times New Roman"/>
          <w:sz w:val="26"/>
          <w:szCs w:val="26"/>
        </w:rPr>
        <w:t>(110593- (110593:1,18=</w:t>
      </w:r>
      <w:proofErr w:type="gramStart"/>
      <w:r w:rsidRPr="000804A0">
        <w:rPr>
          <w:rFonts w:ascii="Times New Roman" w:hAnsi="Times New Roman" w:cs="Times New Roman"/>
          <w:sz w:val="26"/>
          <w:szCs w:val="26"/>
        </w:rPr>
        <w:t>93723)=</w:t>
      </w:r>
      <w:proofErr w:type="gramEnd"/>
      <w:r w:rsidRPr="00D0719C">
        <w:rPr>
          <w:rFonts w:ascii="Times New Roman" w:hAnsi="Times New Roman" w:cs="Times New Roman"/>
          <w:b/>
          <w:sz w:val="26"/>
          <w:szCs w:val="26"/>
        </w:rPr>
        <w:t>16,870 тыс.руб</w:t>
      </w:r>
      <w:r w:rsidRPr="000804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1501" w:rsidRPr="00FB06C8" w:rsidRDefault="008366E6" w:rsidP="00EB2ADC">
      <w:pPr>
        <w:pStyle w:val="a9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ИТОГО на сумму 171152 руб</w:t>
      </w:r>
    </w:p>
    <w:p w:rsidR="00FA23AB" w:rsidRDefault="00FA23AB" w:rsidP="00FA23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FA23AB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FA42A9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FA2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Установлены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применения целевых статей и видов расходов бюджетной классификации. </w:t>
      </w:r>
    </w:p>
    <w:p w:rsidR="00D620D0" w:rsidRDefault="00D620D0" w:rsidP="00EB2ADC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B57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r w:rsidR="00DA1B57" w:rsidRPr="00DA1B57">
        <w:rPr>
          <w:rFonts w:ascii="Times New Roman" w:eastAsia="Calibri" w:hAnsi="Times New Roman" w:cs="Times New Roman"/>
          <w:b/>
          <w:sz w:val="26"/>
          <w:szCs w:val="26"/>
        </w:rPr>
        <w:t xml:space="preserve"> 19</w:t>
      </w:r>
      <w:r w:rsidRPr="00DA1B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A1B5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проверкой бюджетной отчетности за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  установлены ряд нарушений :</w:t>
      </w:r>
    </w:p>
    <w:p w:rsidR="004D1501" w:rsidRDefault="004D1501" w:rsidP="00EB2ADC">
      <w:pPr>
        <w:pStyle w:val="a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522" w:rsidRPr="004D1501" w:rsidRDefault="00D620D0" w:rsidP="00EB2ADC">
      <w:pPr>
        <w:pStyle w:val="a9"/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</w:pPr>
      <w:r w:rsidRPr="004D1501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              </w:t>
      </w:r>
      <w:r w:rsidRPr="004D150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- нарушения в ходе формирования и исполнения бюджета</w:t>
      </w:r>
      <w:r w:rsidRPr="004D1501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:</w:t>
      </w:r>
      <w:r w:rsidRPr="004D1501">
        <w:rPr>
          <w:rFonts w:ascii="Times New Roman" w:eastAsia="Calibri" w:hAnsi="Times New Roman" w:cs="Times New Roman"/>
          <w:b/>
          <w:i/>
          <w:color w:val="FF0000"/>
          <w:sz w:val="26"/>
          <w:szCs w:val="26"/>
        </w:rPr>
        <w:t xml:space="preserve">   </w:t>
      </w:r>
    </w:p>
    <w:p w:rsidR="00150C14" w:rsidRPr="001E29C9" w:rsidRDefault="00D620D0" w:rsidP="00EB2ADC">
      <w:pPr>
        <w:pStyle w:val="a9"/>
        <w:rPr>
          <w:rFonts w:ascii="Times New Roman" w:eastAsia="Calibri" w:hAnsi="Times New Roman" w:cs="Times New Roman"/>
          <w:i/>
          <w:sz w:val="26"/>
          <w:szCs w:val="26"/>
        </w:rPr>
      </w:pPr>
      <w:r w:rsidRPr="001E29C9">
        <w:rPr>
          <w:rFonts w:ascii="Times New Roman" w:eastAsia="Calibri" w:hAnsi="Times New Roman" w:cs="Times New Roman"/>
          <w:i/>
          <w:sz w:val="26"/>
          <w:szCs w:val="26"/>
        </w:rPr>
        <w:t xml:space="preserve">          </w:t>
      </w:r>
    </w:p>
    <w:p w:rsidR="00742BFE" w:rsidRPr="009E45AF" w:rsidRDefault="009614C5" w:rsidP="00742BFE">
      <w:pPr>
        <w:pStyle w:val="a9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150C14" w:rsidRPr="00EB2ADC">
        <w:rPr>
          <w:rFonts w:ascii="Times New Roman" w:hAnsi="Times New Roman" w:cs="Times New Roman"/>
          <w:sz w:val="26"/>
          <w:szCs w:val="26"/>
        </w:rPr>
        <w:t xml:space="preserve"> </w:t>
      </w:r>
      <w:r w:rsidR="00D620D0">
        <w:rPr>
          <w:rFonts w:ascii="Times New Roman" w:hAnsi="Times New Roman" w:cs="Times New Roman"/>
          <w:b/>
          <w:sz w:val="26"/>
          <w:szCs w:val="26"/>
        </w:rPr>
        <w:t>-</w:t>
      </w:r>
      <w:r w:rsidR="00EB2ADC">
        <w:rPr>
          <w:rFonts w:ascii="Times New Roman" w:hAnsi="Times New Roman" w:cs="Times New Roman"/>
          <w:sz w:val="26"/>
          <w:szCs w:val="26"/>
        </w:rPr>
        <w:t xml:space="preserve"> </w:t>
      </w:r>
      <w:r w:rsidR="00742BFE" w:rsidRPr="00EB2ADC">
        <w:rPr>
          <w:rFonts w:ascii="Times New Roman" w:hAnsi="Times New Roman" w:cs="Times New Roman"/>
          <w:sz w:val="26"/>
          <w:szCs w:val="26"/>
        </w:rPr>
        <w:t xml:space="preserve"> </w:t>
      </w:r>
      <w:r w:rsidR="001E29C9">
        <w:rPr>
          <w:rFonts w:ascii="Times New Roman" w:hAnsi="Times New Roman" w:cs="Times New Roman"/>
          <w:sz w:val="26"/>
          <w:szCs w:val="26"/>
        </w:rPr>
        <w:t xml:space="preserve"> </w:t>
      </w:r>
      <w:r w:rsidR="00742BFE" w:rsidRPr="00EB2ADC">
        <w:rPr>
          <w:rFonts w:ascii="Times New Roman" w:hAnsi="Times New Roman" w:cs="Times New Roman"/>
          <w:sz w:val="26"/>
          <w:szCs w:val="26"/>
        </w:rPr>
        <w:t xml:space="preserve">В нарушение статьи 217 БК РФ </w:t>
      </w:r>
      <w:r w:rsidR="00D620D0">
        <w:rPr>
          <w:rFonts w:ascii="Times New Roman" w:hAnsi="Times New Roman" w:cs="Times New Roman"/>
          <w:sz w:val="26"/>
          <w:szCs w:val="26"/>
        </w:rPr>
        <w:t>п</w:t>
      </w:r>
      <w:r w:rsidR="00742BFE" w:rsidRPr="00EB2ADC">
        <w:rPr>
          <w:rFonts w:ascii="Times New Roman" w:hAnsi="Times New Roman" w:cs="Times New Roman"/>
          <w:sz w:val="26"/>
          <w:szCs w:val="26"/>
        </w:rPr>
        <w:t xml:space="preserve">оказатели сводной бюджетной росписи в разрезе функциональной </w:t>
      </w:r>
      <w:r w:rsidR="00742BFE" w:rsidRPr="009E45AF">
        <w:rPr>
          <w:rFonts w:ascii="Times New Roman" w:hAnsi="Times New Roman" w:cs="Times New Roman"/>
          <w:sz w:val="26"/>
          <w:szCs w:val="26"/>
        </w:rPr>
        <w:t xml:space="preserve">структуры расходов </w:t>
      </w:r>
      <w:r w:rsidR="00742BFE" w:rsidRPr="009E45AF">
        <w:rPr>
          <w:rFonts w:ascii="Times New Roman" w:hAnsi="Times New Roman" w:cs="Times New Roman"/>
          <w:b/>
          <w:i/>
          <w:sz w:val="26"/>
          <w:szCs w:val="26"/>
        </w:rPr>
        <w:t>не соответствуют</w:t>
      </w:r>
      <w:r w:rsidR="00742BFE" w:rsidRPr="009E45AF">
        <w:rPr>
          <w:rFonts w:ascii="Times New Roman" w:hAnsi="Times New Roman" w:cs="Times New Roman"/>
          <w:sz w:val="26"/>
          <w:szCs w:val="26"/>
        </w:rPr>
        <w:t xml:space="preserve"> объемам расходов, отраженным в решении о бюджете </w:t>
      </w:r>
      <w:proofErr w:type="gramStart"/>
      <w:r w:rsidR="00742BFE" w:rsidRPr="009E45AF">
        <w:rPr>
          <w:rFonts w:ascii="Times New Roman" w:hAnsi="Times New Roman" w:cs="Times New Roman"/>
          <w:sz w:val="26"/>
          <w:szCs w:val="26"/>
        </w:rPr>
        <w:t>поселения  на</w:t>
      </w:r>
      <w:proofErr w:type="gramEnd"/>
      <w:r w:rsidR="00742BFE" w:rsidRPr="009E45AF">
        <w:rPr>
          <w:rFonts w:ascii="Times New Roman" w:hAnsi="Times New Roman" w:cs="Times New Roman"/>
          <w:sz w:val="26"/>
          <w:szCs w:val="26"/>
        </w:rPr>
        <w:t xml:space="preserve"> 2015 год. </w:t>
      </w:r>
    </w:p>
    <w:p w:rsidR="00521F00" w:rsidRDefault="00742BFE" w:rsidP="00742BFE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B05BB8">
        <w:rPr>
          <w:rFonts w:ascii="Times New Roman" w:hAnsi="Times New Roman" w:cs="Times New Roman"/>
          <w:sz w:val="26"/>
          <w:szCs w:val="26"/>
        </w:rPr>
        <w:t>Так ,общая</w:t>
      </w:r>
      <w:proofErr w:type="gramEnd"/>
      <w:r w:rsidRPr="00B05BB8">
        <w:rPr>
          <w:rFonts w:ascii="Times New Roman" w:hAnsi="Times New Roman" w:cs="Times New Roman"/>
          <w:sz w:val="26"/>
          <w:szCs w:val="26"/>
        </w:rPr>
        <w:t xml:space="preserve"> сумма </w:t>
      </w:r>
      <w:r w:rsidRPr="00071F0A">
        <w:rPr>
          <w:rFonts w:ascii="Times New Roman" w:hAnsi="Times New Roman" w:cs="Times New Roman"/>
          <w:sz w:val="26"/>
          <w:szCs w:val="26"/>
        </w:rPr>
        <w:t>расходов  50284,7</w:t>
      </w:r>
      <w:r w:rsidRPr="00B05BB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05BB8">
        <w:rPr>
          <w:rFonts w:ascii="Times New Roman" w:hAnsi="Times New Roman" w:cs="Times New Roman"/>
          <w:sz w:val="26"/>
          <w:szCs w:val="26"/>
        </w:rPr>
        <w:t>тыс. руб</w:t>
      </w:r>
      <w:r w:rsidRPr="00B05BB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71F0A">
        <w:rPr>
          <w:rFonts w:ascii="Times New Roman" w:hAnsi="Times New Roman" w:cs="Times New Roman"/>
          <w:sz w:val="26"/>
          <w:szCs w:val="26"/>
        </w:rPr>
        <w:t>вместо 52284,</w:t>
      </w:r>
      <w:r w:rsidRPr="00B05BB8">
        <w:rPr>
          <w:rFonts w:ascii="Times New Roman" w:hAnsi="Times New Roman" w:cs="Times New Roman"/>
          <w:b/>
          <w:sz w:val="26"/>
          <w:szCs w:val="26"/>
        </w:rPr>
        <w:t>7</w:t>
      </w:r>
      <w:r w:rsidRPr="00B05BB8">
        <w:rPr>
          <w:rFonts w:ascii="Times New Roman" w:hAnsi="Times New Roman" w:cs="Times New Roman"/>
          <w:sz w:val="26"/>
          <w:szCs w:val="26"/>
        </w:rPr>
        <w:t xml:space="preserve"> тыс.руб.,</w:t>
      </w:r>
    </w:p>
    <w:p w:rsidR="00FA23AB" w:rsidRDefault="009614C5" w:rsidP="00FA23AB">
      <w:pPr>
        <w:pStyle w:val="a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A23AB">
        <w:rPr>
          <w:rFonts w:ascii="Times New Roman" w:hAnsi="Times New Roman" w:cs="Times New Roman"/>
          <w:sz w:val="26"/>
          <w:szCs w:val="26"/>
        </w:rPr>
        <w:t xml:space="preserve">- </w:t>
      </w:r>
      <w:r w:rsidR="00FA23AB" w:rsidRPr="00B05BB8">
        <w:rPr>
          <w:rFonts w:ascii="Times New Roman" w:hAnsi="Times New Roman" w:cs="Times New Roman"/>
          <w:sz w:val="26"/>
          <w:szCs w:val="26"/>
        </w:rPr>
        <w:t xml:space="preserve">Также без решения МК произведены передвижки по </w:t>
      </w:r>
      <w:r w:rsidR="00FA23AB">
        <w:rPr>
          <w:rFonts w:ascii="Times New Roman" w:hAnsi="Times New Roman" w:cs="Times New Roman"/>
          <w:sz w:val="26"/>
          <w:szCs w:val="26"/>
        </w:rPr>
        <w:t xml:space="preserve">подразделам </w:t>
      </w:r>
      <w:r w:rsidR="00FA23AB" w:rsidRPr="00B05BB8">
        <w:rPr>
          <w:rFonts w:ascii="Times New Roman" w:hAnsi="Times New Roman" w:cs="Times New Roman"/>
          <w:sz w:val="26"/>
          <w:szCs w:val="26"/>
        </w:rPr>
        <w:t>внутри раздела 0100 «Общегосударственные вопросы</w:t>
      </w:r>
      <w:r w:rsidR="00FA23AB" w:rsidRPr="00B05BB8">
        <w:rPr>
          <w:rFonts w:ascii="Times New Roman" w:hAnsi="Times New Roman" w:cs="Times New Roman"/>
          <w:b/>
          <w:sz w:val="26"/>
          <w:szCs w:val="26"/>
        </w:rPr>
        <w:t>»</w:t>
      </w:r>
      <w:r w:rsidR="00FA23AB">
        <w:rPr>
          <w:rFonts w:ascii="Times New Roman" w:hAnsi="Times New Roman" w:cs="Times New Roman"/>
          <w:b/>
          <w:sz w:val="26"/>
          <w:szCs w:val="26"/>
        </w:rPr>
        <w:t>.</w:t>
      </w:r>
      <w:r w:rsidR="00FA23AB" w:rsidRPr="00B05B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3A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FA23AB" w:rsidRDefault="00FA23AB" w:rsidP="00FA23AB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Согласно п 3 ст 217 БК </w:t>
      </w:r>
      <w:r w:rsidRPr="00BD518F">
        <w:rPr>
          <w:rFonts w:ascii="Times New Roman" w:hAnsi="Times New Roman" w:cs="Times New Roman"/>
          <w:sz w:val="26"/>
          <w:szCs w:val="26"/>
        </w:rPr>
        <w:t xml:space="preserve">РФ </w:t>
      </w:r>
      <w:r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>В сводную бюджетную роспись</w:t>
      </w:r>
      <w:r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могут быть внесены изменения </w:t>
      </w:r>
      <w:r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без внесения изменений в решение о бюджете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>
        <w:rPr>
          <w:rFonts w:ascii="Times New Roman" w:hAnsi="Times New Roman" w:cs="Times New Roman"/>
          <w:sz w:val="26"/>
          <w:szCs w:val="26"/>
          <w:shd w:val="clear" w:color="auto" w:fill="FCFCFC"/>
        </w:rPr>
        <w:t>муниципальных</w:t>
      </w:r>
      <w:r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услуг - в пределах общего объема бюджетных ассигнований, предусмотренных </w:t>
      </w:r>
      <w:r>
        <w:rPr>
          <w:rFonts w:ascii="Times New Roman" w:hAnsi="Times New Roman" w:cs="Times New Roman"/>
          <w:sz w:val="26"/>
          <w:szCs w:val="26"/>
          <w:shd w:val="clear" w:color="auto" w:fill="FCFCFC"/>
        </w:rPr>
        <w:t>ГРБС</w:t>
      </w:r>
      <w:r w:rsidRPr="000C4313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в текущем финансовом году при условии, что увеличение бюджетных ассигнований по соответствующему виду расходов не превышает 10 процентов;  В данном случае увеличение составляет до 4 %.</w:t>
      </w:r>
      <w:r w:rsidR="00621CD4">
        <w:rPr>
          <w:rFonts w:ascii="Times New Roman" w:hAnsi="Times New Roman" w:cs="Times New Roman"/>
          <w:sz w:val="26"/>
          <w:szCs w:val="26"/>
          <w:shd w:val="clear" w:color="auto" w:fill="FCFCFC"/>
        </w:rPr>
        <w:t>, что не превышает</w:t>
      </w:r>
      <w:r w:rsidR="00FA42A9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норматив 10 %.</w:t>
      </w:r>
    </w:p>
    <w:p w:rsidR="00CE438B" w:rsidRDefault="009614C5" w:rsidP="00742BFE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52A8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42BFE" w:rsidRDefault="00752A86" w:rsidP="00742BFE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D620D0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="00EB2AD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2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2BFE" w:rsidRPr="00EB2ADC">
        <w:rPr>
          <w:rFonts w:ascii="Times New Roman" w:hAnsi="Times New Roman" w:cs="Times New Roman"/>
          <w:sz w:val="26"/>
          <w:szCs w:val="26"/>
          <w:lang w:eastAsia="ru-RU"/>
        </w:rPr>
        <w:t xml:space="preserve">В нарушение </w:t>
      </w:r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ст .96 БК РФ </w:t>
      </w:r>
      <w:r w:rsidR="00742BF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ри планировании источников покрытия дефицита не учтены </w:t>
      </w:r>
      <w:proofErr w:type="gramStart"/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>остатки</w:t>
      </w:r>
      <w:r w:rsidR="00742B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</w:t>
      </w:r>
      <w:proofErr w:type="gramEnd"/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42BFE">
        <w:rPr>
          <w:rFonts w:ascii="Times New Roman" w:hAnsi="Times New Roman" w:cs="Times New Roman"/>
          <w:sz w:val="26"/>
          <w:szCs w:val="26"/>
          <w:lang w:eastAsia="ru-RU"/>
        </w:rPr>
        <w:t xml:space="preserve">на 01.01.2015 г  </w:t>
      </w:r>
      <w:r w:rsidR="00742BFE" w:rsidRPr="00BF14A8">
        <w:rPr>
          <w:rFonts w:ascii="Times New Roman" w:hAnsi="Times New Roman" w:cs="Times New Roman"/>
          <w:sz w:val="26"/>
          <w:szCs w:val="26"/>
          <w:lang w:eastAsia="ru-RU"/>
        </w:rPr>
        <w:t>на счетах по учету средств местного бюджета.</w:t>
      </w:r>
    </w:p>
    <w:p w:rsidR="00365275" w:rsidRDefault="00365275" w:rsidP="00742BFE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65275" w:rsidRDefault="009614C5" w:rsidP="006837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EC65F7"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="00EC65F7" w:rsidRPr="008E1B3F">
        <w:rPr>
          <w:rFonts w:ascii="Times New Roman" w:hAnsi="Times New Roman" w:cs="Times New Roman"/>
          <w:sz w:val="26"/>
          <w:szCs w:val="26"/>
        </w:rPr>
        <w:t xml:space="preserve">В нарушение </w:t>
      </w:r>
      <w:r w:rsidR="007C71E7">
        <w:rPr>
          <w:rFonts w:ascii="Times New Roman" w:hAnsi="Times New Roman" w:cs="Times New Roman"/>
          <w:sz w:val="26"/>
          <w:szCs w:val="26"/>
        </w:rPr>
        <w:t xml:space="preserve">п 5 </w:t>
      </w:r>
      <w:r w:rsidR="00EC65F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статьи </w:t>
      </w:r>
      <w:proofErr w:type="gramStart"/>
      <w:r w:rsidR="00EC65F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>179</w:t>
      </w:r>
      <w:r w:rsidR="007C71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.4 </w:t>
      </w:r>
      <w:r w:rsidR="00EC65F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БК</w:t>
      </w:r>
      <w:proofErr w:type="gramEnd"/>
      <w:r w:rsidR="00EC65F7" w:rsidRPr="008E1B3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РФ </w:t>
      </w:r>
      <w:r w:rsidR="007C71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C71E7">
        <w:rPr>
          <w:rFonts w:ascii="Times New Roman" w:hAnsi="Times New Roman" w:cs="Times New Roman"/>
          <w:sz w:val="26"/>
          <w:szCs w:val="26"/>
        </w:rPr>
        <w:t xml:space="preserve">Нормативно Правовым Актом </w:t>
      </w:r>
      <w:r w:rsidR="00EC65F7" w:rsidRPr="008E1B3F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EC65F7">
        <w:rPr>
          <w:rFonts w:ascii="Times New Roman" w:hAnsi="Times New Roman" w:cs="Times New Roman"/>
          <w:sz w:val="26"/>
          <w:szCs w:val="26"/>
        </w:rPr>
        <w:t xml:space="preserve">не определен порядок </w:t>
      </w:r>
      <w:r w:rsidR="00EC65F7" w:rsidRPr="008E1B3F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7C71E7">
        <w:rPr>
          <w:rFonts w:ascii="Times New Roman" w:hAnsi="Times New Roman" w:cs="Times New Roman"/>
          <w:sz w:val="26"/>
          <w:szCs w:val="26"/>
        </w:rPr>
        <w:t xml:space="preserve">я , формирования и использования </w:t>
      </w:r>
      <w:r w:rsidR="00EC65F7" w:rsidRPr="008E1B3F">
        <w:rPr>
          <w:rFonts w:ascii="Times New Roman" w:hAnsi="Times New Roman" w:cs="Times New Roman"/>
          <w:sz w:val="26"/>
          <w:szCs w:val="26"/>
        </w:rPr>
        <w:t>Дорожного фонда Горноключевского городского поселения</w:t>
      </w:r>
      <w:r w:rsidR="007C71E7">
        <w:rPr>
          <w:rFonts w:ascii="Times New Roman" w:hAnsi="Times New Roman" w:cs="Times New Roman"/>
          <w:sz w:val="26"/>
          <w:szCs w:val="26"/>
        </w:rPr>
        <w:t>.</w:t>
      </w:r>
      <w:r w:rsidR="00EC65F7" w:rsidRPr="008E1B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5275" w:rsidRDefault="00365275" w:rsidP="006837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637122" w:rsidRDefault="009614C5" w:rsidP="006837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637122">
        <w:rPr>
          <w:rFonts w:ascii="Times New Roman" w:hAnsi="Times New Roman" w:cs="Times New Roman"/>
          <w:sz w:val="26"/>
          <w:szCs w:val="26"/>
        </w:rPr>
        <w:t xml:space="preserve">- </w:t>
      </w:r>
      <w:r w:rsidR="00637122" w:rsidRPr="00584E66">
        <w:rPr>
          <w:rFonts w:ascii="Times New Roman" w:hAnsi="Times New Roman" w:cs="Times New Roman"/>
          <w:sz w:val="26"/>
          <w:szCs w:val="26"/>
        </w:rPr>
        <w:t>В нарушение пп.2 п.3 ст статьи 78 БК РФ на 2015 год Н</w:t>
      </w:r>
      <w:r w:rsidR="00637122">
        <w:rPr>
          <w:rFonts w:ascii="Times New Roman" w:hAnsi="Times New Roman" w:cs="Times New Roman"/>
          <w:sz w:val="26"/>
          <w:szCs w:val="26"/>
        </w:rPr>
        <w:t xml:space="preserve">ормативно </w:t>
      </w:r>
      <w:r w:rsidR="00637122" w:rsidRPr="00584E66">
        <w:rPr>
          <w:rFonts w:ascii="Times New Roman" w:hAnsi="Times New Roman" w:cs="Times New Roman"/>
          <w:sz w:val="26"/>
          <w:szCs w:val="26"/>
        </w:rPr>
        <w:t>П</w:t>
      </w:r>
      <w:r w:rsidR="00637122">
        <w:rPr>
          <w:rFonts w:ascii="Times New Roman" w:hAnsi="Times New Roman" w:cs="Times New Roman"/>
          <w:sz w:val="26"/>
          <w:szCs w:val="26"/>
        </w:rPr>
        <w:t xml:space="preserve">равовым </w:t>
      </w:r>
      <w:r w:rsidR="00637122" w:rsidRPr="00584E66">
        <w:rPr>
          <w:rFonts w:ascii="Times New Roman" w:hAnsi="Times New Roman" w:cs="Times New Roman"/>
          <w:sz w:val="26"/>
          <w:szCs w:val="26"/>
        </w:rPr>
        <w:t>А</w:t>
      </w:r>
      <w:r w:rsidR="00637122">
        <w:rPr>
          <w:rFonts w:ascii="Times New Roman" w:hAnsi="Times New Roman" w:cs="Times New Roman"/>
          <w:sz w:val="26"/>
          <w:szCs w:val="26"/>
        </w:rPr>
        <w:t>ктом</w:t>
      </w:r>
      <w:r w:rsidR="00637122" w:rsidRPr="00584E66">
        <w:rPr>
          <w:rFonts w:ascii="Times New Roman" w:hAnsi="Times New Roman" w:cs="Times New Roman"/>
          <w:sz w:val="26"/>
          <w:szCs w:val="26"/>
        </w:rPr>
        <w:t xml:space="preserve"> не</w:t>
      </w:r>
      <w:r w:rsidR="00637122">
        <w:rPr>
          <w:rFonts w:ascii="Times New Roman" w:hAnsi="Times New Roman" w:cs="Times New Roman"/>
          <w:sz w:val="26"/>
          <w:szCs w:val="26"/>
        </w:rPr>
        <w:t xml:space="preserve"> определены</w:t>
      </w:r>
      <w:r w:rsidR="00637122" w:rsidRPr="00584E66">
        <w:rPr>
          <w:rFonts w:ascii="Times New Roman" w:hAnsi="Times New Roman" w:cs="Times New Roman"/>
          <w:sz w:val="26"/>
          <w:szCs w:val="26"/>
        </w:rPr>
        <w:t xml:space="preserve"> </w:t>
      </w:r>
      <w:r w:rsidR="00637122" w:rsidRPr="00584E66">
        <w:rPr>
          <w:rFonts w:ascii="Times New Roman" w:hAnsi="Times New Roman" w:cs="Times New Roman"/>
          <w:i/>
          <w:sz w:val="26"/>
          <w:szCs w:val="26"/>
        </w:rPr>
        <w:t>цели, условия и порядок предоставления субсидий</w:t>
      </w:r>
      <w:r w:rsidR="0063712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37122">
        <w:rPr>
          <w:rFonts w:ascii="Times New Roman" w:hAnsi="Times New Roman" w:cs="Times New Roman"/>
          <w:sz w:val="26"/>
          <w:szCs w:val="26"/>
        </w:rPr>
        <w:t>юридическим лицам</w:t>
      </w:r>
      <w:r w:rsidR="00637122" w:rsidRPr="00584E66">
        <w:rPr>
          <w:rFonts w:ascii="Times New Roman" w:hAnsi="Times New Roman" w:cs="Times New Roman"/>
          <w:sz w:val="26"/>
          <w:szCs w:val="26"/>
        </w:rPr>
        <w:t xml:space="preserve"> </w:t>
      </w:r>
      <w:r w:rsidR="0068377A" w:rsidRPr="001332CB">
        <w:rPr>
          <w:rFonts w:ascii="Times New Roman" w:hAnsi="Times New Roman" w:cs="Times New Roman"/>
          <w:sz w:val="26"/>
          <w:szCs w:val="26"/>
        </w:rPr>
        <w:t>(за исключением субсидий государственн</w:t>
      </w:r>
      <w:r w:rsidR="0068377A">
        <w:rPr>
          <w:rFonts w:ascii="Times New Roman" w:hAnsi="Times New Roman" w:cs="Times New Roman"/>
          <w:sz w:val="26"/>
          <w:szCs w:val="26"/>
        </w:rPr>
        <w:t xml:space="preserve">ым (муниципальным) учреждениям) </w:t>
      </w:r>
      <w:r w:rsidR="00637122">
        <w:rPr>
          <w:rFonts w:ascii="Times New Roman" w:hAnsi="Times New Roman" w:cs="Times New Roman"/>
          <w:sz w:val="26"/>
          <w:szCs w:val="26"/>
        </w:rPr>
        <w:t xml:space="preserve">из </w:t>
      </w:r>
      <w:r w:rsidR="00637122" w:rsidRPr="00584E66">
        <w:rPr>
          <w:rFonts w:ascii="Times New Roman" w:hAnsi="Times New Roman" w:cs="Times New Roman"/>
          <w:sz w:val="26"/>
          <w:szCs w:val="26"/>
        </w:rPr>
        <w:t>соответствующего бюджета</w:t>
      </w:r>
      <w:r w:rsidR="00637122">
        <w:rPr>
          <w:rFonts w:ascii="Times New Roman" w:hAnsi="Times New Roman" w:cs="Times New Roman"/>
          <w:sz w:val="26"/>
          <w:szCs w:val="26"/>
        </w:rPr>
        <w:t>.</w:t>
      </w:r>
      <w:r w:rsidR="00637122" w:rsidRPr="00584E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5275">
        <w:rPr>
          <w:rFonts w:ascii="Times New Roman" w:hAnsi="Times New Roman" w:cs="Times New Roman"/>
          <w:sz w:val="26"/>
          <w:szCs w:val="26"/>
        </w:rPr>
        <w:t>( в</w:t>
      </w:r>
      <w:proofErr w:type="gramEnd"/>
      <w:r w:rsidR="00365275">
        <w:rPr>
          <w:rFonts w:ascii="Times New Roman" w:hAnsi="Times New Roman" w:cs="Times New Roman"/>
          <w:sz w:val="26"/>
          <w:szCs w:val="26"/>
        </w:rPr>
        <w:t xml:space="preserve"> 2015 году предоставлялись субсидии ООО «Квадрат»</w:t>
      </w:r>
      <w:r w:rsidR="00365275" w:rsidRPr="00365275">
        <w:rPr>
          <w:rFonts w:ascii="Times New Roman" w:hAnsi="Times New Roman" w:cs="Times New Roman"/>
          <w:sz w:val="26"/>
          <w:szCs w:val="26"/>
        </w:rPr>
        <w:t xml:space="preserve"> </w:t>
      </w:r>
      <w:r w:rsidR="00365275" w:rsidRPr="0012183B">
        <w:rPr>
          <w:rFonts w:ascii="Times New Roman" w:hAnsi="Times New Roman" w:cs="Times New Roman"/>
          <w:sz w:val="26"/>
          <w:szCs w:val="26"/>
        </w:rPr>
        <w:t>в целях возмещения недополученных доходов в области автобусных пассажирских перевозок на территории Горноключев</w:t>
      </w:r>
      <w:r w:rsidR="00365275">
        <w:rPr>
          <w:rFonts w:ascii="Times New Roman" w:hAnsi="Times New Roman" w:cs="Times New Roman"/>
          <w:sz w:val="26"/>
          <w:szCs w:val="26"/>
        </w:rPr>
        <w:t>с</w:t>
      </w:r>
      <w:r w:rsidR="00365275" w:rsidRPr="0012183B">
        <w:rPr>
          <w:rFonts w:ascii="Times New Roman" w:hAnsi="Times New Roman" w:cs="Times New Roman"/>
          <w:sz w:val="26"/>
          <w:szCs w:val="26"/>
        </w:rPr>
        <w:t>кого городского поселения</w:t>
      </w:r>
      <w:r w:rsidR="00365275">
        <w:rPr>
          <w:rFonts w:ascii="Times New Roman" w:hAnsi="Times New Roman" w:cs="Times New Roman"/>
          <w:sz w:val="26"/>
          <w:szCs w:val="26"/>
        </w:rPr>
        <w:t xml:space="preserve"> в соответствии со</w:t>
      </w:r>
      <w:r w:rsidR="00365275" w:rsidRPr="0012183B">
        <w:rPr>
          <w:rFonts w:ascii="Times New Roman" w:hAnsi="Times New Roman" w:cs="Times New Roman"/>
          <w:sz w:val="26"/>
          <w:szCs w:val="26"/>
        </w:rPr>
        <w:t xml:space="preserve"> ст 78 БК</w:t>
      </w:r>
      <w:r w:rsidR="00365275">
        <w:rPr>
          <w:rFonts w:ascii="Times New Roman" w:hAnsi="Times New Roman" w:cs="Times New Roman"/>
          <w:sz w:val="26"/>
          <w:szCs w:val="26"/>
        </w:rPr>
        <w:t>)</w:t>
      </w:r>
    </w:p>
    <w:p w:rsidR="00365275" w:rsidRPr="008E1B3F" w:rsidRDefault="00365275" w:rsidP="0068377A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C71E7" w:rsidRPr="00637122" w:rsidRDefault="00AF6F7F" w:rsidP="007C71E7">
      <w:pPr>
        <w:pStyle w:val="a9"/>
        <w:jc w:val="both"/>
        <w:rPr>
          <w:rFonts w:ascii="Times New Roman" w:hAnsi="Times New Roman" w:cs="Times New Roman"/>
          <w:sz w:val="26"/>
          <w:szCs w:val="26"/>
          <w:shd w:val="clear" w:color="auto" w:fill="FCFCFC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7C71E7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>Согласно п 2 статьи 161 БК РФ</w:t>
      </w:r>
      <w:proofErr w:type="gramStart"/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>. финансовое</w:t>
      </w:r>
      <w:proofErr w:type="gramEnd"/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обеспечение деятельности казенного учреждения осуществляется за счет средств соответствующего бюджета на основании </w:t>
      </w:r>
      <w:r w:rsidR="007C71E7" w:rsidRPr="00637122">
        <w:rPr>
          <w:rFonts w:ascii="Times New Roman" w:hAnsi="Times New Roman" w:cs="Times New Roman"/>
          <w:i/>
          <w:sz w:val="26"/>
          <w:szCs w:val="26"/>
          <w:shd w:val="clear" w:color="auto" w:fill="FCFCFC"/>
        </w:rPr>
        <w:t>бюджетной сметы</w:t>
      </w:r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>. Статьей 221 БК РФ,</w:t>
      </w:r>
      <w:r w:rsidR="007C71E7" w:rsidRPr="00637122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 w:rsidR="007C71E7" w:rsidRPr="00637122">
        <w:rPr>
          <w:rFonts w:ascii="Times New Roman" w:hAnsi="Times New Roman" w:cs="Times New Roman"/>
          <w:sz w:val="26"/>
          <w:szCs w:val="26"/>
        </w:rPr>
        <w:t xml:space="preserve">Приказом Минфина </w:t>
      </w:r>
      <w:r w:rsidR="007C71E7" w:rsidRPr="00880AA9">
        <w:rPr>
          <w:rFonts w:ascii="Times New Roman" w:hAnsi="Times New Roman" w:cs="Times New Roman"/>
          <w:sz w:val="26"/>
          <w:szCs w:val="26"/>
        </w:rPr>
        <w:t xml:space="preserve">РФ от 20.11.2007г N 112н"Об общих требованиях к порядку составления, утверждения и ведения бюджетных смет казенных учреждений" определен порядок ее составления и </w:t>
      </w:r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утверждения. Отсутствие сметы МКУ </w:t>
      </w:r>
      <w:r w:rsidR="007C71E7" w:rsidRPr="00637122">
        <w:rPr>
          <w:rFonts w:ascii="Times New Roman" w:hAnsi="Times New Roman" w:cs="Times New Roman"/>
          <w:sz w:val="26"/>
          <w:szCs w:val="26"/>
        </w:rPr>
        <w:t xml:space="preserve">«УАХО АГГП» на 2015 </w:t>
      </w:r>
      <w:proofErr w:type="gramStart"/>
      <w:r w:rsidR="007C71E7" w:rsidRPr="00637122">
        <w:rPr>
          <w:rFonts w:ascii="Times New Roman" w:hAnsi="Times New Roman" w:cs="Times New Roman"/>
          <w:sz w:val="26"/>
          <w:szCs w:val="26"/>
        </w:rPr>
        <w:t xml:space="preserve">год </w:t>
      </w:r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является</w:t>
      </w:r>
      <w:proofErr w:type="gramEnd"/>
      <w:r w:rsidR="007C71E7" w:rsidRPr="00637122">
        <w:rPr>
          <w:rFonts w:ascii="Times New Roman" w:hAnsi="Times New Roman" w:cs="Times New Roman"/>
          <w:sz w:val="26"/>
          <w:szCs w:val="26"/>
          <w:shd w:val="clear" w:color="auto" w:fill="FCFCFC"/>
        </w:rPr>
        <w:t xml:space="preserve"> нарушением действующего законодательства.</w:t>
      </w:r>
    </w:p>
    <w:p w:rsidR="00AF6F7F" w:rsidRDefault="00AF6F7F" w:rsidP="00AF6F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9C41F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9C41FC">
        <w:rPr>
          <w:rFonts w:ascii="Times New Roman" w:hAnsi="Times New Roman" w:cs="Times New Roman"/>
          <w:sz w:val="26"/>
          <w:szCs w:val="26"/>
        </w:rPr>
        <w:t>нарушение  условий</w:t>
      </w:r>
      <w:proofErr w:type="gramEnd"/>
      <w:r w:rsidRPr="009C41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 </w:t>
      </w:r>
      <w:r w:rsidR="00467778">
        <w:rPr>
          <w:rFonts w:ascii="Times New Roman" w:hAnsi="Times New Roman" w:cs="Times New Roman"/>
          <w:sz w:val="26"/>
          <w:szCs w:val="26"/>
        </w:rPr>
        <w:t>контрактов с МУП «Кристалл»</w:t>
      </w:r>
      <w:r w:rsidRPr="009C41FC">
        <w:rPr>
          <w:rFonts w:ascii="Times New Roman" w:hAnsi="Times New Roman" w:cs="Times New Roman"/>
          <w:sz w:val="26"/>
          <w:szCs w:val="26"/>
        </w:rPr>
        <w:t xml:space="preserve"> согласно котор</w:t>
      </w:r>
      <w:r w:rsidR="00467778">
        <w:rPr>
          <w:rFonts w:ascii="Times New Roman" w:hAnsi="Times New Roman" w:cs="Times New Roman"/>
          <w:sz w:val="26"/>
          <w:szCs w:val="26"/>
        </w:rPr>
        <w:t>ым</w:t>
      </w:r>
      <w:r w:rsidRPr="009C41FC">
        <w:rPr>
          <w:rFonts w:ascii="Times New Roman" w:hAnsi="Times New Roman" w:cs="Times New Roman"/>
          <w:sz w:val="26"/>
          <w:szCs w:val="26"/>
        </w:rPr>
        <w:t xml:space="preserve"> оплата должна быть произведена </w:t>
      </w:r>
      <w:r w:rsidR="00467778">
        <w:rPr>
          <w:rFonts w:ascii="Times New Roman" w:hAnsi="Times New Roman" w:cs="Times New Roman"/>
          <w:sz w:val="26"/>
          <w:szCs w:val="26"/>
        </w:rPr>
        <w:t>на расчетный счет  Исполнителя по указанным</w:t>
      </w:r>
      <w:r w:rsidRPr="009C41FC">
        <w:rPr>
          <w:rFonts w:ascii="Times New Roman" w:hAnsi="Times New Roman" w:cs="Times New Roman"/>
          <w:sz w:val="26"/>
          <w:szCs w:val="26"/>
        </w:rPr>
        <w:t xml:space="preserve"> реквизит</w:t>
      </w:r>
      <w:r w:rsidR="00467778">
        <w:rPr>
          <w:rFonts w:ascii="Times New Roman" w:hAnsi="Times New Roman" w:cs="Times New Roman"/>
          <w:sz w:val="26"/>
          <w:szCs w:val="26"/>
        </w:rPr>
        <w:t>ам</w:t>
      </w:r>
      <w:r w:rsidRPr="009C41FC">
        <w:rPr>
          <w:rFonts w:ascii="Times New Roman" w:hAnsi="Times New Roman" w:cs="Times New Roman"/>
          <w:sz w:val="26"/>
          <w:szCs w:val="26"/>
        </w:rPr>
        <w:t xml:space="preserve"> </w:t>
      </w:r>
      <w:r w:rsidR="00467778">
        <w:rPr>
          <w:rFonts w:ascii="Times New Roman" w:hAnsi="Times New Roman" w:cs="Times New Roman"/>
          <w:sz w:val="26"/>
          <w:szCs w:val="26"/>
        </w:rPr>
        <w:t xml:space="preserve">, </w:t>
      </w:r>
      <w:r w:rsidRPr="009C41FC">
        <w:rPr>
          <w:rFonts w:ascii="Times New Roman" w:hAnsi="Times New Roman" w:cs="Times New Roman"/>
          <w:sz w:val="26"/>
          <w:szCs w:val="26"/>
        </w:rPr>
        <w:t>на основании письма директора МУП «Кристалл» Кусой А.С</w:t>
      </w:r>
      <w:r w:rsidR="00467778">
        <w:rPr>
          <w:rFonts w:ascii="Times New Roman" w:hAnsi="Times New Roman" w:cs="Times New Roman"/>
          <w:sz w:val="26"/>
          <w:szCs w:val="26"/>
        </w:rPr>
        <w:t xml:space="preserve"> оплата произведена </w:t>
      </w:r>
      <w:r w:rsidRPr="009C41FC">
        <w:rPr>
          <w:rFonts w:ascii="Times New Roman" w:hAnsi="Times New Roman" w:cs="Times New Roman"/>
          <w:sz w:val="26"/>
          <w:szCs w:val="26"/>
        </w:rPr>
        <w:t xml:space="preserve"> . на реквизиты МУП «Кристалл-ДВ» Горноключевского городс</w:t>
      </w:r>
    </w:p>
    <w:p w:rsidR="00AF6F7F" w:rsidRDefault="00467778" w:rsidP="00AF6F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AF6F7F">
        <w:rPr>
          <w:rFonts w:ascii="Times New Roman" w:hAnsi="Times New Roman" w:cs="Times New Roman"/>
          <w:sz w:val="26"/>
          <w:szCs w:val="26"/>
        </w:rPr>
        <w:t xml:space="preserve">.  </w:t>
      </w:r>
      <w:r w:rsidR="00AF6F7F" w:rsidRPr="009C41FC">
        <w:rPr>
          <w:rFonts w:ascii="Times New Roman" w:hAnsi="Times New Roman" w:cs="Times New Roman"/>
          <w:sz w:val="26"/>
          <w:szCs w:val="26"/>
        </w:rPr>
        <w:t>Оплата произведена в августе 2015 года.</w:t>
      </w:r>
      <w:r w:rsidRPr="00467778">
        <w:rPr>
          <w:rFonts w:ascii="Times New Roman" w:hAnsi="Times New Roman" w:cs="Times New Roman"/>
          <w:sz w:val="26"/>
          <w:szCs w:val="26"/>
        </w:rPr>
        <w:t xml:space="preserve"> </w:t>
      </w:r>
      <w:r w:rsidRPr="009C41FC">
        <w:rPr>
          <w:rFonts w:ascii="Times New Roman" w:hAnsi="Times New Roman" w:cs="Times New Roman"/>
          <w:sz w:val="26"/>
          <w:szCs w:val="26"/>
        </w:rPr>
        <w:t>110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41FC">
        <w:rPr>
          <w:rFonts w:ascii="Times New Roman" w:hAnsi="Times New Roman" w:cs="Times New Roman"/>
          <w:sz w:val="26"/>
          <w:szCs w:val="26"/>
        </w:rPr>
        <w:t>593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тыс.</w:t>
      </w:r>
      <w:r w:rsidRPr="009C41FC">
        <w:rPr>
          <w:rFonts w:ascii="Times New Roman" w:hAnsi="Times New Roman" w:cs="Times New Roman"/>
          <w:sz w:val="26"/>
          <w:szCs w:val="26"/>
        </w:rPr>
        <w:t xml:space="preserve">руб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F6F7F" w:rsidRPr="009C41FC">
        <w:rPr>
          <w:rFonts w:ascii="Times New Roman" w:hAnsi="Times New Roman" w:cs="Times New Roman"/>
          <w:sz w:val="26"/>
          <w:szCs w:val="26"/>
        </w:rPr>
        <w:t xml:space="preserve"> 760,0 тыс.руб. </w:t>
      </w:r>
      <w:r>
        <w:rPr>
          <w:rFonts w:ascii="Times New Roman" w:hAnsi="Times New Roman" w:cs="Times New Roman"/>
          <w:sz w:val="26"/>
          <w:szCs w:val="26"/>
        </w:rPr>
        <w:t>,</w:t>
      </w:r>
      <w:r w:rsidR="00AF6F7F" w:rsidRPr="009C41FC">
        <w:rPr>
          <w:rFonts w:ascii="Times New Roman" w:hAnsi="Times New Roman" w:cs="Times New Roman"/>
          <w:sz w:val="26"/>
          <w:szCs w:val="26"/>
        </w:rPr>
        <w:t xml:space="preserve"> 490,0 тыс.руб. </w:t>
      </w:r>
      <w:r>
        <w:rPr>
          <w:rFonts w:ascii="Times New Roman" w:hAnsi="Times New Roman" w:cs="Times New Roman"/>
          <w:sz w:val="26"/>
          <w:szCs w:val="26"/>
        </w:rPr>
        <w:t>итого 1360593 руб. Муниципальное Унитарное Предприятие  « Кристалл» Горноключевского городского поселения создано 07.08.2015 г на основании постановления главы.</w:t>
      </w:r>
    </w:p>
    <w:p w:rsidR="00F1210C" w:rsidRDefault="00F1210C" w:rsidP="00F1210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6F7F" w:rsidRDefault="00AF6F7F" w:rsidP="00F1210C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9F6204" w:rsidRPr="001E29C9" w:rsidRDefault="00712F64" w:rsidP="009F6204">
      <w:pPr>
        <w:pStyle w:val="a9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1E29C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1E29C9" w:rsidRPr="001E29C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-Нарушения в сфере управления, распоряж</w:t>
      </w:r>
      <w:r w:rsidR="001E29C9">
        <w:rPr>
          <w:rFonts w:ascii="Times New Roman" w:hAnsi="Times New Roman" w:cs="Times New Roman"/>
          <w:i/>
          <w:sz w:val="26"/>
          <w:szCs w:val="26"/>
          <w:lang w:eastAsia="ru-RU"/>
        </w:rPr>
        <w:t>ения муниципальной собственност</w:t>
      </w:r>
      <w:r w:rsidR="001E29C9" w:rsidRPr="001E29C9">
        <w:rPr>
          <w:rFonts w:ascii="Times New Roman" w:hAnsi="Times New Roman" w:cs="Times New Roman"/>
          <w:i/>
          <w:sz w:val="26"/>
          <w:szCs w:val="26"/>
          <w:lang w:eastAsia="ru-RU"/>
        </w:rPr>
        <w:t>ью:</w:t>
      </w:r>
      <w:r w:rsidRPr="001E29C9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</w:t>
      </w:r>
    </w:p>
    <w:p w:rsidR="001E29C9" w:rsidRDefault="00712F64" w:rsidP="001E29C9">
      <w:pPr>
        <w:pStyle w:val="a9"/>
        <w:rPr>
          <w:rFonts w:ascii="Times New Roman" w:hAnsi="Times New Roman" w:cs="Times New Roman"/>
          <w:sz w:val="26"/>
          <w:szCs w:val="26"/>
        </w:rPr>
      </w:pPr>
      <w:r w:rsidRPr="001165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1E29C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E29C9">
        <w:rPr>
          <w:rFonts w:ascii="Times New Roman" w:hAnsi="Times New Roman" w:cs="Times New Roman"/>
          <w:sz w:val="26"/>
          <w:szCs w:val="26"/>
        </w:rPr>
        <w:t xml:space="preserve"> </w:t>
      </w:r>
      <w:r w:rsidR="001E29C9" w:rsidRPr="00EB2ADC">
        <w:rPr>
          <w:rFonts w:ascii="Times New Roman" w:hAnsi="Times New Roman" w:cs="Times New Roman"/>
          <w:sz w:val="26"/>
          <w:szCs w:val="26"/>
        </w:rPr>
        <w:t xml:space="preserve">В нарушение ч.2 ст.21 Федерального закона от 14.11.2002 г № 161-ФЗ </w:t>
      </w:r>
      <w:proofErr w:type="gramStart"/>
      <w:r w:rsidR="001E29C9" w:rsidRPr="00EB2ADC">
        <w:rPr>
          <w:rFonts w:ascii="Times New Roman" w:hAnsi="Times New Roman" w:cs="Times New Roman"/>
          <w:sz w:val="26"/>
          <w:szCs w:val="26"/>
        </w:rPr>
        <w:t>« О</w:t>
      </w:r>
      <w:proofErr w:type="gramEnd"/>
      <w:r w:rsidR="001E29C9" w:rsidRPr="00EB2ADC">
        <w:rPr>
          <w:rFonts w:ascii="Times New Roman" w:hAnsi="Times New Roman" w:cs="Times New Roman"/>
          <w:sz w:val="26"/>
          <w:szCs w:val="26"/>
        </w:rPr>
        <w:t xml:space="preserve"> </w:t>
      </w:r>
      <w:r w:rsidR="001E29C9">
        <w:rPr>
          <w:rFonts w:ascii="Times New Roman" w:hAnsi="Times New Roman" w:cs="Times New Roman"/>
          <w:sz w:val="26"/>
          <w:szCs w:val="26"/>
        </w:rPr>
        <w:t>г</w:t>
      </w:r>
      <w:r w:rsidR="001E29C9" w:rsidRPr="00EB2ADC">
        <w:rPr>
          <w:rFonts w:ascii="Times New Roman" w:hAnsi="Times New Roman" w:cs="Times New Roman"/>
          <w:sz w:val="26"/>
          <w:szCs w:val="26"/>
        </w:rPr>
        <w:t xml:space="preserve">осударственных и муниципальных унитарных предприятиях» директором МУП «Кристалл-ДВ» является лицо, занимающее должность главного инженера МУП </w:t>
      </w:r>
    </w:p>
    <w:p w:rsidR="00CE438B" w:rsidRDefault="001E29C9" w:rsidP="001E29C9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EB2ADC">
        <w:rPr>
          <w:rFonts w:ascii="Times New Roman" w:hAnsi="Times New Roman" w:cs="Times New Roman"/>
          <w:sz w:val="26"/>
          <w:szCs w:val="26"/>
        </w:rPr>
        <w:t>« Кристалл</w:t>
      </w:r>
      <w:proofErr w:type="gramEnd"/>
      <w:r w:rsidRPr="00EB2ADC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1E29C9" w:rsidRPr="00EB2ADC" w:rsidRDefault="001E29C9" w:rsidP="001E29C9">
      <w:pPr>
        <w:pStyle w:val="a9"/>
        <w:rPr>
          <w:rFonts w:ascii="Times New Roman" w:hAnsi="Times New Roman" w:cs="Times New Roman"/>
          <w:color w:val="FF0000"/>
          <w:sz w:val="26"/>
          <w:szCs w:val="26"/>
        </w:rPr>
      </w:pPr>
      <w:r w:rsidRPr="00EB2AD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E29C9" w:rsidRDefault="001E29C9" w:rsidP="001E29C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01201">
        <w:rPr>
          <w:rFonts w:ascii="Times New Roman" w:hAnsi="Times New Roman" w:cs="Times New Roman"/>
          <w:sz w:val="26"/>
          <w:szCs w:val="26"/>
        </w:rPr>
        <w:t xml:space="preserve">В нарушение </w:t>
      </w:r>
      <w:r>
        <w:rPr>
          <w:rFonts w:ascii="Times New Roman" w:hAnsi="Times New Roman" w:cs="Times New Roman"/>
          <w:sz w:val="26"/>
          <w:szCs w:val="26"/>
        </w:rPr>
        <w:t xml:space="preserve">ч 5 ст 51 </w:t>
      </w:r>
      <w:hyperlink r:id="rId18" w:history="1">
        <w:r>
          <w:rPr>
            <w:rFonts w:ascii="Times New Roman" w:hAnsi="Times New Roman" w:cs="Times New Roman"/>
            <w:sz w:val="26"/>
            <w:szCs w:val="26"/>
          </w:rPr>
          <w:t>Федерального</w:t>
        </w:r>
        <w:r w:rsidRPr="00CF25FC">
          <w:rPr>
            <w:rFonts w:ascii="Times New Roman" w:hAnsi="Times New Roman" w:cs="Times New Roman"/>
            <w:sz w:val="26"/>
            <w:szCs w:val="26"/>
          </w:rPr>
          <w:t xml:space="preserve"> закон</w:t>
        </w:r>
        <w:r>
          <w:rPr>
            <w:rFonts w:ascii="Times New Roman" w:hAnsi="Times New Roman" w:cs="Times New Roman"/>
            <w:sz w:val="26"/>
            <w:szCs w:val="26"/>
          </w:rPr>
          <w:t>а</w:t>
        </w:r>
        <w:r w:rsidRPr="00CF25FC">
          <w:rPr>
            <w:rFonts w:ascii="Times New Roman" w:hAnsi="Times New Roman" w:cs="Times New Roman"/>
            <w:sz w:val="26"/>
            <w:szCs w:val="26"/>
          </w:rPr>
          <w:t xml:space="preserve"> от 06.10.2003 N 131-ФЗ (ред. от 15.02.2016) "Об общих принципах организации местного самоуправления в Российской Федерации</w:t>
        </w:r>
        <w:proofErr w:type="gramStart"/>
        <w:r w:rsidRPr="00CF25FC">
          <w:rPr>
            <w:rFonts w:ascii="Times New Roman" w:hAnsi="Times New Roman" w:cs="Times New Roman"/>
            <w:sz w:val="26"/>
            <w:szCs w:val="26"/>
          </w:rPr>
          <w:t>"</w:t>
        </w:r>
      </w:hyperlink>
      <w:r w:rsidRPr="00CF25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F25FC">
        <w:rPr>
          <w:rFonts w:ascii="Times New Roman" w:hAnsi="Times New Roman" w:cs="Times New Roman"/>
          <w:sz w:val="26"/>
          <w:szCs w:val="26"/>
        </w:rPr>
        <w:t>приказа Минэкономразвития России от 30 а</w:t>
      </w:r>
      <w:r>
        <w:rPr>
          <w:rFonts w:ascii="Times New Roman" w:hAnsi="Times New Roman" w:cs="Times New Roman"/>
          <w:sz w:val="26"/>
          <w:szCs w:val="26"/>
        </w:rPr>
        <w:t>вгуста 2011 г. N 424 г. «</w:t>
      </w:r>
      <w:r w:rsidRPr="00CF25FC">
        <w:rPr>
          <w:rFonts w:ascii="Times New Roman" w:hAnsi="Times New Roman" w:cs="Times New Roman"/>
          <w:sz w:val="26"/>
          <w:szCs w:val="26"/>
        </w:rPr>
        <w:t>Об утверждении Порядка ведения органами местного самоуправления реестров муници</w:t>
      </w:r>
      <w:r>
        <w:rPr>
          <w:rFonts w:ascii="Times New Roman" w:hAnsi="Times New Roman" w:cs="Times New Roman"/>
          <w:sz w:val="26"/>
          <w:szCs w:val="26"/>
        </w:rPr>
        <w:t>пального имущества», Устава поселения Р</w:t>
      </w:r>
      <w:r w:rsidRPr="0080637F">
        <w:rPr>
          <w:rFonts w:ascii="Times New Roman" w:hAnsi="Times New Roman" w:cs="Times New Roman"/>
          <w:sz w:val="26"/>
          <w:szCs w:val="26"/>
        </w:rPr>
        <w:t>еестр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0637F">
        <w:rPr>
          <w:rFonts w:ascii="Times New Roman" w:hAnsi="Times New Roman" w:cs="Times New Roman"/>
          <w:sz w:val="26"/>
          <w:szCs w:val="26"/>
        </w:rPr>
        <w:t xml:space="preserve"> имущества поселения </w:t>
      </w:r>
      <w:r>
        <w:rPr>
          <w:rFonts w:ascii="Times New Roman" w:hAnsi="Times New Roman" w:cs="Times New Roman"/>
          <w:sz w:val="26"/>
          <w:szCs w:val="26"/>
        </w:rPr>
        <w:t>не ведется.</w:t>
      </w:r>
    </w:p>
    <w:p w:rsidR="00CE438B" w:rsidRPr="00E00E48" w:rsidRDefault="00CE438B" w:rsidP="001E29C9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712F64" w:rsidRDefault="00EC65F7" w:rsidP="00712F64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Pr="0022414C">
        <w:rPr>
          <w:rFonts w:ascii="Times New Roman" w:hAnsi="Times New Roman" w:cs="Times New Roman"/>
          <w:sz w:val="26"/>
          <w:szCs w:val="26"/>
        </w:rPr>
        <w:t xml:space="preserve">В нарушение главы 34 Гражданского </w:t>
      </w:r>
      <w:r>
        <w:rPr>
          <w:rFonts w:ascii="Times New Roman" w:hAnsi="Times New Roman" w:cs="Times New Roman"/>
          <w:sz w:val="26"/>
          <w:szCs w:val="26"/>
        </w:rPr>
        <w:t xml:space="preserve">Кодекса РФ не принимаются меры по взиманию просроченной задолженности по арендной плате за пользование муниципальным имуществом. </w:t>
      </w:r>
    </w:p>
    <w:p w:rsidR="00CE438B" w:rsidRPr="0011659C" w:rsidRDefault="00CE438B" w:rsidP="00712F64">
      <w:pPr>
        <w:pStyle w:val="a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C65F7" w:rsidRPr="00C23A93" w:rsidRDefault="00EC65F7" w:rsidP="00EC65F7">
      <w:pPr>
        <w:pStyle w:val="a9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 </w:t>
      </w:r>
      <w:r w:rsidRPr="00EC65F7">
        <w:rPr>
          <w:rFonts w:ascii="Times New Roman" w:hAnsi="Times New Roman" w:cs="Times New Roman"/>
          <w:sz w:val="26"/>
          <w:szCs w:val="26"/>
        </w:rPr>
        <w:t xml:space="preserve">В нарушение ст 17 Федерального </w:t>
      </w:r>
      <w:r w:rsidRPr="00C23A93"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z w:val="26"/>
          <w:szCs w:val="26"/>
        </w:rPr>
        <w:t xml:space="preserve"> от 14 ноября 2002 г. N 161-</w:t>
      </w:r>
      <w:proofErr w:type="gramStart"/>
      <w:r>
        <w:rPr>
          <w:rFonts w:ascii="Times New Roman" w:hAnsi="Times New Roman" w:cs="Times New Roman"/>
          <w:sz w:val="26"/>
          <w:szCs w:val="26"/>
        </w:rPr>
        <w:t>ФЗ  «</w:t>
      </w:r>
      <w:proofErr w:type="gramEnd"/>
      <w:r w:rsidRPr="00C23A93">
        <w:rPr>
          <w:rFonts w:ascii="Times New Roman" w:hAnsi="Times New Roman" w:cs="Times New Roman"/>
          <w:sz w:val="26"/>
          <w:szCs w:val="26"/>
        </w:rPr>
        <w:t xml:space="preserve">О государственных и муниципальных унитарных </w:t>
      </w:r>
      <w:r w:rsidRPr="00C23A93">
        <w:rPr>
          <w:rFonts w:ascii="Times New Roman" w:hAnsi="Times New Roman" w:cs="Times New Roman"/>
          <w:color w:val="22272F"/>
          <w:sz w:val="26"/>
          <w:szCs w:val="26"/>
        </w:rPr>
        <w:t>предприятиях</w:t>
      </w:r>
      <w:r>
        <w:rPr>
          <w:rFonts w:ascii="Times New Roman" w:hAnsi="Times New Roman" w:cs="Times New Roman"/>
          <w:color w:val="22272F"/>
          <w:sz w:val="26"/>
          <w:szCs w:val="26"/>
        </w:rPr>
        <w:t>»  не определен</w:t>
      </w:r>
      <w:r w:rsidRPr="00C23A93">
        <w:rPr>
          <w:rFonts w:ascii="Times New Roman" w:hAnsi="Times New Roman" w:cs="Times New Roman"/>
          <w:color w:val="22272F"/>
          <w:sz w:val="26"/>
          <w:szCs w:val="26"/>
        </w:rPr>
        <w:t xml:space="preserve"> </w:t>
      </w:r>
    </w:p>
    <w:p w:rsidR="00EC65F7" w:rsidRDefault="00EC65F7" w:rsidP="00EC65F7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C23A93">
        <w:rPr>
          <w:rFonts w:ascii="Times New Roman" w:hAnsi="Times New Roman" w:cs="Times New Roman"/>
          <w:sz w:val="26"/>
          <w:szCs w:val="26"/>
        </w:rPr>
        <w:t>орядок</w:t>
      </w:r>
      <w:proofErr w:type="gramEnd"/>
      <w:r w:rsidRPr="00C23A93">
        <w:rPr>
          <w:rFonts w:ascii="Times New Roman" w:hAnsi="Times New Roman" w:cs="Times New Roman"/>
          <w:sz w:val="26"/>
          <w:szCs w:val="26"/>
        </w:rPr>
        <w:t>, размеры и срок уплаты муниципальным унитарным предприятием</w:t>
      </w:r>
      <w:r w:rsidRPr="00A3125C">
        <w:rPr>
          <w:rFonts w:ascii="Times New Roman" w:hAnsi="Times New Roman" w:cs="Times New Roman"/>
          <w:sz w:val="26"/>
          <w:szCs w:val="26"/>
        </w:rPr>
        <w:t xml:space="preserve"> части прибыли, остающейся после уплаты налог</w:t>
      </w:r>
      <w:r>
        <w:rPr>
          <w:rFonts w:ascii="Times New Roman" w:hAnsi="Times New Roman" w:cs="Times New Roman"/>
          <w:sz w:val="26"/>
          <w:szCs w:val="26"/>
        </w:rPr>
        <w:t>ов и иных обязательных платежей .</w:t>
      </w:r>
    </w:p>
    <w:p w:rsidR="00EC65F7" w:rsidRPr="00A3125C" w:rsidRDefault="00EC65F7" w:rsidP="00EC65F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712F64" w:rsidRPr="00125F6C" w:rsidRDefault="001F4522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0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FA23AB" w:rsidRPr="004D1501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-нарушения ведения бухгалтерского учета, </w:t>
      </w:r>
      <w:r w:rsidR="009614C5" w:rsidRPr="00125F6C">
        <w:rPr>
          <w:rFonts w:ascii="Times New Roman" w:hAnsi="Times New Roman" w:cs="Times New Roman"/>
          <w:i/>
          <w:sz w:val="26"/>
          <w:szCs w:val="26"/>
          <w:lang w:eastAsia="ru-RU"/>
        </w:rPr>
        <w:t>о</w:t>
      </w:r>
      <w:r w:rsidR="00FA23AB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писаны в разделе </w:t>
      </w:r>
      <w:proofErr w:type="gramStart"/>
      <w:r w:rsidR="00125F6C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>« Анализ</w:t>
      </w:r>
      <w:proofErr w:type="gramEnd"/>
      <w:r w:rsidR="00125F6C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состояния бухгалтерского учета» </w:t>
      </w:r>
      <w:r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3AB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заключения.</w:t>
      </w:r>
      <w:r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366E6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25F6C" w:rsidRP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именно</w:t>
      </w:r>
    </w:p>
    <w:p w:rsidR="008366E6" w:rsidRPr="008366E6" w:rsidRDefault="008366E6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83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учетной политики </w:t>
      </w:r>
    </w:p>
    <w:p w:rsidR="008366E6" w:rsidRDefault="008366E6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6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нарушения в оформлении первичных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 оплата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бухгалтером платежных документов без разрешительной визы, отсутствуют подписи лиц на получение материальных ценностей, </w:t>
      </w:r>
      <w:r w:rsidR="00125F6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списание материальных ценностей производится бухгалтером сразу в момент их оплаты, без актов на списание.)</w:t>
      </w:r>
    </w:p>
    <w:p w:rsidR="00125F6C" w:rsidRDefault="00125F6C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нарушение сроков принятия к учету первичных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документов.,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частности все счета-фактуры неоплаченные в 2015 г не отражены в бухучете, что привело к искажению данных по кредиторской задолженности.</w:t>
      </w:r>
    </w:p>
    <w:p w:rsidR="00125F6C" w:rsidRDefault="00125F6C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не проводится инвентаризация материальных ценностей</w:t>
      </w:r>
    </w:p>
    <w:p w:rsidR="00125F6C" w:rsidRDefault="00125F6C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не отражаются в учете суммы по</w:t>
      </w:r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</w:t>
      </w:r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соцнайм жилья, что привело к искажению дебиторской задолженности</w:t>
      </w:r>
    </w:p>
    <w:p w:rsidR="00AF6F7F" w:rsidRDefault="00AF6F7F" w:rsidP="00742BFE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- не отражаются в учете суммы по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начислению  заработной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</w:t>
      </w:r>
    </w:p>
    <w:p w:rsidR="00AF6F7F" w:rsidRDefault="00125F6C" w:rsidP="00AF6F7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нет оборотных ведомостей по учету основных средств, муниципальной казны.</w:t>
      </w:r>
    </w:p>
    <w:p w:rsidR="00146E04" w:rsidRPr="004D1501" w:rsidRDefault="00693784" w:rsidP="00AF6F7F">
      <w:pPr>
        <w:pStyle w:val="a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D1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="00146E04" w:rsidRPr="004D15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AF6F7F" w:rsidRDefault="00C636E2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0AF">
        <w:rPr>
          <w:rFonts w:ascii="Times New Roman" w:hAnsi="Times New Roman" w:cs="Times New Roman"/>
          <w:sz w:val="26"/>
          <w:szCs w:val="26"/>
        </w:rPr>
        <w:t>.</w:t>
      </w:r>
      <w:r w:rsidR="00FA42A9" w:rsidRPr="00FA4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42A9"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достоверности отчета об исполнении бюджета </w:t>
      </w:r>
      <w:r w:rsidR="00FA42A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Горноключевского городского поселения</w:t>
      </w:r>
      <w:r w:rsidR="00FA42A9"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</w:t>
      </w:r>
      <w:r w:rsidR="00FA42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A42A9"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проведена с учетом результатов внешней проверки </w:t>
      </w:r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FA42A9"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</w:t>
      </w:r>
      <w:proofErr w:type="gramStart"/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>и  исполнению</w:t>
      </w:r>
      <w:proofErr w:type="gramEnd"/>
      <w:r w:rsidR="00AF6F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бюджета.</w:t>
      </w:r>
    </w:p>
    <w:p w:rsidR="00B02243" w:rsidRDefault="00FA42A9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42A9" w:rsidRPr="00752A86" w:rsidRDefault="00FA42A9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2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внешней проверки отчета установлены факты недостоверности отчета. В</w:t>
      </w:r>
      <w:r w:rsidR="0075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24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 чем на основании статьи</w:t>
      </w:r>
      <w:r w:rsidR="0075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264.5 Бюджетного Кодекса </w:t>
      </w:r>
      <w:proofErr w:type="gramStart"/>
      <w:r w:rsidR="00752A86">
        <w:rPr>
          <w:rFonts w:ascii="Times New Roman" w:eastAsia="Times New Roman" w:hAnsi="Times New Roman" w:cs="Times New Roman"/>
          <w:sz w:val="26"/>
          <w:szCs w:val="26"/>
          <w:lang w:eastAsia="ru-RU"/>
        </w:rPr>
        <w:t>РФ  отчет</w:t>
      </w:r>
      <w:proofErr w:type="gramEnd"/>
      <w:r w:rsidR="0075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2A86" w:rsidRPr="00752A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 возврату </w:t>
      </w:r>
      <w:r w:rsidR="00752A86" w:rsidRPr="00752A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устранения фактов недостоверного или неполного отражения данных и повторного представления в срок, не превышающий один месяц .</w:t>
      </w:r>
    </w:p>
    <w:p w:rsidR="00FA42A9" w:rsidRDefault="00FA42A9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2A86" w:rsidRDefault="00752A86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F7F" w:rsidRDefault="00AF6F7F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F6F7F" w:rsidRDefault="00AF6F7F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52A86" w:rsidRDefault="00752A86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Контрольно-счетной </w:t>
      </w:r>
    </w:p>
    <w:p w:rsidR="00752A86" w:rsidRDefault="00752A86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Горноключевского</w:t>
      </w:r>
    </w:p>
    <w:p w:rsidR="00752A86" w:rsidRPr="00752A86" w:rsidRDefault="00752A86" w:rsidP="00FA42A9">
      <w:pPr>
        <w:tabs>
          <w:tab w:val="num" w:pos="1154"/>
          <w:tab w:val="num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поселения                                                         Т.В.Волынская </w:t>
      </w:r>
    </w:p>
    <w:p w:rsidR="00EB6B23" w:rsidRPr="00E730AF" w:rsidRDefault="00EB6B23" w:rsidP="00EB6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5F7" w:rsidRDefault="00EC65F7" w:rsidP="00EC65F7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4C213B" w:rsidRDefault="004C213B" w:rsidP="00C636E2">
      <w:pPr>
        <w:pStyle w:val="a9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4C213B" w:rsidRPr="00C96D55" w:rsidRDefault="004C213B" w:rsidP="00EB6B23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9E6A05" w:rsidRDefault="009E6A05" w:rsidP="009E6A0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8E1B3F" w:rsidRPr="00A3125C" w:rsidRDefault="008E1B3F" w:rsidP="009E6A05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9E6A05" w:rsidRDefault="009E6A05" w:rsidP="00C636E2">
      <w:pPr>
        <w:pStyle w:val="a9"/>
        <w:rPr>
          <w:rFonts w:ascii="Times New Roman" w:hAnsi="Times New Roman" w:cs="Times New Roman"/>
          <w:b/>
          <w:sz w:val="40"/>
          <w:szCs w:val="40"/>
        </w:rPr>
      </w:pPr>
    </w:p>
    <w:p w:rsidR="00880AA9" w:rsidRDefault="00880AA9" w:rsidP="00880AA9">
      <w:pPr>
        <w:pStyle w:val="a9"/>
        <w:jc w:val="both"/>
        <w:rPr>
          <w:rFonts w:ascii="Arial" w:hAnsi="Arial" w:cs="Arial"/>
          <w:color w:val="454647"/>
          <w:sz w:val="23"/>
          <w:szCs w:val="23"/>
          <w:shd w:val="clear" w:color="auto" w:fill="FCFCFC"/>
        </w:rPr>
      </w:pPr>
      <w:r>
        <w:rPr>
          <w:rFonts w:ascii="Arial" w:hAnsi="Arial" w:cs="Arial"/>
          <w:color w:val="454647"/>
          <w:sz w:val="23"/>
          <w:szCs w:val="23"/>
          <w:shd w:val="clear" w:color="auto" w:fill="FCFCFC"/>
        </w:rPr>
        <w:t xml:space="preserve">                     </w:t>
      </w:r>
    </w:p>
    <w:p w:rsidR="008D16F1" w:rsidRDefault="008D16F1" w:rsidP="00C636E2">
      <w:pPr>
        <w:pStyle w:val="a9"/>
        <w:rPr>
          <w:rFonts w:ascii="Times New Roman" w:hAnsi="Times New Roman" w:cs="Times New Roman"/>
          <w:b/>
          <w:sz w:val="40"/>
          <w:szCs w:val="40"/>
        </w:rPr>
      </w:pPr>
    </w:p>
    <w:p w:rsidR="00EE5C08" w:rsidRDefault="00EE5C08" w:rsidP="00BE67EC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7236C9" w:rsidRPr="007236C9" w:rsidRDefault="007236C9" w:rsidP="007236C9">
      <w:pPr>
        <w:pStyle w:val="a9"/>
        <w:rPr>
          <w:rFonts w:ascii="Times New Roman" w:hAnsi="Times New Roman" w:cs="Times New Roman"/>
          <w:color w:val="ED7D31" w:themeColor="accent2"/>
          <w:sz w:val="20"/>
          <w:szCs w:val="20"/>
        </w:rPr>
      </w:pPr>
    </w:p>
    <w:p w:rsidR="00BE67EC" w:rsidRPr="007236C9" w:rsidRDefault="00BE67EC" w:rsidP="007236C9">
      <w:pPr>
        <w:pStyle w:val="a9"/>
        <w:rPr>
          <w:rFonts w:ascii="Times New Roman" w:hAnsi="Times New Roman" w:cs="Times New Roman"/>
          <w:color w:val="ED7D31" w:themeColor="accent2"/>
          <w:sz w:val="26"/>
          <w:szCs w:val="26"/>
        </w:rPr>
      </w:pPr>
    </w:p>
    <w:p w:rsidR="00BE67EC" w:rsidRPr="004D1BA8" w:rsidRDefault="00BE67EC" w:rsidP="00BE67EC">
      <w:pPr>
        <w:pStyle w:val="a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E0BAD" w:rsidRPr="00A94FDE" w:rsidRDefault="009E0BAD" w:rsidP="009E0BAD">
      <w:pPr>
        <w:pStyle w:val="a9"/>
        <w:jc w:val="both"/>
        <w:rPr>
          <w:sz w:val="26"/>
          <w:szCs w:val="26"/>
        </w:rPr>
      </w:pPr>
    </w:p>
    <w:p w:rsidR="00BE67EC" w:rsidRPr="007236C9" w:rsidRDefault="00BE67EC" w:rsidP="00BE67EC">
      <w:pPr>
        <w:pStyle w:val="a9"/>
        <w:jc w:val="center"/>
        <w:rPr>
          <w:rFonts w:ascii="Times New Roman" w:hAnsi="Times New Roman" w:cs="Times New Roman"/>
          <w:color w:val="ED7D31" w:themeColor="accent2"/>
          <w:sz w:val="26"/>
          <w:szCs w:val="26"/>
        </w:rPr>
      </w:pPr>
    </w:p>
    <w:p w:rsidR="00204890" w:rsidRPr="007236C9" w:rsidRDefault="00204890" w:rsidP="00F55EA1">
      <w:pPr>
        <w:pStyle w:val="a9"/>
        <w:rPr>
          <w:rFonts w:ascii="Times New Roman" w:hAnsi="Times New Roman" w:cs="Times New Roman"/>
          <w:color w:val="ED7D31" w:themeColor="accent2"/>
          <w:sz w:val="26"/>
          <w:szCs w:val="26"/>
        </w:rPr>
      </w:pPr>
    </w:p>
    <w:p w:rsidR="00204890" w:rsidRPr="007236C9" w:rsidRDefault="00204890" w:rsidP="00F55EA1">
      <w:pPr>
        <w:pStyle w:val="a9"/>
        <w:rPr>
          <w:rFonts w:ascii="Times New Roman" w:hAnsi="Times New Roman" w:cs="Times New Roman"/>
          <w:color w:val="ED7D31" w:themeColor="accent2"/>
          <w:sz w:val="26"/>
          <w:szCs w:val="26"/>
        </w:rPr>
      </w:pPr>
    </w:p>
    <w:p w:rsidR="008E5C5B" w:rsidRPr="007236C9" w:rsidRDefault="008E5C5B" w:rsidP="008E5C5B">
      <w:pPr>
        <w:pStyle w:val="a9"/>
        <w:rPr>
          <w:color w:val="ED7D31" w:themeColor="accent2"/>
        </w:rPr>
      </w:pPr>
    </w:p>
    <w:sectPr w:rsidR="008E5C5B" w:rsidRPr="007236C9" w:rsidSect="002E4117">
      <w:footerReference w:type="default" r:id="rId19"/>
      <w:pgSz w:w="11906" w:h="16838" w:code="9"/>
      <w:pgMar w:top="680" w:right="794" w:bottom="680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F1" w:rsidRDefault="005832F1" w:rsidP="00020CB7">
      <w:pPr>
        <w:spacing w:after="0" w:line="240" w:lineRule="auto"/>
      </w:pPr>
      <w:r>
        <w:separator/>
      </w:r>
    </w:p>
  </w:endnote>
  <w:endnote w:type="continuationSeparator" w:id="0">
    <w:p w:rsidR="005832F1" w:rsidRDefault="005832F1" w:rsidP="000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2342029"/>
      <w:docPartObj>
        <w:docPartGallery w:val="Page Numbers (Bottom of Page)"/>
        <w:docPartUnique/>
      </w:docPartObj>
    </w:sdtPr>
    <w:sdtEndPr/>
    <w:sdtContent>
      <w:p w:rsidR="000E39A1" w:rsidRDefault="000E39A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BD0">
          <w:rPr>
            <w:noProof/>
          </w:rPr>
          <w:t>1</w:t>
        </w:r>
        <w:r>
          <w:fldChar w:fldCharType="end"/>
        </w:r>
      </w:p>
    </w:sdtContent>
  </w:sdt>
  <w:p w:rsidR="000E39A1" w:rsidRDefault="000E39A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F1" w:rsidRDefault="005832F1" w:rsidP="00020CB7">
      <w:pPr>
        <w:spacing w:after="0" w:line="240" w:lineRule="auto"/>
      </w:pPr>
      <w:r>
        <w:separator/>
      </w:r>
    </w:p>
  </w:footnote>
  <w:footnote w:type="continuationSeparator" w:id="0">
    <w:p w:rsidR="005832F1" w:rsidRDefault="005832F1" w:rsidP="0002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4F4"/>
    <w:multiLevelType w:val="hybridMultilevel"/>
    <w:tmpl w:val="9106376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ED472E"/>
    <w:multiLevelType w:val="hybridMultilevel"/>
    <w:tmpl w:val="11880FE6"/>
    <w:lvl w:ilvl="0" w:tplc="BB5AF96A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44E18FA"/>
    <w:multiLevelType w:val="hybridMultilevel"/>
    <w:tmpl w:val="2A48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0523"/>
    <w:multiLevelType w:val="hybridMultilevel"/>
    <w:tmpl w:val="ADCA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C9D"/>
    <w:multiLevelType w:val="hybridMultilevel"/>
    <w:tmpl w:val="D4E6FE40"/>
    <w:lvl w:ilvl="0" w:tplc="914692C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2A3C74A7"/>
    <w:multiLevelType w:val="hybridMultilevel"/>
    <w:tmpl w:val="70F4D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B98"/>
    <w:multiLevelType w:val="hybridMultilevel"/>
    <w:tmpl w:val="9A34600C"/>
    <w:lvl w:ilvl="0" w:tplc="4AAE85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42EE"/>
    <w:multiLevelType w:val="hybridMultilevel"/>
    <w:tmpl w:val="70F4D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104F3"/>
    <w:multiLevelType w:val="multilevel"/>
    <w:tmpl w:val="FAC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25FBC"/>
    <w:multiLevelType w:val="hybridMultilevel"/>
    <w:tmpl w:val="62CA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4373"/>
    <w:multiLevelType w:val="hybridMultilevel"/>
    <w:tmpl w:val="7B2A8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F99"/>
    <w:multiLevelType w:val="hybridMultilevel"/>
    <w:tmpl w:val="F1C6D12E"/>
    <w:lvl w:ilvl="0" w:tplc="4DA2D4EC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53021A"/>
    <w:multiLevelType w:val="hybridMultilevel"/>
    <w:tmpl w:val="1D84A29E"/>
    <w:lvl w:ilvl="0" w:tplc="2A36E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1C87FBC"/>
    <w:multiLevelType w:val="multilevel"/>
    <w:tmpl w:val="BEE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A34FA4"/>
    <w:multiLevelType w:val="hybridMultilevel"/>
    <w:tmpl w:val="C65E81E6"/>
    <w:lvl w:ilvl="0" w:tplc="754A22A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0348C6"/>
    <w:multiLevelType w:val="hybridMultilevel"/>
    <w:tmpl w:val="F1C6D12E"/>
    <w:lvl w:ilvl="0" w:tplc="4DA2D4EC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AED2F64"/>
    <w:multiLevelType w:val="hybridMultilevel"/>
    <w:tmpl w:val="8DC89D54"/>
    <w:lvl w:ilvl="0" w:tplc="D04CB3EA">
      <w:start w:val="1"/>
      <w:numFmt w:val="decimal"/>
      <w:lvlText w:val="%1."/>
      <w:lvlJc w:val="left"/>
      <w:pPr>
        <w:ind w:left="55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CE406E4"/>
    <w:multiLevelType w:val="hybridMultilevel"/>
    <w:tmpl w:val="A3D4AD60"/>
    <w:lvl w:ilvl="0" w:tplc="BDAACD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1"/>
  </w:num>
  <w:num w:numId="16">
    <w:abstractNumId w:val="6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7E"/>
    <w:rsid w:val="00000E93"/>
    <w:rsid w:val="00001BEE"/>
    <w:rsid w:val="00003699"/>
    <w:rsid w:val="0000398D"/>
    <w:rsid w:val="00004354"/>
    <w:rsid w:val="00006033"/>
    <w:rsid w:val="00006A63"/>
    <w:rsid w:val="00013FC6"/>
    <w:rsid w:val="000161BE"/>
    <w:rsid w:val="00017EF8"/>
    <w:rsid w:val="0002087F"/>
    <w:rsid w:val="00020CB7"/>
    <w:rsid w:val="0002276B"/>
    <w:rsid w:val="0002541F"/>
    <w:rsid w:val="00027A45"/>
    <w:rsid w:val="00037EBB"/>
    <w:rsid w:val="00041592"/>
    <w:rsid w:val="00043C57"/>
    <w:rsid w:val="000460F3"/>
    <w:rsid w:val="00047AB8"/>
    <w:rsid w:val="00047C3D"/>
    <w:rsid w:val="000535D2"/>
    <w:rsid w:val="00055952"/>
    <w:rsid w:val="000612E5"/>
    <w:rsid w:val="00062283"/>
    <w:rsid w:val="000630A9"/>
    <w:rsid w:val="00066413"/>
    <w:rsid w:val="00066DBE"/>
    <w:rsid w:val="00066DC4"/>
    <w:rsid w:val="00070CB4"/>
    <w:rsid w:val="00071F0A"/>
    <w:rsid w:val="00074C7E"/>
    <w:rsid w:val="00075781"/>
    <w:rsid w:val="000804A0"/>
    <w:rsid w:val="00081E1F"/>
    <w:rsid w:val="000849D0"/>
    <w:rsid w:val="00093DB3"/>
    <w:rsid w:val="0009582D"/>
    <w:rsid w:val="00095FDA"/>
    <w:rsid w:val="000A138C"/>
    <w:rsid w:val="000A18E7"/>
    <w:rsid w:val="000A3FB0"/>
    <w:rsid w:val="000A4C09"/>
    <w:rsid w:val="000A57DF"/>
    <w:rsid w:val="000A589D"/>
    <w:rsid w:val="000B0429"/>
    <w:rsid w:val="000B064A"/>
    <w:rsid w:val="000B6501"/>
    <w:rsid w:val="000C186B"/>
    <w:rsid w:val="000C1957"/>
    <w:rsid w:val="000C2D06"/>
    <w:rsid w:val="000C3E16"/>
    <w:rsid w:val="000C4313"/>
    <w:rsid w:val="000C6EB2"/>
    <w:rsid w:val="000D06BB"/>
    <w:rsid w:val="000D0C9C"/>
    <w:rsid w:val="000D11EC"/>
    <w:rsid w:val="000D263F"/>
    <w:rsid w:val="000D3ADE"/>
    <w:rsid w:val="000D5B28"/>
    <w:rsid w:val="000D6F54"/>
    <w:rsid w:val="000D7E57"/>
    <w:rsid w:val="000E098E"/>
    <w:rsid w:val="000E39A1"/>
    <w:rsid w:val="000E3EA8"/>
    <w:rsid w:val="000E520C"/>
    <w:rsid w:val="000E53ED"/>
    <w:rsid w:val="000E58D9"/>
    <w:rsid w:val="000E5936"/>
    <w:rsid w:val="000E6B5E"/>
    <w:rsid w:val="000F0080"/>
    <w:rsid w:val="000F2823"/>
    <w:rsid w:val="000F367E"/>
    <w:rsid w:val="000F401C"/>
    <w:rsid w:val="00100A07"/>
    <w:rsid w:val="00100E8F"/>
    <w:rsid w:val="001025D5"/>
    <w:rsid w:val="00102DB6"/>
    <w:rsid w:val="001041B6"/>
    <w:rsid w:val="0010507E"/>
    <w:rsid w:val="0010572A"/>
    <w:rsid w:val="001101A8"/>
    <w:rsid w:val="001103B2"/>
    <w:rsid w:val="00111199"/>
    <w:rsid w:val="00112F17"/>
    <w:rsid w:val="0011575F"/>
    <w:rsid w:val="0011659C"/>
    <w:rsid w:val="0011679E"/>
    <w:rsid w:val="001175FD"/>
    <w:rsid w:val="0012183B"/>
    <w:rsid w:val="00125936"/>
    <w:rsid w:val="00125F6C"/>
    <w:rsid w:val="001260ED"/>
    <w:rsid w:val="00126DD2"/>
    <w:rsid w:val="00130E1B"/>
    <w:rsid w:val="00132457"/>
    <w:rsid w:val="001332CB"/>
    <w:rsid w:val="00133662"/>
    <w:rsid w:val="00133875"/>
    <w:rsid w:val="00134691"/>
    <w:rsid w:val="0013540C"/>
    <w:rsid w:val="00136504"/>
    <w:rsid w:val="001371C3"/>
    <w:rsid w:val="00144769"/>
    <w:rsid w:val="00146E04"/>
    <w:rsid w:val="00147947"/>
    <w:rsid w:val="00150C14"/>
    <w:rsid w:val="00151EE7"/>
    <w:rsid w:val="00157A63"/>
    <w:rsid w:val="00163FA7"/>
    <w:rsid w:val="001653F9"/>
    <w:rsid w:val="0016559E"/>
    <w:rsid w:val="00173867"/>
    <w:rsid w:val="0017402D"/>
    <w:rsid w:val="0017596A"/>
    <w:rsid w:val="00175B5C"/>
    <w:rsid w:val="001818E3"/>
    <w:rsid w:val="00186629"/>
    <w:rsid w:val="00187229"/>
    <w:rsid w:val="00194E7E"/>
    <w:rsid w:val="001962E1"/>
    <w:rsid w:val="001A21FC"/>
    <w:rsid w:val="001A2782"/>
    <w:rsid w:val="001A36E0"/>
    <w:rsid w:val="001A574D"/>
    <w:rsid w:val="001A6D5D"/>
    <w:rsid w:val="001B08C3"/>
    <w:rsid w:val="001B1332"/>
    <w:rsid w:val="001B2888"/>
    <w:rsid w:val="001B62C4"/>
    <w:rsid w:val="001C6475"/>
    <w:rsid w:val="001D2D48"/>
    <w:rsid w:val="001D4970"/>
    <w:rsid w:val="001E1DE5"/>
    <w:rsid w:val="001E23E9"/>
    <w:rsid w:val="001E29C9"/>
    <w:rsid w:val="001E7E23"/>
    <w:rsid w:val="001F105D"/>
    <w:rsid w:val="001F4341"/>
    <w:rsid w:val="001F4522"/>
    <w:rsid w:val="001F4D44"/>
    <w:rsid w:val="001F6A67"/>
    <w:rsid w:val="001F7D63"/>
    <w:rsid w:val="00203C9C"/>
    <w:rsid w:val="00204890"/>
    <w:rsid w:val="002070D7"/>
    <w:rsid w:val="00210120"/>
    <w:rsid w:val="002148EA"/>
    <w:rsid w:val="002157F9"/>
    <w:rsid w:val="00217C3F"/>
    <w:rsid w:val="0022239E"/>
    <w:rsid w:val="002233E4"/>
    <w:rsid w:val="0022414C"/>
    <w:rsid w:val="00227E8A"/>
    <w:rsid w:val="00231303"/>
    <w:rsid w:val="002356A1"/>
    <w:rsid w:val="00236C32"/>
    <w:rsid w:val="00237E1E"/>
    <w:rsid w:val="00237E74"/>
    <w:rsid w:val="002401BC"/>
    <w:rsid w:val="002418BA"/>
    <w:rsid w:val="00245541"/>
    <w:rsid w:val="00246413"/>
    <w:rsid w:val="00246768"/>
    <w:rsid w:val="00254F0A"/>
    <w:rsid w:val="00261C29"/>
    <w:rsid w:val="00262B1C"/>
    <w:rsid w:val="00264F36"/>
    <w:rsid w:val="00266369"/>
    <w:rsid w:val="00267B54"/>
    <w:rsid w:val="00272B21"/>
    <w:rsid w:val="0027327C"/>
    <w:rsid w:val="002733F7"/>
    <w:rsid w:val="00275E3F"/>
    <w:rsid w:val="00283135"/>
    <w:rsid w:val="00283436"/>
    <w:rsid w:val="00291F2B"/>
    <w:rsid w:val="00293310"/>
    <w:rsid w:val="00293C48"/>
    <w:rsid w:val="002A0E6D"/>
    <w:rsid w:val="002A195B"/>
    <w:rsid w:val="002A28B5"/>
    <w:rsid w:val="002A438A"/>
    <w:rsid w:val="002A5206"/>
    <w:rsid w:val="002B1B08"/>
    <w:rsid w:val="002B2DA5"/>
    <w:rsid w:val="002B42B5"/>
    <w:rsid w:val="002B4392"/>
    <w:rsid w:val="002B4757"/>
    <w:rsid w:val="002B543F"/>
    <w:rsid w:val="002C140C"/>
    <w:rsid w:val="002C68F5"/>
    <w:rsid w:val="002C7432"/>
    <w:rsid w:val="002D056E"/>
    <w:rsid w:val="002D05F6"/>
    <w:rsid w:val="002D1929"/>
    <w:rsid w:val="002D1BDA"/>
    <w:rsid w:val="002D336D"/>
    <w:rsid w:val="002D5FDD"/>
    <w:rsid w:val="002E095A"/>
    <w:rsid w:val="002E16D3"/>
    <w:rsid w:val="002E1A70"/>
    <w:rsid w:val="002E2102"/>
    <w:rsid w:val="002E4117"/>
    <w:rsid w:val="002E4CB6"/>
    <w:rsid w:val="002E5548"/>
    <w:rsid w:val="002E56A9"/>
    <w:rsid w:val="002F0220"/>
    <w:rsid w:val="002F02C2"/>
    <w:rsid w:val="002F10BB"/>
    <w:rsid w:val="002F4D13"/>
    <w:rsid w:val="002F5E13"/>
    <w:rsid w:val="002F6265"/>
    <w:rsid w:val="002F6D9D"/>
    <w:rsid w:val="0030328A"/>
    <w:rsid w:val="00304573"/>
    <w:rsid w:val="00311130"/>
    <w:rsid w:val="0031365D"/>
    <w:rsid w:val="00320EA8"/>
    <w:rsid w:val="0032262B"/>
    <w:rsid w:val="0032773E"/>
    <w:rsid w:val="00327C34"/>
    <w:rsid w:val="003305B6"/>
    <w:rsid w:val="003312A4"/>
    <w:rsid w:val="00331AAD"/>
    <w:rsid w:val="00333B13"/>
    <w:rsid w:val="00336174"/>
    <w:rsid w:val="00342629"/>
    <w:rsid w:val="0034328E"/>
    <w:rsid w:val="00344049"/>
    <w:rsid w:val="003443D7"/>
    <w:rsid w:val="003451EA"/>
    <w:rsid w:val="00345B76"/>
    <w:rsid w:val="00346CC0"/>
    <w:rsid w:val="0035083F"/>
    <w:rsid w:val="003522BF"/>
    <w:rsid w:val="00353070"/>
    <w:rsid w:val="00357C61"/>
    <w:rsid w:val="003602DC"/>
    <w:rsid w:val="00360A19"/>
    <w:rsid w:val="0036199C"/>
    <w:rsid w:val="00362FB6"/>
    <w:rsid w:val="00365275"/>
    <w:rsid w:val="00374D47"/>
    <w:rsid w:val="003763B9"/>
    <w:rsid w:val="00376589"/>
    <w:rsid w:val="003769F8"/>
    <w:rsid w:val="00376CE9"/>
    <w:rsid w:val="003802E8"/>
    <w:rsid w:val="00380EC2"/>
    <w:rsid w:val="00383A67"/>
    <w:rsid w:val="00384A99"/>
    <w:rsid w:val="003934CA"/>
    <w:rsid w:val="00394D49"/>
    <w:rsid w:val="0039759A"/>
    <w:rsid w:val="003A1B44"/>
    <w:rsid w:val="003A6B2C"/>
    <w:rsid w:val="003A6EE9"/>
    <w:rsid w:val="003A7F5F"/>
    <w:rsid w:val="003B02F5"/>
    <w:rsid w:val="003B3A36"/>
    <w:rsid w:val="003B4DE1"/>
    <w:rsid w:val="003B5934"/>
    <w:rsid w:val="003B7CC9"/>
    <w:rsid w:val="003C5CE3"/>
    <w:rsid w:val="003C6F81"/>
    <w:rsid w:val="003C76A0"/>
    <w:rsid w:val="003D18B2"/>
    <w:rsid w:val="003D2108"/>
    <w:rsid w:val="003D4CE9"/>
    <w:rsid w:val="003E0069"/>
    <w:rsid w:val="003E0610"/>
    <w:rsid w:val="003E1C94"/>
    <w:rsid w:val="003E2C47"/>
    <w:rsid w:val="003E42E2"/>
    <w:rsid w:val="003E4E59"/>
    <w:rsid w:val="003F06C8"/>
    <w:rsid w:val="003F3378"/>
    <w:rsid w:val="003F4A43"/>
    <w:rsid w:val="003F5EEB"/>
    <w:rsid w:val="003F72F5"/>
    <w:rsid w:val="003F77C1"/>
    <w:rsid w:val="0040457D"/>
    <w:rsid w:val="00404595"/>
    <w:rsid w:val="004056F5"/>
    <w:rsid w:val="0040792A"/>
    <w:rsid w:val="00407DC1"/>
    <w:rsid w:val="004128B7"/>
    <w:rsid w:val="00414672"/>
    <w:rsid w:val="00422683"/>
    <w:rsid w:val="004229E0"/>
    <w:rsid w:val="00422D8B"/>
    <w:rsid w:val="00426EE9"/>
    <w:rsid w:val="004335C0"/>
    <w:rsid w:val="00435B42"/>
    <w:rsid w:val="004365AB"/>
    <w:rsid w:val="00441907"/>
    <w:rsid w:val="0044371A"/>
    <w:rsid w:val="00452588"/>
    <w:rsid w:val="00456F9E"/>
    <w:rsid w:val="0046002C"/>
    <w:rsid w:val="0046162A"/>
    <w:rsid w:val="004636DC"/>
    <w:rsid w:val="00465596"/>
    <w:rsid w:val="00465A86"/>
    <w:rsid w:val="00467778"/>
    <w:rsid w:val="00471506"/>
    <w:rsid w:val="00481132"/>
    <w:rsid w:val="004830CF"/>
    <w:rsid w:val="00483D8D"/>
    <w:rsid w:val="00483F4B"/>
    <w:rsid w:val="00493AC8"/>
    <w:rsid w:val="00496505"/>
    <w:rsid w:val="00497A07"/>
    <w:rsid w:val="004A1770"/>
    <w:rsid w:val="004A43CA"/>
    <w:rsid w:val="004A54E3"/>
    <w:rsid w:val="004A57C2"/>
    <w:rsid w:val="004A6806"/>
    <w:rsid w:val="004A7A44"/>
    <w:rsid w:val="004B1AA0"/>
    <w:rsid w:val="004B34A5"/>
    <w:rsid w:val="004C0D2A"/>
    <w:rsid w:val="004C213B"/>
    <w:rsid w:val="004C4184"/>
    <w:rsid w:val="004C4F72"/>
    <w:rsid w:val="004C4FEA"/>
    <w:rsid w:val="004C610C"/>
    <w:rsid w:val="004D1501"/>
    <w:rsid w:val="004D171E"/>
    <w:rsid w:val="004D196D"/>
    <w:rsid w:val="004D1BA8"/>
    <w:rsid w:val="004D37FE"/>
    <w:rsid w:val="004D5A48"/>
    <w:rsid w:val="004D7150"/>
    <w:rsid w:val="004D7432"/>
    <w:rsid w:val="004D76F7"/>
    <w:rsid w:val="004E61CC"/>
    <w:rsid w:val="004E71C7"/>
    <w:rsid w:val="004E7E43"/>
    <w:rsid w:val="004F11B0"/>
    <w:rsid w:val="00500825"/>
    <w:rsid w:val="00502F58"/>
    <w:rsid w:val="00504388"/>
    <w:rsid w:val="00510F17"/>
    <w:rsid w:val="0051101C"/>
    <w:rsid w:val="00511642"/>
    <w:rsid w:val="00511B38"/>
    <w:rsid w:val="00512033"/>
    <w:rsid w:val="00513849"/>
    <w:rsid w:val="0051594B"/>
    <w:rsid w:val="00521F00"/>
    <w:rsid w:val="0052240E"/>
    <w:rsid w:val="005261E4"/>
    <w:rsid w:val="005311E1"/>
    <w:rsid w:val="00531A7C"/>
    <w:rsid w:val="00531C77"/>
    <w:rsid w:val="0053245B"/>
    <w:rsid w:val="00535C84"/>
    <w:rsid w:val="00541279"/>
    <w:rsid w:val="00541C43"/>
    <w:rsid w:val="00542801"/>
    <w:rsid w:val="005430D9"/>
    <w:rsid w:val="00543ECA"/>
    <w:rsid w:val="00553CF5"/>
    <w:rsid w:val="00554B49"/>
    <w:rsid w:val="00560415"/>
    <w:rsid w:val="0056142C"/>
    <w:rsid w:val="005621FD"/>
    <w:rsid w:val="005649E3"/>
    <w:rsid w:val="00565F54"/>
    <w:rsid w:val="005667BD"/>
    <w:rsid w:val="00566EBD"/>
    <w:rsid w:val="0056733F"/>
    <w:rsid w:val="00570CBA"/>
    <w:rsid w:val="00570D0F"/>
    <w:rsid w:val="00573AC9"/>
    <w:rsid w:val="005748FD"/>
    <w:rsid w:val="00575230"/>
    <w:rsid w:val="005765D3"/>
    <w:rsid w:val="005775A0"/>
    <w:rsid w:val="00577A5B"/>
    <w:rsid w:val="005832F1"/>
    <w:rsid w:val="00584E66"/>
    <w:rsid w:val="00587D9E"/>
    <w:rsid w:val="005929A4"/>
    <w:rsid w:val="00593079"/>
    <w:rsid w:val="00594D93"/>
    <w:rsid w:val="0059511C"/>
    <w:rsid w:val="005A0482"/>
    <w:rsid w:val="005A2831"/>
    <w:rsid w:val="005A5FB5"/>
    <w:rsid w:val="005A6409"/>
    <w:rsid w:val="005B0790"/>
    <w:rsid w:val="005B4958"/>
    <w:rsid w:val="005B4C5F"/>
    <w:rsid w:val="005B6FD4"/>
    <w:rsid w:val="005C0C0B"/>
    <w:rsid w:val="005C2B7C"/>
    <w:rsid w:val="005C40AF"/>
    <w:rsid w:val="005C505E"/>
    <w:rsid w:val="005C788B"/>
    <w:rsid w:val="005D0289"/>
    <w:rsid w:val="005D191E"/>
    <w:rsid w:val="005D2304"/>
    <w:rsid w:val="005D24C1"/>
    <w:rsid w:val="005D6969"/>
    <w:rsid w:val="005D72B2"/>
    <w:rsid w:val="005D7DC3"/>
    <w:rsid w:val="005E275F"/>
    <w:rsid w:val="005E2D0E"/>
    <w:rsid w:val="005E369F"/>
    <w:rsid w:val="005E76CB"/>
    <w:rsid w:val="005E7BBA"/>
    <w:rsid w:val="005F1157"/>
    <w:rsid w:val="005F15E8"/>
    <w:rsid w:val="005F181B"/>
    <w:rsid w:val="005F3000"/>
    <w:rsid w:val="005F43E5"/>
    <w:rsid w:val="005F5AB0"/>
    <w:rsid w:val="005F7064"/>
    <w:rsid w:val="005F7A06"/>
    <w:rsid w:val="0060041E"/>
    <w:rsid w:val="00600AC8"/>
    <w:rsid w:val="00600FF5"/>
    <w:rsid w:val="0060225E"/>
    <w:rsid w:val="00602DA7"/>
    <w:rsid w:val="00603747"/>
    <w:rsid w:val="00603917"/>
    <w:rsid w:val="00603984"/>
    <w:rsid w:val="00605979"/>
    <w:rsid w:val="006126D0"/>
    <w:rsid w:val="00613060"/>
    <w:rsid w:val="00613BCE"/>
    <w:rsid w:val="00614191"/>
    <w:rsid w:val="006218C0"/>
    <w:rsid w:val="00621CD4"/>
    <w:rsid w:val="00624D2B"/>
    <w:rsid w:val="00626A9A"/>
    <w:rsid w:val="00630CE9"/>
    <w:rsid w:val="00631B68"/>
    <w:rsid w:val="0063410A"/>
    <w:rsid w:val="006358F3"/>
    <w:rsid w:val="00637122"/>
    <w:rsid w:val="006438CC"/>
    <w:rsid w:val="00644B71"/>
    <w:rsid w:val="006458D6"/>
    <w:rsid w:val="00646D2C"/>
    <w:rsid w:val="00652491"/>
    <w:rsid w:val="0065357E"/>
    <w:rsid w:val="00653857"/>
    <w:rsid w:val="00653915"/>
    <w:rsid w:val="00653B0F"/>
    <w:rsid w:val="00655CE2"/>
    <w:rsid w:val="00657339"/>
    <w:rsid w:val="006601A3"/>
    <w:rsid w:val="00660DC8"/>
    <w:rsid w:val="00661BBA"/>
    <w:rsid w:val="00663BD0"/>
    <w:rsid w:val="00665DD7"/>
    <w:rsid w:val="00666101"/>
    <w:rsid w:val="006703A9"/>
    <w:rsid w:val="00676B73"/>
    <w:rsid w:val="00677AB9"/>
    <w:rsid w:val="00680269"/>
    <w:rsid w:val="006823D9"/>
    <w:rsid w:val="0068377A"/>
    <w:rsid w:val="00683F54"/>
    <w:rsid w:val="00684ACC"/>
    <w:rsid w:val="00685A36"/>
    <w:rsid w:val="00693784"/>
    <w:rsid w:val="00695673"/>
    <w:rsid w:val="00697140"/>
    <w:rsid w:val="00697E37"/>
    <w:rsid w:val="006A0551"/>
    <w:rsid w:val="006A20CC"/>
    <w:rsid w:val="006A2B79"/>
    <w:rsid w:val="006A4363"/>
    <w:rsid w:val="006A5FA3"/>
    <w:rsid w:val="006B34C6"/>
    <w:rsid w:val="006C27C1"/>
    <w:rsid w:val="006D17A3"/>
    <w:rsid w:val="006D180A"/>
    <w:rsid w:val="006D4E8B"/>
    <w:rsid w:val="006D761A"/>
    <w:rsid w:val="006D792B"/>
    <w:rsid w:val="006D7F9E"/>
    <w:rsid w:val="006E1962"/>
    <w:rsid w:val="006E249F"/>
    <w:rsid w:val="006E2D1E"/>
    <w:rsid w:val="006E3A6D"/>
    <w:rsid w:val="006E44D4"/>
    <w:rsid w:val="006E5782"/>
    <w:rsid w:val="006E697C"/>
    <w:rsid w:val="006F2B91"/>
    <w:rsid w:val="006F2D37"/>
    <w:rsid w:val="00701B90"/>
    <w:rsid w:val="00707087"/>
    <w:rsid w:val="00707579"/>
    <w:rsid w:val="00707EF1"/>
    <w:rsid w:val="00712391"/>
    <w:rsid w:val="00712A4F"/>
    <w:rsid w:val="00712F64"/>
    <w:rsid w:val="00716FB7"/>
    <w:rsid w:val="00721018"/>
    <w:rsid w:val="0072367F"/>
    <w:rsid w:val="007236C9"/>
    <w:rsid w:val="00726374"/>
    <w:rsid w:val="00732660"/>
    <w:rsid w:val="00736BFF"/>
    <w:rsid w:val="00742BFE"/>
    <w:rsid w:val="0074331B"/>
    <w:rsid w:val="00745949"/>
    <w:rsid w:val="007473B5"/>
    <w:rsid w:val="00747ED5"/>
    <w:rsid w:val="00750B4F"/>
    <w:rsid w:val="00752A86"/>
    <w:rsid w:val="00755E97"/>
    <w:rsid w:val="00757CCD"/>
    <w:rsid w:val="007610D5"/>
    <w:rsid w:val="00763B05"/>
    <w:rsid w:val="0077023F"/>
    <w:rsid w:val="00770E9F"/>
    <w:rsid w:val="00774085"/>
    <w:rsid w:val="00776811"/>
    <w:rsid w:val="0078130B"/>
    <w:rsid w:val="0078156E"/>
    <w:rsid w:val="0078228B"/>
    <w:rsid w:val="0078260D"/>
    <w:rsid w:val="007853B7"/>
    <w:rsid w:val="00785672"/>
    <w:rsid w:val="00787FA2"/>
    <w:rsid w:val="007901EB"/>
    <w:rsid w:val="00793E2D"/>
    <w:rsid w:val="007958EB"/>
    <w:rsid w:val="00797942"/>
    <w:rsid w:val="007A1252"/>
    <w:rsid w:val="007A2375"/>
    <w:rsid w:val="007A3159"/>
    <w:rsid w:val="007A32D9"/>
    <w:rsid w:val="007A4209"/>
    <w:rsid w:val="007A55D3"/>
    <w:rsid w:val="007A7B22"/>
    <w:rsid w:val="007B1A21"/>
    <w:rsid w:val="007B2550"/>
    <w:rsid w:val="007B4936"/>
    <w:rsid w:val="007B6FD1"/>
    <w:rsid w:val="007B701B"/>
    <w:rsid w:val="007C1EC3"/>
    <w:rsid w:val="007C28E4"/>
    <w:rsid w:val="007C3C55"/>
    <w:rsid w:val="007C4CE7"/>
    <w:rsid w:val="007C6784"/>
    <w:rsid w:val="007C71E7"/>
    <w:rsid w:val="007D04D2"/>
    <w:rsid w:val="007D26F1"/>
    <w:rsid w:val="007D6A39"/>
    <w:rsid w:val="007E37BF"/>
    <w:rsid w:val="007E66D6"/>
    <w:rsid w:val="007E7C39"/>
    <w:rsid w:val="007E7E2E"/>
    <w:rsid w:val="007F2C85"/>
    <w:rsid w:val="007F630E"/>
    <w:rsid w:val="007F67E8"/>
    <w:rsid w:val="007F7099"/>
    <w:rsid w:val="0080029D"/>
    <w:rsid w:val="00801E1F"/>
    <w:rsid w:val="0080637F"/>
    <w:rsid w:val="00807AC8"/>
    <w:rsid w:val="008163C3"/>
    <w:rsid w:val="008167BC"/>
    <w:rsid w:val="0081723D"/>
    <w:rsid w:val="00821ABB"/>
    <w:rsid w:val="00823324"/>
    <w:rsid w:val="00824174"/>
    <w:rsid w:val="0082591A"/>
    <w:rsid w:val="00825C14"/>
    <w:rsid w:val="00830130"/>
    <w:rsid w:val="00830499"/>
    <w:rsid w:val="008326BC"/>
    <w:rsid w:val="00834657"/>
    <w:rsid w:val="008366E6"/>
    <w:rsid w:val="00844808"/>
    <w:rsid w:val="008452FD"/>
    <w:rsid w:val="0084654C"/>
    <w:rsid w:val="008471DB"/>
    <w:rsid w:val="00850AA2"/>
    <w:rsid w:val="008513F3"/>
    <w:rsid w:val="0085498C"/>
    <w:rsid w:val="00854B1E"/>
    <w:rsid w:val="0086016B"/>
    <w:rsid w:val="00860180"/>
    <w:rsid w:val="00861F85"/>
    <w:rsid w:val="00865779"/>
    <w:rsid w:val="0086579D"/>
    <w:rsid w:val="00867BF7"/>
    <w:rsid w:val="00872137"/>
    <w:rsid w:val="00872C5C"/>
    <w:rsid w:val="00873C18"/>
    <w:rsid w:val="008741EC"/>
    <w:rsid w:val="008743E7"/>
    <w:rsid w:val="00875446"/>
    <w:rsid w:val="00877296"/>
    <w:rsid w:val="00877593"/>
    <w:rsid w:val="008803A9"/>
    <w:rsid w:val="00880AA9"/>
    <w:rsid w:val="00880C37"/>
    <w:rsid w:val="00881DB6"/>
    <w:rsid w:val="00882D6B"/>
    <w:rsid w:val="0088346E"/>
    <w:rsid w:val="008852C1"/>
    <w:rsid w:val="0089288E"/>
    <w:rsid w:val="00895487"/>
    <w:rsid w:val="008958F0"/>
    <w:rsid w:val="00895B16"/>
    <w:rsid w:val="00895CA5"/>
    <w:rsid w:val="00895D72"/>
    <w:rsid w:val="008A009C"/>
    <w:rsid w:val="008A2EFC"/>
    <w:rsid w:val="008A2FCD"/>
    <w:rsid w:val="008A3B01"/>
    <w:rsid w:val="008A497F"/>
    <w:rsid w:val="008A517E"/>
    <w:rsid w:val="008B0C2A"/>
    <w:rsid w:val="008B0C96"/>
    <w:rsid w:val="008B2D01"/>
    <w:rsid w:val="008B5FC7"/>
    <w:rsid w:val="008C24DF"/>
    <w:rsid w:val="008C283F"/>
    <w:rsid w:val="008C30F3"/>
    <w:rsid w:val="008C34A7"/>
    <w:rsid w:val="008C42E6"/>
    <w:rsid w:val="008C48FA"/>
    <w:rsid w:val="008C7C1B"/>
    <w:rsid w:val="008D07B5"/>
    <w:rsid w:val="008D16F1"/>
    <w:rsid w:val="008D24A1"/>
    <w:rsid w:val="008D398F"/>
    <w:rsid w:val="008D42EE"/>
    <w:rsid w:val="008D47C8"/>
    <w:rsid w:val="008E0B05"/>
    <w:rsid w:val="008E1B3F"/>
    <w:rsid w:val="008E1BDF"/>
    <w:rsid w:val="008E32DA"/>
    <w:rsid w:val="008E3AE3"/>
    <w:rsid w:val="008E4326"/>
    <w:rsid w:val="008E58A0"/>
    <w:rsid w:val="008E5C5B"/>
    <w:rsid w:val="008E61E5"/>
    <w:rsid w:val="008E7352"/>
    <w:rsid w:val="008F0614"/>
    <w:rsid w:val="008F688C"/>
    <w:rsid w:val="00900D69"/>
    <w:rsid w:val="0090223D"/>
    <w:rsid w:val="009114BD"/>
    <w:rsid w:val="0091231A"/>
    <w:rsid w:val="009162C1"/>
    <w:rsid w:val="00917FB2"/>
    <w:rsid w:val="009249C3"/>
    <w:rsid w:val="00926482"/>
    <w:rsid w:val="00926572"/>
    <w:rsid w:val="009266C7"/>
    <w:rsid w:val="009277A0"/>
    <w:rsid w:val="00927D44"/>
    <w:rsid w:val="009302D8"/>
    <w:rsid w:val="00931D96"/>
    <w:rsid w:val="00933043"/>
    <w:rsid w:val="0093310D"/>
    <w:rsid w:val="00933E66"/>
    <w:rsid w:val="009362C5"/>
    <w:rsid w:val="009412BA"/>
    <w:rsid w:val="009460BE"/>
    <w:rsid w:val="00946CFC"/>
    <w:rsid w:val="00952FC8"/>
    <w:rsid w:val="009556FF"/>
    <w:rsid w:val="009614C5"/>
    <w:rsid w:val="009640BB"/>
    <w:rsid w:val="009656E1"/>
    <w:rsid w:val="0097011C"/>
    <w:rsid w:val="0097131D"/>
    <w:rsid w:val="00977B11"/>
    <w:rsid w:val="0098102A"/>
    <w:rsid w:val="009857F2"/>
    <w:rsid w:val="00985B48"/>
    <w:rsid w:val="00991138"/>
    <w:rsid w:val="00991D1E"/>
    <w:rsid w:val="0099214C"/>
    <w:rsid w:val="0099268C"/>
    <w:rsid w:val="0099301F"/>
    <w:rsid w:val="00993B37"/>
    <w:rsid w:val="009941EB"/>
    <w:rsid w:val="00996D9B"/>
    <w:rsid w:val="009A1364"/>
    <w:rsid w:val="009A2B1E"/>
    <w:rsid w:val="009A4CCE"/>
    <w:rsid w:val="009B1DA2"/>
    <w:rsid w:val="009B45E1"/>
    <w:rsid w:val="009B4B1A"/>
    <w:rsid w:val="009C1FED"/>
    <w:rsid w:val="009C29FF"/>
    <w:rsid w:val="009C41FC"/>
    <w:rsid w:val="009C547C"/>
    <w:rsid w:val="009C6478"/>
    <w:rsid w:val="009D6078"/>
    <w:rsid w:val="009E0837"/>
    <w:rsid w:val="009E0BAD"/>
    <w:rsid w:val="009E1533"/>
    <w:rsid w:val="009E281E"/>
    <w:rsid w:val="009E45AF"/>
    <w:rsid w:val="009E4ACC"/>
    <w:rsid w:val="009E6A05"/>
    <w:rsid w:val="009E6C99"/>
    <w:rsid w:val="009E6EC1"/>
    <w:rsid w:val="009F299A"/>
    <w:rsid w:val="009F38D4"/>
    <w:rsid w:val="009F6204"/>
    <w:rsid w:val="009F639C"/>
    <w:rsid w:val="009F6E18"/>
    <w:rsid w:val="009F72D3"/>
    <w:rsid w:val="009F7D73"/>
    <w:rsid w:val="00A0306C"/>
    <w:rsid w:val="00A04414"/>
    <w:rsid w:val="00A05547"/>
    <w:rsid w:val="00A05E15"/>
    <w:rsid w:val="00A1024A"/>
    <w:rsid w:val="00A1049B"/>
    <w:rsid w:val="00A10A21"/>
    <w:rsid w:val="00A115E5"/>
    <w:rsid w:val="00A11C0F"/>
    <w:rsid w:val="00A12F66"/>
    <w:rsid w:val="00A132E1"/>
    <w:rsid w:val="00A13AEB"/>
    <w:rsid w:val="00A143A5"/>
    <w:rsid w:val="00A1508D"/>
    <w:rsid w:val="00A157C9"/>
    <w:rsid w:val="00A15A2D"/>
    <w:rsid w:val="00A17773"/>
    <w:rsid w:val="00A17EE4"/>
    <w:rsid w:val="00A21B15"/>
    <w:rsid w:val="00A242D1"/>
    <w:rsid w:val="00A24D85"/>
    <w:rsid w:val="00A26AA9"/>
    <w:rsid w:val="00A26D0B"/>
    <w:rsid w:val="00A3125C"/>
    <w:rsid w:val="00A33319"/>
    <w:rsid w:val="00A34547"/>
    <w:rsid w:val="00A36A70"/>
    <w:rsid w:val="00A41176"/>
    <w:rsid w:val="00A41687"/>
    <w:rsid w:val="00A4229E"/>
    <w:rsid w:val="00A43F6C"/>
    <w:rsid w:val="00A44CF3"/>
    <w:rsid w:val="00A45DF5"/>
    <w:rsid w:val="00A50047"/>
    <w:rsid w:val="00A50253"/>
    <w:rsid w:val="00A52675"/>
    <w:rsid w:val="00A55B25"/>
    <w:rsid w:val="00A56CB0"/>
    <w:rsid w:val="00A614C2"/>
    <w:rsid w:val="00A626CB"/>
    <w:rsid w:val="00A62FF1"/>
    <w:rsid w:val="00A641D7"/>
    <w:rsid w:val="00A64AA2"/>
    <w:rsid w:val="00A65932"/>
    <w:rsid w:val="00A65B29"/>
    <w:rsid w:val="00A66202"/>
    <w:rsid w:val="00A67254"/>
    <w:rsid w:val="00A67C73"/>
    <w:rsid w:val="00A70FA5"/>
    <w:rsid w:val="00A779F8"/>
    <w:rsid w:val="00A8299D"/>
    <w:rsid w:val="00A82AF4"/>
    <w:rsid w:val="00A8497F"/>
    <w:rsid w:val="00A854BC"/>
    <w:rsid w:val="00A8582E"/>
    <w:rsid w:val="00A868D2"/>
    <w:rsid w:val="00A8724E"/>
    <w:rsid w:val="00A87C0C"/>
    <w:rsid w:val="00A87DEA"/>
    <w:rsid w:val="00A90A2B"/>
    <w:rsid w:val="00A9395C"/>
    <w:rsid w:val="00A93BB6"/>
    <w:rsid w:val="00A94D61"/>
    <w:rsid w:val="00A94FDE"/>
    <w:rsid w:val="00A96570"/>
    <w:rsid w:val="00AA2546"/>
    <w:rsid w:val="00AA2651"/>
    <w:rsid w:val="00AA7C94"/>
    <w:rsid w:val="00AB2E21"/>
    <w:rsid w:val="00AB4334"/>
    <w:rsid w:val="00AB7020"/>
    <w:rsid w:val="00AB716E"/>
    <w:rsid w:val="00AC08B8"/>
    <w:rsid w:val="00AC141D"/>
    <w:rsid w:val="00AC3577"/>
    <w:rsid w:val="00AC36BB"/>
    <w:rsid w:val="00AC3C5A"/>
    <w:rsid w:val="00AC42C8"/>
    <w:rsid w:val="00AC4354"/>
    <w:rsid w:val="00AC45E6"/>
    <w:rsid w:val="00AC4E6C"/>
    <w:rsid w:val="00AC580D"/>
    <w:rsid w:val="00AD23FF"/>
    <w:rsid w:val="00AD318B"/>
    <w:rsid w:val="00AD513A"/>
    <w:rsid w:val="00AD70C5"/>
    <w:rsid w:val="00AE48CB"/>
    <w:rsid w:val="00AE7BEE"/>
    <w:rsid w:val="00AF6F7F"/>
    <w:rsid w:val="00B0047B"/>
    <w:rsid w:val="00B01201"/>
    <w:rsid w:val="00B02243"/>
    <w:rsid w:val="00B02AA8"/>
    <w:rsid w:val="00B02E2E"/>
    <w:rsid w:val="00B05BB8"/>
    <w:rsid w:val="00B06D54"/>
    <w:rsid w:val="00B10546"/>
    <w:rsid w:val="00B16393"/>
    <w:rsid w:val="00B16C85"/>
    <w:rsid w:val="00B255CC"/>
    <w:rsid w:val="00B26497"/>
    <w:rsid w:val="00B273E3"/>
    <w:rsid w:val="00B31306"/>
    <w:rsid w:val="00B31570"/>
    <w:rsid w:val="00B350C0"/>
    <w:rsid w:val="00B36AB7"/>
    <w:rsid w:val="00B41030"/>
    <w:rsid w:val="00B43EBB"/>
    <w:rsid w:val="00B45B69"/>
    <w:rsid w:val="00B52D8B"/>
    <w:rsid w:val="00B55696"/>
    <w:rsid w:val="00B55950"/>
    <w:rsid w:val="00B56563"/>
    <w:rsid w:val="00B5681D"/>
    <w:rsid w:val="00B56D44"/>
    <w:rsid w:val="00B61536"/>
    <w:rsid w:val="00B615D0"/>
    <w:rsid w:val="00B70D1F"/>
    <w:rsid w:val="00B80682"/>
    <w:rsid w:val="00B806FB"/>
    <w:rsid w:val="00B91FC5"/>
    <w:rsid w:val="00B92F47"/>
    <w:rsid w:val="00B9403C"/>
    <w:rsid w:val="00B940AB"/>
    <w:rsid w:val="00B964E4"/>
    <w:rsid w:val="00BA2FB7"/>
    <w:rsid w:val="00BA319C"/>
    <w:rsid w:val="00BB0904"/>
    <w:rsid w:val="00BB0BBC"/>
    <w:rsid w:val="00BB1998"/>
    <w:rsid w:val="00BB4BE9"/>
    <w:rsid w:val="00BB6604"/>
    <w:rsid w:val="00BB6AFB"/>
    <w:rsid w:val="00BB78E5"/>
    <w:rsid w:val="00BC0EF6"/>
    <w:rsid w:val="00BC2824"/>
    <w:rsid w:val="00BC3A7B"/>
    <w:rsid w:val="00BC49AA"/>
    <w:rsid w:val="00BC4A35"/>
    <w:rsid w:val="00BC701F"/>
    <w:rsid w:val="00BC76A6"/>
    <w:rsid w:val="00BD23D3"/>
    <w:rsid w:val="00BD38BB"/>
    <w:rsid w:val="00BD3EEB"/>
    <w:rsid w:val="00BD518F"/>
    <w:rsid w:val="00BE3492"/>
    <w:rsid w:val="00BE5336"/>
    <w:rsid w:val="00BE67EC"/>
    <w:rsid w:val="00BF0347"/>
    <w:rsid w:val="00BF05BF"/>
    <w:rsid w:val="00BF14A8"/>
    <w:rsid w:val="00BF3525"/>
    <w:rsid w:val="00BF5B08"/>
    <w:rsid w:val="00BF78B7"/>
    <w:rsid w:val="00BF797F"/>
    <w:rsid w:val="00C001BB"/>
    <w:rsid w:val="00C033F8"/>
    <w:rsid w:val="00C045D0"/>
    <w:rsid w:val="00C05BED"/>
    <w:rsid w:val="00C14C82"/>
    <w:rsid w:val="00C17E5C"/>
    <w:rsid w:val="00C21EB7"/>
    <w:rsid w:val="00C23A93"/>
    <w:rsid w:val="00C23E86"/>
    <w:rsid w:val="00C2403B"/>
    <w:rsid w:val="00C3390C"/>
    <w:rsid w:val="00C34A76"/>
    <w:rsid w:val="00C359E4"/>
    <w:rsid w:val="00C37374"/>
    <w:rsid w:val="00C45A5D"/>
    <w:rsid w:val="00C46909"/>
    <w:rsid w:val="00C52BE8"/>
    <w:rsid w:val="00C530B8"/>
    <w:rsid w:val="00C53A58"/>
    <w:rsid w:val="00C5751B"/>
    <w:rsid w:val="00C575ED"/>
    <w:rsid w:val="00C57DF1"/>
    <w:rsid w:val="00C57FD2"/>
    <w:rsid w:val="00C62002"/>
    <w:rsid w:val="00C6327C"/>
    <w:rsid w:val="00C636E2"/>
    <w:rsid w:val="00C66BA5"/>
    <w:rsid w:val="00C7108D"/>
    <w:rsid w:val="00C716F6"/>
    <w:rsid w:val="00C762B5"/>
    <w:rsid w:val="00C8023B"/>
    <w:rsid w:val="00C81322"/>
    <w:rsid w:val="00C8224F"/>
    <w:rsid w:val="00C916D6"/>
    <w:rsid w:val="00C92FBB"/>
    <w:rsid w:val="00C96D55"/>
    <w:rsid w:val="00CA178C"/>
    <w:rsid w:val="00CA2474"/>
    <w:rsid w:val="00CA2F81"/>
    <w:rsid w:val="00CA5927"/>
    <w:rsid w:val="00CA592D"/>
    <w:rsid w:val="00CA6389"/>
    <w:rsid w:val="00CA6FE4"/>
    <w:rsid w:val="00CB0648"/>
    <w:rsid w:val="00CB14DE"/>
    <w:rsid w:val="00CB4E3E"/>
    <w:rsid w:val="00CC15E2"/>
    <w:rsid w:val="00CC1604"/>
    <w:rsid w:val="00CC2713"/>
    <w:rsid w:val="00CC536D"/>
    <w:rsid w:val="00CD1536"/>
    <w:rsid w:val="00CD41F6"/>
    <w:rsid w:val="00CD4209"/>
    <w:rsid w:val="00CE438B"/>
    <w:rsid w:val="00CE4A4D"/>
    <w:rsid w:val="00CE4C5F"/>
    <w:rsid w:val="00CE4FE5"/>
    <w:rsid w:val="00CE6E70"/>
    <w:rsid w:val="00CE7627"/>
    <w:rsid w:val="00CF25FC"/>
    <w:rsid w:val="00CF34D0"/>
    <w:rsid w:val="00CF672A"/>
    <w:rsid w:val="00CF6886"/>
    <w:rsid w:val="00D02386"/>
    <w:rsid w:val="00D02E3A"/>
    <w:rsid w:val="00D02F00"/>
    <w:rsid w:val="00D034E8"/>
    <w:rsid w:val="00D0355D"/>
    <w:rsid w:val="00D037FA"/>
    <w:rsid w:val="00D05208"/>
    <w:rsid w:val="00D0563A"/>
    <w:rsid w:val="00D05E35"/>
    <w:rsid w:val="00D062A3"/>
    <w:rsid w:val="00D06E51"/>
    <w:rsid w:val="00D0719C"/>
    <w:rsid w:val="00D07AD2"/>
    <w:rsid w:val="00D1124F"/>
    <w:rsid w:val="00D12496"/>
    <w:rsid w:val="00D1596D"/>
    <w:rsid w:val="00D15A42"/>
    <w:rsid w:val="00D20660"/>
    <w:rsid w:val="00D2141C"/>
    <w:rsid w:val="00D218F8"/>
    <w:rsid w:val="00D21AFB"/>
    <w:rsid w:val="00D259C9"/>
    <w:rsid w:val="00D27562"/>
    <w:rsid w:val="00D27B52"/>
    <w:rsid w:val="00D34BEE"/>
    <w:rsid w:val="00D361D6"/>
    <w:rsid w:val="00D41D13"/>
    <w:rsid w:val="00D449D9"/>
    <w:rsid w:val="00D5090E"/>
    <w:rsid w:val="00D51690"/>
    <w:rsid w:val="00D53461"/>
    <w:rsid w:val="00D5433F"/>
    <w:rsid w:val="00D55F29"/>
    <w:rsid w:val="00D61C10"/>
    <w:rsid w:val="00D61F2C"/>
    <w:rsid w:val="00D620D0"/>
    <w:rsid w:val="00D63E9C"/>
    <w:rsid w:val="00D6528C"/>
    <w:rsid w:val="00D65A2B"/>
    <w:rsid w:val="00D6609F"/>
    <w:rsid w:val="00D6765E"/>
    <w:rsid w:val="00D768E7"/>
    <w:rsid w:val="00D7719A"/>
    <w:rsid w:val="00D77E49"/>
    <w:rsid w:val="00D8042D"/>
    <w:rsid w:val="00D81EF8"/>
    <w:rsid w:val="00D83707"/>
    <w:rsid w:val="00D83C7B"/>
    <w:rsid w:val="00D85016"/>
    <w:rsid w:val="00D865F4"/>
    <w:rsid w:val="00D91460"/>
    <w:rsid w:val="00D91BB5"/>
    <w:rsid w:val="00D92C59"/>
    <w:rsid w:val="00D93730"/>
    <w:rsid w:val="00D94065"/>
    <w:rsid w:val="00D96D6A"/>
    <w:rsid w:val="00DA1B57"/>
    <w:rsid w:val="00DA6066"/>
    <w:rsid w:val="00DA7BC1"/>
    <w:rsid w:val="00DB0A62"/>
    <w:rsid w:val="00DB218F"/>
    <w:rsid w:val="00DB2CCC"/>
    <w:rsid w:val="00DB67DF"/>
    <w:rsid w:val="00DC09FB"/>
    <w:rsid w:val="00DC0C75"/>
    <w:rsid w:val="00DC1639"/>
    <w:rsid w:val="00DC4416"/>
    <w:rsid w:val="00DD2BA4"/>
    <w:rsid w:val="00DD3773"/>
    <w:rsid w:val="00DD3A1B"/>
    <w:rsid w:val="00DD5E7F"/>
    <w:rsid w:val="00DD5E98"/>
    <w:rsid w:val="00DE1E95"/>
    <w:rsid w:val="00DE3333"/>
    <w:rsid w:val="00DE721A"/>
    <w:rsid w:val="00DE74D9"/>
    <w:rsid w:val="00DF5DCD"/>
    <w:rsid w:val="00E00E48"/>
    <w:rsid w:val="00E04CEB"/>
    <w:rsid w:val="00E04FE7"/>
    <w:rsid w:val="00E10E72"/>
    <w:rsid w:val="00E138FA"/>
    <w:rsid w:val="00E14BA2"/>
    <w:rsid w:val="00E16CC0"/>
    <w:rsid w:val="00E2126D"/>
    <w:rsid w:val="00E221AE"/>
    <w:rsid w:val="00E24C53"/>
    <w:rsid w:val="00E33204"/>
    <w:rsid w:val="00E344A4"/>
    <w:rsid w:val="00E42986"/>
    <w:rsid w:val="00E42B65"/>
    <w:rsid w:val="00E43FDF"/>
    <w:rsid w:val="00E47937"/>
    <w:rsid w:val="00E50381"/>
    <w:rsid w:val="00E51B66"/>
    <w:rsid w:val="00E54787"/>
    <w:rsid w:val="00E563F3"/>
    <w:rsid w:val="00E57577"/>
    <w:rsid w:val="00E57884"/>
    <w:rsid w:val="00E63554"/>
    <w:rsid w:val="00E65C60"/>
    <w:rsid w:val="00E70E82"/>
    <w:rsid w:val="00E719A8"/>
    <w:rsid w:val="00E72C4E"/>
    <w:rsid w:val="00E730AF"/>
    <w:rsid w:val="00E750A6"/>
    <w:rsid w:val="00E758DA"/>
    <w:rsid w:val="00E87463"/>
    <w:rsid w:val="00E90246"/>
    <w:rsid w:val="00E92EDE"/>
    <w:rsid w:val="00E93756"/>
    <w:rsid w:val="00E93F4F"/>
    <w:rsid w:val="00E949C4"/>
    <w:rsid w:val="00E960D1"/>
    <w:rsid w:val="00E9706C"/>
    <w:rsid w:val="00EA2053"/>
    <w:rsid w:val="00EA2AC3"/>
    <w:rsid w:val="00EA450C"/>
    <w:rsid w:val="00EA5010"/>
    <w:rsid w:val="00EA69A9"/>
    <w:rsid w:val="00EA77D1"/>
    <w:rsid w:val="00EB0264"/>
    <w:rsid w:val="00EB2196"/>
    <w:rsid w:val="00EB2ADC"/>
    <w:rsid w:val="00EB3C19"/>
    <w:rsid w:val="00EB4E21"/>
    <w:rsid w:val="00EB6B23"/>
    <w:rsid w:val="00EB7622"/>
    <w:rsid w:val="00EB7720"/>
    <w:rsid w:val="00EB7CBE"/>
    <w:rsid w:val="00EC2097"/>
    <w:rsid w:val="00EC5A35"/>
    <w:rsid w:val="00EC5E1C"/>
    <w:rsid w:val="00EC65F7"/>
    <w:rsid w:val="00EC6C97"/>
    <w:rsid w:val="00EC7337"/>
    <w:rsid w:val="00EC7C6D"/>
    <w:rsid w:val="00ED0693"/>
    <w:rsid w:val="00ED0BA9"/>
    <w:rsid w:val="00EE0B52"/>
    <w:rsid w:val="00EE1035"/>
    <w:rsid w:val="00EE4BEB"/>
    <w:rsid w:val="00EE5C08"/>
    <w:rsid w:val="00EF085A"/>
    <w:rsid w:val="00EF18A9"/>
    <w:rsid w:val="00EF2943"/>
    <w:rsid w:val="00EF4F2A"/>
    <w:rsid w:val="00EF775E"/>
    <w:rsid w:val="00F0132C"/>
    <w:rsid w:val="00F019FF"/>
    <w:rsid w:val="00F04A40"/>
    <w:rsid w:val="00F06EE2"/>
    <w:rsid w:val="00F104DB"/>
    <w:rsid w:val="00F11448"/>
    <w:rsid w:val="00F1210C"/>
    <w:rsid w:val="00F12303"/>
    <w:rsid w:val="00F13F70"/>
    <w:rsid w:val="00F16343"/>
    <w:rsid w:val="00F23ABF"/>
    <w:rsid w:val="00F25FA1"/>
    <w:rsid w:val="00F27D7C"/>
    <w:rsid w:val="00F319B1"/>
    <w:rsid w:val="00F31DE0"/>
    <w:rsid w:val="00F32E71"/>
    <w:rsid w:val="00F34348"/>
    <w:rsid w:val="00F36A82"/>
    <w:rsid w:val="00F42714"/>
    <w:rsid w:val="00F44041"/>
    <w:rsid w:val="00F45533"/>
    <w:rsid w:val="00F51854"/>
    <w:rsid w:val="00F52FCF"/>
    <w:rsid w:val="00F53532"/>
    <w:rsid w:val="00F55EA1"/>
    <w:rsid w:val="00F60632"/>
    <w:rsid w:val="00F61491"/>
    <w:rsid w:val="00F62B5F"/>
    <w:rsid w:val="00F63F44"/>
    <w:rsid w:val="00F642BA"/>
    <w:rsid w:val="00F64AEF"/>
    <w:rsid w:val="00F6747F"/>
    <w:rsid w:val="00F67B65"/>
    <w:rsid w:val="00F747C7"/>
    <w:rsid w:val="00F757E6"/>
    <w:rsid w:val="00F760EE"/>
    <w:rsid w:val="00F76A34"/>
    <w:rsid w:val="00F80874"/>
    <w:rsid w:val="00F84089"/>
    <w:rsid w:val="00F9022E"/>
    <w:rsid w:val="00F92501"/>
    <w:rsid w:val="00F94326"/>
    <w:rsid w:val="00FA0123"/>
    <w:rsid w:val="00FA123F"/>
    <w:rsid w:val="00FA1462"/>
    <w:rsid w:val="00FA1CCC"/>
    <w:rsid w:val="00FA23AB"/>
    <w:rsid w:val="00FA30A7"/>
    <w:rsid w:val="00FA42A9"/>
    <w:rsid w:val="00FA6422"/>
    <w:rsid w:val="00FA66BB"/>
    <w:rsid w:val="00FB0224"/>
    <w:rsid w:val="00FB06C8"/>
    <w:rsid w:val="00FB2214"/>
    <w:rsid w:val="00FB3178"/>
    <w:rsid w:val="00FB3F98"/>
    <w:rsid w:val="00FB4EEE"/>
    <w:rsid w:val="00FC114D"/>
    <w:rsid w:val="00FC21EE"/>
    <w:rsid w:val="00FC2626"/>
    <w:rsid w:val="00FC481C"/>
    <w:rsid w:val="00FC49D6"/>
    <w:rsid w:val="00FD32FA"/>
    <w:rsid w:val="00FD698F"/>
    <w:rsid w:val="00FE2B28"/>
    <w:rsid w:val="00FE2E3C"/>
    <w:rsid w:val="00FE4FD9"/>
    <w:rsid w:val="00FE6E43"/>
    <w:rsid w:val="00FF2625"/>
    <w:rsid w:val="00FF4F4C"/>
    <w:rsid w:val="00FF5D1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0AF262-65AF-4B4C-A7F1-14628804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7A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A2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101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02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020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текст сноски"/>
    <w:rsid w:val="00020CB7"/>
    <w:rPr>
      <w:vertAlign w:val="superscript"/>
    </w:rPr>
  </w:style>
  <w:style w:type="paragraph" w:styleId="a7">
    <w:name w:val="List Paragraph"/>
    <w:basedOn w:val="a"/>
    <w:qFormat/>
    <w:rsid w:val="00020CB7"/>
    <w:pPr>
      <w:ind w:left="720"/>
      <w:contextualSpacing/>
    </w:pPr>
  </w:style>
  <w:style w:type="paragraph" w:customStyle="1" w:styleId="a8">
    <w:name w:val="Стиль в законе"/>
    <w:basedOn w:val="a"/>
    <w:rsid w:val="008A497F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No Spacing"/>
    <w:uiPriority w:val="1"/>
    <w:qFormat/>
    <w:rsid w:val="00B255C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63F44"/>
  </w:style>
  <w:style w:type="character" w:styleId="aa">
    <w:name w:val="Hyperlink"/>
    <w:basedOn w:val="a0"/>
    <w:uiPriority w:val="99"/>
    <w:semiHidden/>
    <w:unhideWhenUsed/>
    <w:rsid w:val="00F63F44"/>
    <w:rPr>
      <w:color w:val="0000FF"/>
      <w:u w:val="single"/>
    </w:rPr>
  </w:style>
  <w:style w:type="paragraph" w:customStyle="1" w:styleId="ConsPlusNormal">
    <w:name w:val="ConsPlusNormal"/>
    <w:rsid w:val="007B25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B2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25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Normal (Web)"/>
    <w:basedOn w:val="a"/>
    <w:uiPriority w:val="99"/>
    <w:rsid w:val="00283436"/>
    <w:pPr>
      <w:suppressAutoHyphens/>
      <w:spacing w:before="280" w:after="280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formattext">
    <w:name w:val="formattext"/>
    <w:basedOn w:val="a"/>
    <w:rsid w:val="002B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10120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rsid w:val="0021012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Цитата1"/>
    <w:basedOn w:val="a"/>
    <w:rsid w:val="002A195B"/>
    <w:pPr>
      <w:suppressAutoHyphens/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C52BE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52BE8"/>
  </w:style>
  <w:style w:type="character" w:styleId="af">
    <w:name w:val="Strong"/>
    <w:basedOn w:val="a0"/>
    <w:uiPriority w:val="22"/>
    <w:qFormat/>
    <w:rsid w:val="006126D0"/>
    <w:rPr>
      <w:b/>
      <w:bCs/>
    </w:rPr>
  </w:style>
  <w:style w:type="paragraph" w:customStyle="1" w:styleId="12">
    <w:name w:val="Красная строка1"/>
    <w:basedOn w:val="ad"/>
    <w:rsid w:val="00231303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af1"/>
    <w:rsid w:val="004437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4437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2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2">
    <w:name w:val="Прижатый влево"/>
    <w:basedOn w:val="a"/>
    <w:next w:val="a"/>
    <w:rsid w:val="007A4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00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04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84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497F"/>
  </w:style>
  <w:style w:type="paragraph" w:styleId="23">
    <w:name w:val="Body Text 2"/>
    <w:basedOn w:val="a"/>
    <w:link w:val="24"/>
    <w:uiPriority w:val="99"/>
    <w:semiHidden/>
    <w:unhideWhenUsed/>
    <w:rsid w:val="009713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131D"/>
  </w:style>
  <w:style w:type="character" w:customStyle="1" w:styleId="WW8Num17z2">
    <w:name w:val="WW8Num17z2"/>
    <w:rsid w:val="00E16CC0"/>
    <w:rPr>
      <w:rFonts w:ascii="Wingdings" w:hAnsi="Wingdings" w:cs="Wingdings"/>
    </w:rPr>
  </w:style>
  <w:style w:type="paragraph" w:customStyle="1" w:styleId="af5">
    <w:name w:val="Знак Знак Знак Знак"/>
    <w:basedOn w:val="a"/>
    <w:rsid w:val="003B7C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Title"/>
    <w:basedOn w:val="a"/>
    <w:link w:val="af7"/>
    <w:qFormat/>
    <w:rsid w:val="008233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823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246413"/>
    <w:rPr>
      <w:color w:val="954F72" w:themeColor="followedHyperlink"/>
      <w:u w:val="single"/>
    </w:rPr>
  </w:style>
  <w:style w:type="character" w:customStyle="1" w:styleId="blk">
    <w:name w:val="blk"/>
    <w:basedOn w:val="a0"/>
    <w:rsid w:val="0013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3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yf.ru/data/Buhgalteru/Otchet-o-dvizhenii-denezhnyh-sredstv.php" TargetMode="External"/><Relationship Id="rId13" Type="http://schemas.openxmlformats.org/officeDocument/2006/relationships/hyperlink" Target="http://docs.cntd.ru/document/494214968" TargetMode="External"/><Relationship Id="rId18" Type="http://schemas.openxmlformats.org/officeDocument/2006/relationships/hyperlink" Target="https://www.consultant.ru/document/cons_doc_LAW_4457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4211242" TargetMode="External"/><Relationship Id="rId17" Type="http://schemas.openxmlformats.org/officeDocument/2006/relationships/hyperlink" Target="consultantplus://offline/ref=DFEDDF13D637905FF45DA099244EDA32D5F06DD011ED0D37803651D4A2P1rF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280325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42188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3843352" TargetMode="External"/><Relationship Id="rId10" Type="http://schemas.openxmlformats.org/officeDocument/2006/relationships/hyperlink" Target="https://www.consultant.ru/document/cons_doc_LAW_4457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nter-yf.ru/data/stat/poyasnitelnaya-zapiska.php" TargetMode="External"/><Relationship Id="rId14" Type="http://schemas.openxmlformats.org/officeDocument/2006/relationships/hyperlink" Target="http://docs.cntd.ru/document/460286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F7F98-A31B-4585-8716-C408050F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15835</TotalTime>
  <Pages>1</Pages>
  <Words>19611</Words>
  <Characters>111783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234</cp:revision>
  <dcterms:created xsi:type="dcterms:W3CDTF">2016-03-12T20:57:00Z</dcterms:created>
  <dcterms:modified xsi:type="dcterms:W3CDTF">2016-06-02T01:31:00Z</dcterms:modified>
</cp:coreProperties>
</file>