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DB393F" w:rsidP="00CB74DF">
      <w:pPr>
        <w:ind w:left="-426"/>
        <w:jc w:val="both"/>
        <w:rPr>
          <w:b/>
          <w:sz w:val="28"/>
          <w:szCs w:val="28"/>
        </w:rPr>
      </w:pPr>
      <w:r w:rsidRPr="00CB74DF">
        <w:rPr>
          <w:b/>
          <w:sz w:val="28"/>
          <w:szCs w:val="28"/>
        </w:rPr>
        <w:t>13</w:t>
      </w:r>
      <w:r w:rsidR="00EC125E" w:rsidRPr="00CB74DF">
        <w:rPr>
          <w:b/>
          <w:sz w:val="28"/>
          <w:szCs w:val="28"/>
        </w:rPr>
        <w:t>.04.2015</w:t>
      </w:r>
      <w:r w:rsidR="005C1855" w:rsidRPr="00CB74DF">
        <w:rPr>
          <w:b/>
          <w:sz w:val="28"/>
          <w:szCs w:val="28"/>
        </w:rPr>
        <w:t xml:space="preserve">             </w:t>
      </w:r>
      <w:r w:rsidR="00C206BC" w:rsidRPr="00CB74DF">
        <w:rPr>
          <w:b/>
          <w:sz w:val="28"/>
          <w:szCs w:val="28"/>
        </w:rPr>
        <w:t xml:space="preserve">              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№ </w:t>
      </w:r>
      <w:r w:rsidR="003B189C" w:rsidRPr="00CB74DF">
        <w:rPr>
          <w:b/>
          <w:sz w:val="28"/>
          <w:szCs w:val="28"/>
        </w:rPr>
        <w:t>56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«Профилактика </w:t>
      </w:r>
      <w:r w:rsidR="00EC125E">
        <w:rPr>
          <w:b/>
          <w:bCs/>
          <w:color w:val="000000"/>
          <w:sz w:val="28"/>
          <w:szCs w:val="28"/>
        </w:rPr>
        <w:t>терроризма и экстремизма на 2015</w:t>
      </w:r>
      <w:r>
        <w:rPr>
          <w:b/>
          <w:bCs/>
          <w:color w:val="000000"/>
          <w:sz w:val="28"/>
          <w:szCs w:val="28"/>
        </w:rPr>
        <w:t xml:space="preserve"> год»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>
        <w:rPr>
          <w:sz w:val="26"/>
          <w:szCs w:val="26"/>
        </w:rPr>
        <w:t>№131-ФЗ "Об общих принципах организации местного самоуправления в Российской Федерации", Федеральн</w:t>
      </w:r>
      <w:r w:rsidR="00CB74DF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>
        <w:rPr>
          <w:sz w:val="26"/>
          <w:szCs w:val="26"/>
        </w:rPr>
        <w:t xml:space="preserve"> 114-ФЗ "О противодействии экстремистской деятельности"</w:t>
      </w:r>
      <w:r w:rsidR="00A66EE2">
        <w:rPr>
          <w:sz w:val="28"/>
          <w:szCs w:val="28"/>
        </w:rPr>
        <w:t>,  Устав</w:t>
      </w:r>
      <w:r w:rsidR="00CB74DF">
        <w:rPr>
          <w:sz w:val="28"/>
          <w:szCs w:val="28"/>
        </w:rPr>
        <w:t>ом</w:t>
      </w:r>
      <w:r w:rsidR="00A66EE2">
        <w:rPr>
          <w:sz w:val="28"/>
          <w:szCs w:val="28"/>
        </w:rPr>
        <w:t xml:space="preserve"> Горноключевского городского поселения, утвержд</w:t>
      </w:r>
      <w:r w:rsidR="00CB74DF">
        <w:rPr>
          <w:sz w:val="28"/>
          <w:szCs w:val="28"/>
        </w:rPr>
        <w:t>е</w:t>
      </w:r>
      <w:r w:rsidR="00A66EE2">
        <w:rPr>
          <w:sz w:val="28"/>
          <w:szCs w:val="28"/>
        </w:rPr>
        <w:t>нн</w:t>
      </w:r>
      <w:r w:rsidR="00CB74DF">
        <w:rPr>
          <w:sz w:val="28"/>
          <w:szCs w:val="28"/>
        </w:rPr>
        <w:t>ым</w:t>
      </w:r>
      <w:r w:rsidR="00A66EE2">
        <w:rPr>
          <w:sz w:val="28"/>
          <w:szCs w:val="28"/>
        </w:rPr>
        <w:t xml:space="preserve"> решением муниципального комитета № 325 от 30.06.2008г.,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 муниципальную целевую программу «Профилактика </w:t>
      </w:r>
      <w:r w:rsidR="00A66EE2">
        <w:rPr>
          <w:sz w:val="26"/>
          <w:szCs w:val="26"/>
        </w:rPr>
        <w:t>терроризма и экстремизма на 2015</w:t>
      </w:r>
      <w:r>
        <w:rPr>
          <w:sz w:val="26"/>
          <w:szCs w:val="26"/>
        </w:rPr>
        <w:t xml:space="preserve"> год»  </w:t>
      </w:r>
      <w:r w:rsidR="00CB74DF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CB74DF">
        <w:rPr>
          <w:sz w:val="26"/>
          <w:szCs w:val="26"/>
        </w:rPr>
        <w:t>м к настоящему постановлению</w:t>
      </w:r>
      <w:r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«Профилактика </w:t>
      </w:r>
      <w:r>
        <w:rPr>
          <w:sz w:val="26"/>
          <w:szCs w:val="26"/>
        </w:rPr>
        <w:t>терроризма и экстремизма на 2015</w:t>
      </w:r>
      <w:r w:rsidR="005C1855">
        <w:rPr>
          <w:sz w:val="26"/>
          <w:szCs w:val="26"/>
        </w:rPr>
        <w:t xml:space="preserve"> год»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Установить, что в ходе реализации муниципальной целевой программы «Профилактика </w:t>
      </w:r>
      <w:r w:rsidR="00A66EE2">
        <w:rPr>
          <w:sz w:val="26"/>
          <w:szCs w:val="26"/>
        </w:rPr>
        <w:t>терроризма и экстремизма на 2015</w:t>
      </w:r>
      <w:r>
        <w:rPr>
          <w:sz w:val="26"/>
          <w:szCs w:val="26"/>
        </w:rPr>
        <w:t xml:space="preserve"> год» подлежат корректировки мероприятия и объемы их финансирования с учетом возможностей средств бюджета. 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>ого поселения в сети «Интернет»</w:t>
      </w:r>
      <w:r w:rsidR="00CB74DF" w:rsidRPr="00CB74DF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и вступает в силу момента официального обнародования.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B189C">
        <w:rPr>
          <w:sz w:val="26"/>
          <w:szCs w:val="26"/>
        </w:rPr>
        <w:t xml:space="preserve">5. Постановление  администрации Горноключевского городского поселения </w:t>
      </w:r>
      <w:r w:rsidR="00CB74DF">
        <w:rPr>
          <w:sz w:val="26"/>
          <w:szCs w:val="26"/>
        </w:rPr>
        <w:t xml:space="preserve">      </w:t>
      </w:r>
      <w:r w:rsidR="003B189C">
        <w:rPr>
          <w:sz w:val="26"/>
          <w:szCs w:val="26"/>
        </w:rPr>
        <w:t>№ 222 от 27.12.2012 «Об утверждении муниципальной целевой программы «Профилактика терроризма и экстремизма на территории  Горноключевского городского поселения  на 2013-2015 годы» считать утратившим силу с момента вступления в силу настоящего постановления.</w:t>
      </w: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Горноключевского</w:t>
      </w:r>
      <w:r w:rsidR="005C1855">
        <w:rPr>
          <w:sz w:val="26"/>
          <w:szCs w:val="26"/>
        </w:rPr>
        <w:t xml:space="preserve"> городского поселения –</w:t>
      </w:r>
    </w:p>
    <w:p w:rsidR="005C1855" w:rsidRDefault="005C1855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B74DF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Горноключевского </w:t>
      </w:r>
      <w:r w:rsidR="005C1855">
        <w:rPr>
          <w:sz w:val="26"/>
          <w:szCs w:val="26"/>
        </w:rPr>
        <w:t xml:space="preserve"> городского поселения          </w:t>
      </w:r>
      <w:r>
        <w:rPr>
          <w:sz w:val="26"/>
          <w:szCs w:val="26"/>
        </w:rPr>
        <w:t xml:space="preserve">      </w:t>
      </w:r>
      <w:r w:rsidR="00CB74D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В.У.Хасанов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от  13.04.2015</w:t>
      </w:r>
      <w:r w:rsidR="0086533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года № </w:t>
      </w:r>
      <w:r w:rsidR="003B189C" w:rsidRPr="00CB74DF">
        <w:rPr>
          <w:sz w:val="27"/>
          <w:szCs w:val="27"/>
        </w:rPr>
        <w:t>56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>«Профилактика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>оризма и экстремизма на 2015</w:t>
      </w:r>
      <w:r w:rsidRPr="00DC157D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«Профилактика </w:t>
      </w:r>
      <w:r w:rsidR="00A66EE2" w:rsidRPr="00DC157D">
        <w:rPr>
          <w:rFonts w:ascii="Times New Roman" w:hAnsi="Times New Roman"/>
          <w:sz w:val="26"/>
          <w:szCs w:val="26"/>
        </w:rPr>
        <w:t>терроризма и экстремизма на 2015</w:t>
      </w:r>
      <w:r w:rsidRPr="00DC157D">
        <w:rPr>
          <w:rFonts w:ascii="Times New Roman" w:hAnsi="Times New Roman"/>
          <w:sz w:val="26"/>
          <w:szCs w:val="26"/>
        </w:rPr>
        <w:t xml:space="preserve"> год»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03"/>
        <w:gridCol w:w="6862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«Профилактика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терроризма и экстремизма на 2015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№131-ФЗ "Об общих принципах организации местного самоуправления в Российской Федерации";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Pr="00F02FDE">
              <w:rPr>
                <w:sz w:val="26"/>
                <w:szCs w:val="26"/>
              </w:rPr>
              <w:t>. N 114-ФЗ "О противодействии экстремистской деятельности"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 - снижение   уровня преступности  и  стабилизация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тановки</w:t>
            </w:r>
            <w:proofErr w:type="gramEnd"/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террористических проявлений, экстремизма, а так же минимизация и (или) ликвидация последствий их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проявления;</w:t>
            </w:r>
          </w:p>
          <w:p w:rsidR="005C1855" w:rsidRPr="00F02FDE" w:rsidRDefault="005C1855" w:rsidP="00F02FD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2015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х на реализацию Программы в 2015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10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>000,00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Style w:val="a5"/>
          <w:rFonts w:ascii="Times New Roman" w:hAnsi="Times New Roman"/>
          <w:color w:val="000000"/>
          <w:sz w:val="26"/>
          <w:szCs w:val="26"/>
        </w:rPr>
        <w:t> </w:t>
      </w:r>
      <w:r w:rsidRPr="00F02FDE">
        <w:rPr>
          <w:rFonts w:ascii="Times New Roman" w:hAnsi="Times New Roman"/>
          <w:sz w:val="26"/>
          <w:szCs w:val="26"/>
        </w:rPr>
        <w:t xml:space="preserve">Необходимость подготовки Программы и последующей </w:t>
      </w:r>
      <w:r w:rsidRPr="00F02FDE">
        <w:rPr>
          <w:rFonts w:ascii="Times New Roman" w:hAnsi="Times New Roman"/>
          <w:sz w:val="26"/>
          <w:szCs w:val="26"/>
        </w:rPr>
        <w:br/>
        <w:t xml:space="preserve">ее реализации вызвана тем, что современная ситуация в сфере борьбы </w:t>
      </w:r>
      <w:r w:rsidRPr="00F02FDE">
        <w:rPr>
          <w:rFonts w:ascii="Times New Roman" w:hAnsi="Times New Roman"/>
          <w:sz w:val="26"/>
          <w:szCs w:val="26"/>
        </w:rPr>
        <w:br/>
        <w:t>с терроризмом и</w:t>
      </w:r>
      <w:r w:rsidRPr="00F02FDE">
        <w:rPr>
          <w:b/>
          <w:bCs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 xml:space="preserve">экстремизмом в Российской Федерации остается напряженной. </w:t>
      </w:r>
      <w:proofErr w:type="gramStart"/>
      <w:r w:rsidRPr="00F02FDE">
        <w:rPr>
          <w:rFonts w:ascii="Times New Roman" w:hAnsi="Times New Roman"/>
          <w:sz w:val="26"/>
          <w:szCs w:val="26"/>
        </w:rPr>
        <w:t>В усло</w:t>
      </w:r>
      <w:r w:rsidRPr="00F02FDE">
        <w:rPr>
          <w:rFonts w:ascii="Times New Roman" w:hAnsi="Times New Roman"/>
          <w:sz w:val="26"/>
          <w:szCs w:val="26"/>
        </w:rPr>
        <w:softHyphen/>
        <w:t>виях, когда наметилась тенденция к стабилизации обстановки в регионе Северного Кавказа, и в частности, на территории Чечни, где террористы практически лишены возможности осуществлять подрывные действия си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лами крупных вооруженных формирований, </w:t>
      </w:r>
      <w:r w:rsidRPr="00F02FDE">
        <w:rPr>
          <w:rFonts w:ascii="Times New Roman" w:hAnsi="Times New Roman"/>
          <w:sz w:val="26"/>
          <w:szCs w:val="26"/>
        </w:rPr>
        <w:br/>
        <w:t xml:space="preserve">их деятельность организуется по принципу нанесения точечных ударов </w:t>
      </w:r>
      <w:r w:rsidRPr="00F02FDE">
        <w:rPr>
          <w:rFonts w:ascii="Times New Roman" w:hAnsi="Times New Roman"/>
          <w:sz w:val="26"/>
          <w:szCs w:val="26"/>
        </w:rPr>
        <w:br/>
        <w:t>по жизненно важным объектам и местам со значительным скоплением людей на всей территории России.</w:t>
      </w:r>
      <w:proofErr w:type="gramEnd"/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Учитывая поступающую в правоохранительные органы информацию </w:t>
      </w:r>
      <w:r w:rsidRPr="00F02FDE">
        <w:rPr>
          <w:rFonts w:ascii="Times New Roman" w:hAnsi="Times New Roman"/>
          <w:sz w:val="26"/>
          <w:szCs w:val="26"/>
        </w:rPr>
        <w:br/>
        <w:t xml:space="preserve">об активизации деятельности членов </w:t>
      </w:r>
      <w:proofErr w:type="spellStart"/>
      <w:r w:rsidRPr="00F02FDE">
        <w:rPr>
          <w:rFonts w:ascii="Times New Roman" w:hAnsi="Times New Roman"/>
          <w:sz w:val="26"/>
          <w:szCs w:val="26"/>
        </w:rPr>
        <w:t>бандформирований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по планированию террористических акций в различных городах страны,  терроризм приобретает характер реальной угрозы для</w:t>
      </w:r>
      <w:r w:rsidR="008009D8" w:rsidRPr="00F02FDE">
        <w:rPr>
          <w:rFonts w:ascii="Times New Roman" w:hAnsi="Times New Roman"/>
          <w:sz w:val="26"/>
          <w:szCs w:val="26"/>
        </w:rPr>
        <w:t xml:space="preserve"> безопасности жителей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 наблюдения, металлических дв</w:t>
      </w:r>
      <w:r w:rsidR="008009D8" w:rsidRPr="00F02FDE">
        <w:rPr>
          <w:rFonts w:ascii="Times New Roman" w:hAnsi="Times New Roman"/>
          <w:sz w:val="26"/>
          <w:szCs w:val="26"/>
        </w:rPr>
        <w:t>ерей и надежного ограждения. Б</w:t>
      </w:r>
      <w:r w:rsidRPr="00F02FDE">
        <w:rPr>
          <w:rFonts w:ascii="Times New Roman" w:hAnsi="Times New Roman"/>
          <w:sz w:val="26"/>
          <w:szCs w:val="26"/>
        </w:rPr>
        <w:t>иб</w:t>
      </w:r>
      <w:r w:rsidRPr="00F02FDE">
        <w:rPr>
          <w:rFonts w:ascii="Times New Roman" w:hAnsi="Times New Roman"/>
          <w:sz w:val="26"/>
          <w:szCs w:val="26"/>
        </w:rPr>
        <w:softHyphen/>
        <w:t>лиотек</w:t>
      </w:r>
      <w:r w:rsidR="008009D8" w:rsidRPr="00F02FDE">
        <w:rPr>
          <w:rFonts w:ascii="Times New Roman" w:hAnsi="Times New Roman"/>
          <w:sz w:val="26"/>
          <w:szCs w:val="26"/>
        </w:rPr>
        <w:t xml:space="preserve">, спортивные сооружения, </w:t>
      </w:r>
      <w:r w:rsidRPr="00F02FDE">
        <w:rPr>
          <w:rFonts w:ascii="Times New Roman" w:hAnsi="Times New Roman"/>
          <w:sz w:val="26"/>
          <w:szCs w:val="26"/>
        </w:rPr>
        <w:t xml:space="preserve"> учреждений здраво</w:t>
      </w:r>
      <w:r w:rsidRPr="00F02FDE">
        <w:rPr>
          <w:rFonts w:ascii="Times New Roman" w:hAnsi="Times New Roman"/>
          <w:sz w:val="26"/>
          <w:szCs w:val="26"/>
        </w:rPr>
        <w:softHyphen/>
        <w:t>охранения, социальной поддержки населения не имеют турникетов, детек</w:t>
      </w:r>
      <w:r w:rsidRPr="00F02FDE">
        <w:rPr>
          <w:rFonts w:ascii="Times New Roman" w:hAnsi="Times New Roman"/>
          <w:sz w:val="26"/>
          <w:szCs w:val="26"/>
        </w:rPr>
        <w:softHyphen/>
        <w:t>торов металла, автоматических шлагбаумов, наличие которых требуется для укрепления входа и</w:t>
      </w:r>
      <w:r w:rsidRPr="00F02FDE">
        <w:rPr>
          <w:b/>
          <w:bCs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>въезда на территории указанных объектов. Имеют место недостаточные знания и отсутствие навыков обучающихся, посети</w:t>
      </w:r>
      <w:r w:rsidRPr="00F02FDE">
        <w:rPr>
          <w:rFonts w:ascii="Times New Roman" w:hAnsi="Times New Roman"/>
          <w:sz w:val="26"/>
          <w:szCs w:val="26"/>
        </w:rPr>
        <w:softHyphen/>
        <w:t>телей и работников правилам поведения в чрезвычайных ситуациях, вы</w:t>
      </w:r>
      <w:r w:rsidRPr="00F02FDE">
        <w:rPr>
          <w:rFonts w:ascii="Times New Roman" w:hAnsi="Times New Roman"/>
          <w:sz w:val="26"/>
          <w:szCs w:val="26"/>
        </w:rPr>
        <w:softHyphen/>
        <w:t>званных проявлениями терроризма и экстремизма.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</w:t>
      </w:r>
      <w:r w:rsidRPr="00F02FDE">
        <w:rPr>
          <w:b/>
          <w:bCs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>вызвана необходимость решения данной задачи программно-целевым методом.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 xml:space="preserve">сийской Федерации, совершенствование системы профилактических мер антитеррористической и </w:t>
      </w:r>
      <w:proofErr w:type="spellStart"/>
      <w:r w:rsidRPr="00F02FD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>мания 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B6EED" w:rsidRPr="00F02FDE">
        <w:rPr>
          <w:rFonts w:ascii="Times New Roman" w:hAnsi="Times New Roman"/>
          <w:sz w:val="26"/>
          <w:szCs w:val="26"/>
        </w:rPr>
        <w:t>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</w:t>
      </w:r>
      <w:proofErr w:type="gramEnd"/>
      <w:r w:rsidR="00DB6EED" w:rsidRPr="00F02FDE">
        <w:rPr>
          <w:rFonts w:ascii="Times New Roman" w:hAnsi="Times New Roman"/>
          <w:sz w:val="26"/>
          <w:szCs w:val="26"/>
        </w:rPr>
        <w:t xml:space="preserve">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lastRenderedPageBreak/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режимно-охранных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администрации Горноключевского  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Кировск</w:t>
      </w:r>
      <w:r w:rsidR="00865330" w:rsidRPr="00F02FDE">
        <w:rPr>
          <w:rFonts w:ascii="Times New Roman" w:hAnsi="Times New Roman"/>
          <w:sz w:val="26"/>
          <w:szCs w:val="26"/>
        </w:rPr>
        <w:t>ого городского поселения на 2015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DC157D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0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97" w:type="dxa"/>
            <w:gridSpan w:val="2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3A7B1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C1855" w:rsidTr="00DC157D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C1855" w:rsidTr="00F02FDE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Взаимообмен информацией с иными субъектами профилактики экстремизма (прокуратурой района, администрацией района, МО МВД России «Лесозаводский»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 реализация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поселения 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 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5C1855">
              <w:rPr>
                <w:rFonts w:ascii="Times New Roman" w:hAnsi="Times New Roman"/>
                <w:b/>
                <w:sz w:val="26"/>
                <w:szCs w:val="26"/>
              </w:rPr>
              <w:t>,0</w:t>
            </w: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/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5C1855"/>
    <w:rsid w:val="002147F2"/>
    <w:rsid w:val="00234D19"/>
    <w:rsid w:val="00352C29"/>
    <w:rsid w:val="003A7B1F"/>
    <w:rsid w:val="003B189C"/>
    <w:rsid w:val="003E0E15"/>
    <w:rsid w:val="005C1855"/>
    <w:rsid w:val="00656AD9"/>
    <w:rsid w:val="008009D8"/>
    <w:rsid w:val="00837CDE"/>
    <w:rsid w:val="00865330"/>
    <w:rsid w:val="00962BFF"/>
    <w:rsid w:val="00A66EE2"/>
    <w:rsid w:val="00A73878"/>
    <w:rsid w:val="00C206BC"/>
    <w:rsid w:val="00CB74DF"/>
    <w:rsid w:val="00DB393F"/>
    <w:rsid w:val="00DB6EED"/>
    <w:rsid w:val="00DC157D"/>
    <w:rsid w:val="00EC0A9A"/>
    <w:rsid w:val="00EC125E"/>
    <w:rsid w:val="00F0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Tanechka</cp:lastModifiedBy>
  <cp:revision>12</cp:revision>
  <cp:lastPrinted>2015-04-14T00:21:00Z</cp:lastPrinted>
  <dcterms:created xsi:type="dcterms:W3CDTF">2015-04-10T04:32:00Z</dcterms:created>
  <dcterms:modified xsi:type="dcterms:W3CDTF">2015-04-14T00:26:00Z</dcterms:modified>
</cp:coreProperties>
</file>