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0F4D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08">
        <w:rPr>
          <w:rFonts w:ascii="Times New Roman" w:hAnsi="Times New Roman" w:cs="Times New Roman"/>
          <w:b/>
          <w:sz w:val="28"/>
          <w:szCs w:val="28"/>
        </w:rPr>
        <w:t>от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B92">
        <w:rPr>
          <w:rFonts w:ascii="Times New Roman" w:hAnsi="Times New Roman" w:cs="Times New Roman"/>
          <w:b/>
          <w:sz w:val="28"/>
          <w:szCs w:val="28"/>
        </w:rPr>
        <w:t>18</w:t>
      </w:r>
      <w:r w:rsidR="00D47230">
        <w:rPr>
          <w:rFonts w:ascii="Times New Roman" w:hAnsi="Times New Roman" w:cs="Times New Roman"/>
          <w:b/>
          <w:sz w:val="28"/>
          <w:szCs w:val="28"/>
        </w:rPr>
        <w:t>.</w:t>
      </w:r>
      <w:r w:rsidR="00DB2B92">
        <w:rPr>
          <w:rFonts w:ascii="Times New Roman" w:hAnsi="Times New Roman" w:cs="Times New Roman"/>
          <w:b/>
          <w:sz w:val="28"/>
          <w:szCs w:val="28"/>
        </w:rPr>
        <w:t>06</w:t>
      </w:r>
      <w:r w:rsidR="00D47230">
        <w:rPr>
          <w:rFonts w:ascii="Times New Roman" w:hAnsi="Times New Roman" w:cs="Times New Roman"/>
          <w:b/>
          <w:sz w:val="28"/>
          <w:szCs w:val="28"/>
        </w:rPr>
        <w:t>.20</w:t>
      </w:r>
      <w:r w:rsidR="00185C60">
        <w:rPr>
          <w:rFonts w:ascii="Times New Roman" w:hAnsi="Times New Roman" w:cs="Times New Roman"/>
          <w:b/>
          <w:sz w:val="28"/>
          <w:szCs w:val="28"/>
        </w:rPr>
        <w:t>20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42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5E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>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B92">
        <w:rPr>
          <w:rFonts w:ascii="Times New Roman" w:hAnsi="Times New Roman" w:cs="Times New Roman"/>
          <w:b/>
          <w:sz w:val="28"/>
          <w:szCs w:val="28"/>
        </w:rPr>
        <w:t>88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B92">
        <w:rPr>
          <w:rFonts w:ascii="Times New Roman" w:hAnsi="Times New Roman" w:cs="Times New Roman"/>
          <w:b/>
          <w:sz w:val="28"/>
          <w:szCs w:val="28"/>
        </w:rPr>
        <w:t>купли продажи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936E44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460514">
        <w:rPr>
          <w:rFonts w:ascii="Times New Roman" w:hAnsi="Times New Roman" w:cs="Times New Roman"/>
          <w:b/>
          <w:sz w:val="28"/>
          <w:szCs w:val="28"/>
        </w:rPr>
        <w:t>1</w:t>
      </w:r>
      <w:r w:rsidR="00936E44">
        <w:rPr>
          <w:rFonts w:ascii="Times New Roman" w:hAnsi="Times New Roman" w:cs="Times New Roman"/>
          <w:b/>
          <w:sz w:val="28"/>
          <w:szCs w:val="28"/>
        </w:rPr>
        <w:t>9</w:t>
      </w:r>
      <w:r w:rsidR="00DB2B92">
        <w:rPr>
          <w:rFonts w:ascii="Times New Roman" w:hAnsi="Times New Roman" w:cs="Times New Roman"/>
          <w:b/>
          <w:sz w:val="28"/>
          <w:szCs w:val="28"/>
        </w:rPr>
        <w:t>77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 Уставом </w:t>
      </w:r>
      <w:proofErr w:type="spellStart"/>
      <w:r w:rsidR="004A31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A31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D664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D6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DB2B92">
        <w:rPr>
          <w:rFonts w:ascii="Times New Roman" w:hAnsi="Times New Roman" w:cs="Times New Roman"/>
          <w:sz w:val="28"/>
          <w:szCs w:val="28"/>
        </w:rPr>
        <w:t>купли-продажи</w:t>
      </w:r>
      <w:r w:rsidR="00A850E6">
        <w:rPr>
          <w:rFonts w:ascii="Times New Roman" w:hAnsi="Times New Roman" w:cs="Times New Roman"/>
          <w:sz w:val="28"/>
          <w:szCs w:val="28"/>
        </w:rPr>
        <w:t xml:space="preserve">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5A394A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936E44">
        <w:rPr>
          <w:rFonts w:ascii="Times New Roman" w:hAnsi="Times New Roman" w:cs="Times New Roman"/>
          <w:sz w:val="28"/>
          <w:szCs w:val="28"/>
        </w:rPr>
        <w:t>1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460514">
        <w:rPr>
          <w:rFonts w:ascii="Times New Roman" w:hAnsi="Times New Roman" w:cs="Times New Roman"/>
          <w:sz w:val="28"/>
          <w:szCs w:val="28"/>
        </w:rPr>
        <w:t>1</w:t>
      </w:r>
      <w:r w:rsidR="00936E44">
        <w:rPr>
          <w:rFonts w:ascii="Times New Roman" w:hAnsi="Times New Roman" w:cs="Times New Roman"/>
          <w:sz w:val="28"/>
          <w:szCs w:val="28"/>
        </w:rPr>
        <w:t>9</w:t>
      </w:r>
      <w:r w:rsidR="00DB2B92">
        <w:rPr>
          <w:rFonts w:ascii="Times New Roman" w:hAnsi="Times New Roman" w:cs="Times New Roman"/>
          <w:sz w:val="28"/>
          <w:szCs w:val="28"/>
        </w:rPr>
        <w:t>77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B2B92">
        <w:rPr>
          <w:rFonts w:ascii="Times New Roman" w:hAnsi="Times New Roman" w:cs="Times New Roman"/>
          <w:sz w:val="28"/>
          <w:szCs w:val="28"/>
        </w:rPr>
        <w:t>600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936E44">
        <w:rPr>
          <w:rFonts w:ascii="Times New Roman" w:hAnsi="Times New Roman" w:cs="Times New Roman"/>
          <w:sz w:val="28"/>
          <w:szCs w:val="28"/>
        </w:rPr>
        <w:t xml:space="preserve">жилой дом. 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DB2B92">
        <w:rPr>
          <w:rFonts w:ascii="Times New Roman" w:hAnsi="Times New Roman" w:cs="Times New Roman"/>
          <w:sz w:val="28"/>
          <w:szCs w:val="28"/>
        </w:rPr>
        <w:t>26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CA21C0" w:rsidRPr="00BA1B25">
        <w:rPr>
          <w:rFonts w:ascii="Times New Roman" w:hAnsi="Times New Roman" w:cs="Times New Roman"/>
          <w:sz w:val="28"/>
          <w:szCs w:val="28"/>
        </w:rPr>
        <w:t>о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риентира по направлению на </w:t>
      </w:r>
      <w:r w:rsidR="00DB2B92">
        <w:rPr>
          <w:rFonts w:ascii="Times New Roman" w:hAnsi="Times New Roman" w:cs="Times New Roman"/>
          <w:sz w:val="28"/>
          <w:szCs w:val="28"/>
        </w:rPr>
        <w:t>северо-восток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B92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B2B92">
        <w:rPr>
          <w:rFonts w:ascii="Times New Roman" w:hAnsi="Times New Roman" w:cs="Times New Roman"/>
          <w:sz w:val="28"/>
          <w:szCs w:val="28"/>
        </w:rPr>
        <w:t>, д. 1</w:t>
      </w:r>
      <w:r w:rsidR="00936E44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</w:t>
      </w:r>
      <w:r w:rsidR="005B48E8">
        <w:rPr>
          <w:rFonts w:ascii="Times New Roman" w:hAnsi="Times New Roman" w:cs="Times New Roman"/>
          <w:sz w:val="28"/>
          <w:szCs w:val="28"/>
        </w:rPr>
        <w:t xml:space="preserve"> Ведение садоводства</w:t>
      </w:r>
      <w:r w:rsidR="00936E44">
        <w:rPr>
          <w:rFonts w:ascii="Times New Roman" w:hAnsi="Times New Roman" w:cs="Times New Roman"/>
          <w:sz w:val="28"/>
          <w:szCs w:val="28"/>
        </w:rPr>
        <w:t xml:space="preserve"> </w:t>
      </w:r>
      <w:r w:rsidR="007E1367">
        <w:rPr>
          <w:rFonts w:ascii="Times New Roman" w:hAnsi="Times New Roman" w:cs="Times New Roman"/>
          <w:sz w:val="28"/>
          <w:szCs w:val="28"/>
        </w:rPr>
        <w:t xml:space="preserve">(код </w:t>
      </w:r>
      <w:r w:rsidR="005B48E8">
        <w:rPr>
          <w:rFonts w:ascii="Times New Roman" w:hAnsi="Times New Roman" w:cs="Times New Roman"/>
          <w:sz w:val="28"/>
          <w:szCs w:val="28"/>
        </w:rPr>
        <w:t>13.2</w:t>
      </w:r>
      <w:r w:rsidR="007E1367">
        <w:rPr>
          <w:rFonts w:ascii="Times New Roman" w:hAnsi="Times New Roman" w:cs="Times New Roman"/>
          <w:sz w:val="28"/>
          <w:szCs w:val="28"/>
        </w:rPr>
        <w:t>)</w:t>
      </w:r>
      <w:r w:rsidR="00975A4B">
        <w:rPr>
          <w:rFonts w:ascii="Times New Roman" w:hAnsi="Times New Roman" w:cs="Times New Roman"/>
          <w:sz w:val="28"/>
          <w:szCs w:val="28"/>
        </w:rPr>
        <w:t>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3210">
        <w:rPr>
          <w:rFonts w:ascii="Times New Roman" w:hAnsi="Times New Roman" w:cs="Times New Roman"/>
          <w:sz w:val="28"/>
          <w:szCs w:val="28"/>
        </w:rPr>
        <w:t>(П</w:t>
      </w:r>
      <w:r w:rsidR="00D92C47">
        <w:rPr>
          <w:rFonts w:ascii="Times New Roman" w:hAnsi="Times New Roman" w:cs="Times New Roman"/>
          <w:sz w:val="28"/>
          <w:szCs w:val="28"/>
        </w:rPr>
        <w:t>риложени</w:t>
      </w:r>
      <w:r w:rsidR="00753210">
        <w:rPr>
          <w:rFonts w:ascii="Times New Roman" w:hAnsi="Times New Roman" w:cs="Times New Roman"/>
          <w:sz w:val="28"/>
          <w:szCs w:val="28"/>
        </w:rPr>
        <w:t>е</w:t>
      </w:r>
      <w:r w:rsidR="00D92C4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B25">
        <w:rPr>
          <w:rFonts w:ascii="Times New Roman" w:hAnsi="Times New Roman" w:cs="Times New Roman"/>
          <w:sz w:val="28"/>
          <w:szCs w:val="28"/>
        </w:rPr>
        <w:t xml:space="preserve">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>азместить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торгов https://torgi.gov.ru.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894" w:rsidRDefault="00D92C47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57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– Глав</w:t>
      </w:r>
      <w:r w:rsidR="00D92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    Ф.И. Сальников</w:t>
      </w: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7E1367">
        <w:rPr>
          <w:rFonts w:ascii="Times New Roman" w:hAnsi="Times New Roman" w:cs="Times New Roman"/>
          <w:sz w:val="20"/>
          <w:szCs w:val="20"/>
        </w:rPr>
        <w:t>1</w:t>
      </w:r>
      <w:r w:rsidR="005B48E8">
        <w:rPr>
          <w:rFonts w:ascii="Times New Roman" w:hAnsi="Times New Roman" w:cs="Times New Roman"/>
          <w:sz w:val="20"/>
          <w:szCs w:val="20"/>
        </w:rPr>
        <w:t>8</w:t>
      </w:r>
      <w:r w:rsidRPr="00EB1894">
        <w:rPr>
          <w:rFonts w:ascii="Times New Roman" w:hAnsi="Times New Roman" w:cs="Times New Roman"/>
          <w:sz w:val="20"/>
          <w:szCs w:val="20"/>
        </w:rPr>
        <w:t>.</w:t>
      </w:r>
      <w:r w:rsidR="00B94FDB">
        <w:rPr>
          <w:rFonts w:ascii="Times New Roman" w:hAnsi="Times New Roman" w:cs="Times New Roman"/>
          <w:sz w:val="20"/>
          <w:szCs w:val="20"/>
        </w:rPr>
        <w:t>0</w:t>
      </w:r>
      <w:r w:rsidR="00975A4B">
        <w:rPr>
          <w:rFonts w:ascii="Times New Roman" w:hAnsi="Times New Roman" w:cs="Times New Roman"/>
          <w:sz w:val="20"/>
          <w:szCs w:val="20"/>
        </w:rPr>
        <w:t>6</w:t>
      </w:r>
      <w:r w:rsidRPr="00EB1894">
        <w:rPr>
          <w:rFonts w:ascii="Times New Roman" w:hAnsi="Times New Roman" w:cs="Times New Roman"/>
          <w:sz w:val="20"/>
          <w:szCs w:val="20"/>
        </w:rPr>
        <w:t>.20</w:t>
      </w:r>
      <w:r w:rsidR="00B94FDB">
        <w:rPr>
          <w:rFonts w:ascii="Times New Roman" w:hAnsi="Times New Roman" w:cs="Times New Roman"/>
          <w:sz w:val="20"/>
          <w:szCs w:val="20"/>
        </w:rPr>
        <w:t>20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5D5E0A">
        <w:rPr>
          <w:rFonts w:ascii="Times New Roman" w:hAnsi="Times New Roman" w:cs="Times New Roman"/>
          <w:sz w:val="20"/>
          <w:szCs w:val="20"/>
        </w:rPr>
        <w:t>8</w:t>
      </w:r>
      <w:r w:rsidR="005B48E8">
        <w:rPr>
          <w:rFonts w:ascii="Times New Roman" w:hAnsi="Times New Roman" w:cs="Times New Roman"/>
          <w:sz w:val="20"/>
          <w:szCs w:val="20"/>
        </w:rPr>
        <w:t>8</w:t>
      </w:r>
    </w:p>
    <w:p w:rsidR="000A10A5" w:rsidRPr="00EB1894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</w:t>
      </w:r>
      <w:r w:rsidR="00130FF9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который состоится </w:t>
      </w:r>
      <w:r w:rsidR="005B48E8">
        <w:rPr>
          <w:rFonts w:ascii="Times New Roman" w:hAnsi="Times New Roman" w:cs="Times New Roman"/>
          <w:b/>
          <w:sz w:val="28"/>
          <w:szCs w:val="28"/>
        </w:rPr>
        <w:t>31</w:t>
      </w:r>
      <w:r w:rsidR="008E76E8">
        <w:rPr>
          <w:rFonts w:ascii="Times New Roman" w:hAnsi="Times New Roman" w:cs="Times New Roman"/>
          <w:b/>
          <w:sz w:val="28"/>
          <w:szCs w:val="28"/>
        </w:rPr>
        <w:t>.</w:t>
      </w:r>
      <w:r w:rsidR="00975A4B">
        <w:rPr>
          <w:rFonts w:ascii="Times New Roman" w:hAnsi="Times New Roman" w:cs="Times New Roman"/>
          <w:b/>
          <w:sz w:val="28"/>
          <w:szCs w:val="28"/>
        </w:rPr>
        <w:t>07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</w:t>
      </w:r>
      <w:r w:rsidR="004871E3">
        <w:rPr>
          <w:rFonts w:ascii="Times New Roman" w:hAnsi="Times New Roman" w:cs="Times New Roman"/>
          <w:b/>
          <w:sz w:val="28"/>
          <w:szCs w:val="28"/>
        </w:rPr>
        <w:t>00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5B48E8">
        <w:rPr>
          <w:rFonts w:ascii="Times New Roman" w:hAnsi="Times New Roman" w:cs="Times New Roman"/>
          <w:sz w:val="28"/>
          <w:szCs w:val="28"/>
        </w:rPr>
        <w:t>18</w:t>
      </w:r>
      <w:r w:rsidR="00A5338E">
        <w:rPr>
          <w:rFonts w:ascii="Times New Roman" w:hAnsi="Times New Roman" w:cs="Times New Roman"/>
          <w:sz w:val="28"/>
          <w:szCs w:val="28"/>
        </w:rPr>
        <w:t>.0</w:t>
      </w:r>
      <w:r w:rsidR="00975A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5338E">
        <w:rPr>
          <w:rFonts w:ascii="Times New Roman" w:hAnsi="Times New Roman" w:cs="Times New Roman"/>
          <w:sz w:val="28"/>
          <w:szCs w:val="28"/>
        </w:rPr>
        <w:t xml:space="preserve">20г. № </w:t>
      </w:r>
      <w:r w:rsidR="005B48E8">
        <w:rPr>
          <w:rFonts w:ascii="Times New Roman" w:hAnsi="Times New Roman" w:cs="Times New Roman"/>
          <w:sz w:val="28"/>
          <w:szCs w:val="28"/>
        </w:rPr>
        <w:t>88</w:t>
      </w:r>
      <w:r w:rsidR="00D04041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 w:rsidR="005B48E8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 w:rsidR="007E1367"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 w:rsidR="00975A4B">
        <w:rPr>
          <w:rFonts w:ascii="Times New Roman" w:hAnsi="Times New Roman" w:cs="Times New Roman"/>
          <w:sz w:val="28"/>
          <w:szCs w:val="28"/>
        </w:rPr>
        <w:t>1</w:t>
      </w:r>
      <w:r w:rsidR="007E1367">
        <w:rPr>
          <w:rFonts w:ascii="Times New Roman" w:hAnsi="Times New Roman" w:cs="Times New Roman"/>
          <w:sz w:val="28"/>
          <w:szCs w:val="28"/>
        </w:rPr>
        <w:t>9</w:t>
      </w:r>
      <w:r w:rsidR="005B48E8">
        <w:rPr>
          <w:rFonts w:ascii="Times New Roman" w:hAnsi="Times New Roman" w:cs="Times New Roman"/>
          <w:sz w:val="28"/>
          <w:szCs w:val="28"/>
        </w:rPr>
        <w:t>77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</w:t>
      </w:r>
      <w:r w:rsidR="005B48E8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Адрес (описание местоположения): установлено относительно ориентира, расположенного за пределами участка. Ориентир </w:t>
      </w:r>
      <w:r w:rsidR="007E1367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5B48E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5B48E8">
        <w:rPr>
          <w:rFonts w:ascii="Times New Roman" w:hAnsi="Times New Roman" w:cs="Times New Roman"/>
          <w:sz w:val="28"/>
          <w:szCs w:val="28"/>
        </w:rPr>
        <w:t>северо-восток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</w:t>
      </w:r>
      <w:r w:rsidR="007E1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8E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5B48E8">
        <w:rPr>
          <w:rFonts w:ascii="Times New Roman" w:hAnsi="Times New Roman" w:cs="Times New Roman"/>
          <w:sz w:val="28"/>
          <w:szCs w:val="28"/>
        </w:rPr>
        <w:t>, д. 1</w:t>
      </w:r>
      <w:r w:rsidR="007E1367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5B48E8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25:05:03010</w:t>
      </w:r>
      <w:r w:rsidR="007E13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</w:t>
      </w:r>
      <w:r w:rsidR="007E1367">
        <w:rPr>
          <w:rFonts w:ascii="Times New Roman" w:hAnsi="Times New Roman" w:cs="Times New Roman"/>
          <w:sz w:val="28"/>
          <w:szCs w:val="28"/>
        </w:rPr>
        <w:t>9</w:t>
      </w:r>
      <w:r w:rsidR="005B48E8">
        <w:rPr>
          <w:rFonts w:ascii="Times New Roman" w:hAnsi="Times New Roman" w:cs="Times New Roman"/>
          <w:sz w:val="28"/>
          <w:szCs w:val="28"/>
        </w:rPr>
        <w:t>77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5B48E8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975A4B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5B48E8">
        <w:rPr>
          <w:rFonts w:ascii="Times New Roman" w:hAnsi="Times New Roman" w:cs="Times New Roman"/>
          <w:sz w:val="28"/>
          <w:szCs w:val="28"/>
        </w:rPr>
        <w:t xml:space="preserve">Ведение садоводства </w:t>
      </w:r>
      <w:r w:rsidR="00975A4B">
        <w:rPr>
          <w:rFonts w:ascii="Times New Roman" w:hAnsi="Times New Roman" w:cs="Times New Roman"/>
          <w:sz w:val="28"/>
          <w:szCs w:val="28"/>
        </w:rPr>
        <w:t xml:space="preserve">(Код </w:t>
      </w:r>
      <w:r w:rsidR="005B48E8">
        <w:rPr>
          <w:rFonts w:ascii="Times New Roman" w:hAnsi="Times New Roman" w:cs="Times New Roman"/>
          <w:sz w:val="28"/>
          <w:szCs w:val="28"/>
        </w:rPr>
        <w:t>13.2</w:t>
      </w:r>
      <w:r w:rsidR="00975A4B">
        <w:rPr>
          <w:rFonts w:ascii="Times New Roman" w:hAnsi="Times New Roman" w:cs="Times New Roman"/>
          <w:sz w:val="28"/>
          <w:szCs w:val="28"/>
        </w:rPr>
        <w:t>)</w:t>
      </w:r>
    </w:p>
    <w:p w:rsidR="000A10A5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Pr="0033169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предмета договора </w:t>
      </w:r>
      <w:r w:rsidR="00A96C38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C38" w:rsidRPr="00A96C38">
        <w:rPr>
          <w:rFonts w:ascii="Times New Roman" w:hAnsi="Times New Roman" w:cs="Times New Roman"/>
          <w:sz w:val="28"/>
          <w:szCs w:val="28"/>
        </w:rPr>
        <w:t>выкупная цена земельного участка</w:t>
      </w:r>
      <w:r w:rsidR="00264CDC" w:rsidRPr="00A96C38">
        <w:rPr>
          <w:rFonts w:ascii="Times New Roman" w:hAnsi="Times New Roman" w:cs="Times New Roman"/>
          <w:sz w:val="28"/>
          <w:szCs w:val="28"/>
        </w:rPr>
        <w:t xml:space="preserve"> </w:t>
      </w:r>
      <w:r w:rsidR="00A96C38" w:rsidRPr="00A96C3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A96C38">
        <w:rPr>
          <w:rFonts w:ascii="Times New Roman" w:hAnsi="Times New Roman" w:cs="Times New Roman"/>
          <w:sz w:val="28"/>
          <w:szCs w:val="28"/>
        </w:rPr>
        <w:t xml:space="preserve">согласно протоколу о результатах аукциона по продаже права </w:t>
      </w:r>
      <w:r w:rsidR="00A96C38" w:rsidRPr="00A96C38">
        <w:rPr>
          <w:rFonts w:ascii="Times New Roman" w:hAnsi="Times New Roman" w:cs="Times New Roman"/>
          <w:sz w:val="28"/>
          <w:szCs w:val="28"/>
        </w:rPr>
        <w:t>собственности на</w:t>
      </w:r>
      <w:r w:rsidRPr="00A96C3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96C38" w:rsidRPr="00A96C38">
        <w:rPr>
          <w:rFonts w:ascii="Times New Roman" w:hAnsi="Times New Roman" w:cs="Times New Roman"/>
          <w:sz w:val="28"/>
          <w:szCs w:val="28"/>
        </w:rPr>
        <w:t>ый</w:t>
      </w:r>
      <w:r w:rsidRPr="00A96C3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96C38" w:rsidRPr="00A96C38">
        <w:rPr>
          <w:rFonts w:ascii="Times New Roman" w:hAnsi="Times New Roman" w:cs="Times New Roman"/>
          <w:sz w:val="28"/>
          <w:szCs w:val="28"/>
        </w:rPr>
        <w:t>ок</w:t>
      </w:r>
      <w:r w:rsidRPr="00A96C38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по продаже права </w:t>
      </w:r>
      <w:r w:rsidR="0033169E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участок: </w:t>
      </w:r>
      <w:r w:rsidR="0033169E">
        <w:rPr>
          <w:rFonts w:ascii="Times New Roman" w:hAnsi="Times New Roman" w:cs="Times New Roman"/>
          <w:sz w:val="28"/>
          <w:szCs w:val="28"/>
        </w:rPr>
        <w:t>24 330</w:t>
      </w:r>
      <w:r w:rsidR="0097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4B5D">
        <w:rPr>
          <w:rFonts w:ascii="Times New Roman" w:hAnsi="Times New Roman" w:cs="Times New Roman"/>
          <w:sz w:val="28"/>
          <w:szCs w:val="28"/>
        </w:rPr>
        <w:t>Дв</w:t>
      </w:r>
      <w:r w:rsidR="0033169E">
        <w:rPr>
          <w:rFonts w:ascii="Times New Roman" w:hAnsi="Times New Roman" w:cs="Times New Roman"/>
          <w:sz w:val="28"/>
          <w:szCs w:val="28"/>
        </w:rPr>
        <w:t>адцать четыре тысячи триста тридцать) рублей 00</w:t>
      </w:r>
      <w:r w:rsidR="00DE4B5D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33169E">
        <w:rPr>
          <w:rFonts w:ascii="Times New Roman" w:hAnsi="Times New Roman" w:cs="Times New Roman"/>
          <w:sz w:val="28"/>
          <w:szCs w:val="28"/>
        </w:rPr>
        <w:t>4 866</w:t>
      </w:r>
      <w:r w:rsidR="0026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5A4B">
        <w:rPr>
          <w:rFonts w:ascii="Times New Roman" w:hAnsi="Times New Roman" w:cs="Times New Roman"/>
          <w:sz w:val="28"/>
          <w:szCs w:val="28"/>
        </w:rPr>
        <w:t>Четыре</w:t>
      </w:r>
      <w:r w:rsidR="0033169E">
        <w:rPr>
          <w:rFonts w:ascii="Times New Roman" w:hAnsi="Times New Roman" w:cs="Times New Roman"/>
          <w:sz w:val="28"/>
          <w:szCs w:val="28"/>
        </w:rPr>
        <w:t xml:space="preserve"> тысячи восемьсот шестьдесят шесть) рублей </w:t>
      </w:r>
      <w:proofErr w:type="spellStart"/>
      <w:r w:rsidR="0033169E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975A4B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(20% о</w:t>
      </w:r>
      <w:r w:rsidR="00D76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цены).</w:t>
      </w:r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33169E">
        <w:rPr>
          <w:rFonts w:ascii="Times New Roman" w:hAnsi="Times New Roman" w:cs="Times New Roman"/>
          <w:sz w:val="28"/>
          <w:szCs w:val="28"/>
        </w:rPr>
        <w:t>729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(</w:t>
      </w:r>
      <w:r w:rsidR="0033169E">
        <w:rPr>
          <w:rFonts w:ascii="Times New Roman" w:hAnsi="Times New Roman" w:cs="Times New Roman"/>
          <w:sz w:val="28"/>
          <w:szCs w:val="28"/>
        </w:rPr>
        <w:t>Семьсот двадцать девять) рублей 90 копеек</w:t>
      </w:r>
      <w:r w:rsidR="00D766B8">
        <w:rPr>
          <w:rFonts w:ascii="Times New Roman" w:hAnsi="Times New Roman" w:cs="Times New Roman"/>
          <w:sz w:val="28"/>
          <w:szCs w:val="28"/>
        </w:rPr>
        <w:t xml:space="preserve"> (</w:t>
      </w:r>
      <w:r w:rsidR="000A10A5">
        <w:rPr>
          <w:rFonts w:ascii="Times New Roman" w:hAnsi="Times New Roman" w:cs="Times New Roman"/>
          <w:sz w:val="28"/>
          <w:szCs w:val="28"/>
        </w:rPr>
        <w:t>3% от начальной цены).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</w:t>
      </w:r>
      <w:r w:rsidR="0033169E">
        <w:rPr>
          <w:rFonts w:ascii="Times New Roman" w:hAnsi="Times New Roman" w:cs="Times New Roman"/>
          <w:sz w:val="28"/>
          <w:szCs w:val="28"/>
        </w:rPr>
        <w:t>4</w:t>
      </w:r>
      <w:r w:rsidRPr="00227BF9">
        <w:rPr>
          <w:rFonts w:ascii="Times New Roman" w:hAnsi="Times New Roman" w:cs="Times New Roman"/>
          <w:sz w:val="28"/>
          <w:szCs w:val="28"/>
        </w:rPr>
        <w:t xml:space="preserve"> 0</w:t>
      </w:r>
      <w:r w:rsidR="0033169E">
        <w:rPr>
          <w:rFonts w:ascii="Times New Roman" w:hAnsi="Times New Roman" w:cs="Times New Roman"/>
          <w:sz w:val="28"/>
          <w:szCs w:val="28"/>
        </w:rPr>
        <w:t>6013 13 0000 430</w:t>
      </w:r>
      <w:r w:rsidRPr="00227BF9">
        <w:rPr>
          <w:rFonts w:ascii="Times New Roman" w:hAnsi="Times New Roman" w:cs="Times New Roman"/>
          <w:sz w:val="28"/>
          <w:szCs w:val="28"/>
        </w:rPr>
        <w:t>, ОКТМО 05612154.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F91555">
        <w:rPr>
          <w:rFonts w:ascii="Times New Roman" w:hAnsi="Times New Roman" w:cs="Times New Roman"/>
          <w:b/>
          <w:sz w:val="28"/>
          <w:szCs w:val="28"/>
        </w:rPr>
        <w:t>27</w:t>
      </w:r>
      <w:r w:rsidR="00D766B8">
        <w:rPr>
          <w:rFonts w:ascii="Times New Roman" w:hAnsi="Times New Roman" w:cs="Times New Roman"/>
          <w:b/>
          <w:sz w:val="28"/>
          <w:szCs w:val="28"/>
        </w:rPr>
        <w:t>.0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</w:t>
      </w:r>
      <w:r w:rsidR="00130FF9">
        <w:rPr>
          <w:rFonts w:ascii="Times New Roman" w:hAnsi="Times New Roman" w:cs="Times New Roman"/>
          <w:sz w:val="28"/>
          <w:szCs w:val="28"/>
        </w:rPr>
        <w:t>собственность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F91555">
        <w:rPr>
          <w:rFonts w:ascii="Times New Roman" w:hAnsi="Times New Roman" w:cs="Times New Roman"/>
          <w:b/>
          <w:sz w:val="28"/>
          <w:szCs w:val="28"/>
        </w:rPr>
        <w:t>30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264CDC">
        <w:rPr>
          <w:rFonts w:ascii="Times New Roman" w:hAnsi="Times New Roman" w:cs="Times New Roman"/>
          <w:b/>
          <w:sz w:val="28"/>
          <w:szCs w:val="28"/>
        </w:rPr>
        <w:t>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71E3">
        <w:rPr>
          <w:rFonts w:ascii="Times New Roman" w:hAnsi="Times New Roman" w:cs="Times New Roman"/>
          <w:b/>
          <w:sz w:val="28"/>
          <w:szCs w:val="28"/>
        </w:rPr>
        <w:t>14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91555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F91555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цены </w:t>
      </w:r>
      <w:r w:rsidR="00F91555">
        <w:rPr>
          <w:rFonts w:ascii="Times New Roman" w:hAnsi="Times New Roman" w:cs="Times New Roman"/>
          <w:sz w:val="28"/>
          <w:szCs w:val="28"/>
        </w:rPr>
        <w:t xml:space="preserve">выкупа </w:t>
      </w:r>
      <w:r>
        <w:rPr>
          <w:rFonts w:ascii="Times New Roman" w:hAnsi="Times New Roman" w:cs="Times New Roman"/>
          <w:sz w:val="28"/>
          <w:szCs w:val="28"/>
        </w:rPr>
        <w:t>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91555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0A0DC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1555">
        <w:rPr>
          <w:rFonts w:ascii="Times New Roman" w:hAnsi="Times New Roman" w:cs="Times New Roman"/>
          <w:b/>
          <w:sz w:val="28"/>
          <w:szCs w:val="28"/>
        </w:rPr>
        <w:t>22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</w:t>
      </w:r>
      <w:r w:rsidR="008E76E8">
        <w:rPr>
          <w:rFonts w:ascii="Times New Roman" w:hAnsi="Times New Roman" w:cs="Times New Roman"/>
          <w:b/>
          <w:sz w:val="28"/>
          <w:szCs w:val="28"/>
        </w:rPr>
        <w:t>6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E2617A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91555">
        <w:rPr>
          <w:rFonts w:ascii="Times New Roman" w:hAnsi="Times New Roman" w:cs="Times New Roman"/>
          <w:b/>
          <w:sz w:val="28"/>
          <w:szCs w:val="28"/>
        </w:rPr>
        <w:t>27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8E76E8">
        <w:rPr>
          <w:rFonts w:ascii="Times New Roman" w:hAnsi="Times New Roman" w:cs="Times New Roman"/>
          <w:b/>
          <w:sz w:val="28"/>
          <w:szCs w:val="28"/>
        </w:rPr>
        <w:t>07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4871E3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на местности: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установлено относительно ориентира, расположенного </w:t>
      </w:r>
      <w:r w:rsidR="00DE4B5D">
        <w:rPr>
          <w:rFonts w:ascii="Times New Roman" w:hAnsi="Times New Roman" w:cs="Times New Roman"/>
          <w:sz w:val="28"/>
          <w:szCs w:val="28"/>
        </w:rPr>
        <w:t>за пределами участка. Ориентир 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F9155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F91555">
        <w:rPr>
          <w:rFonts w:ascii="Times New Roman" w:hAnsi="Times New Roman" w:cs="Times New Roman"/>
          <w:sz w:val="28"/>
          <w:szCs w:val="28"/>
        </w:rPr>
        <w:t>северо-восток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 w:rsidR="00F9155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E4B5D">
        <w:rPr>
          <w:rFonts w:ascii="Times New Roman" w:hAnsi="Times New Roman" w:cs="Times New Roman"/>
          <w:sz w:val="28"/>
          <w:szCs w:val="28"/>
        </w:rPr>
        <w:t xml:space="preserve">, д. </w:t>
      </w:r>
      <w:r w:rsidR="00F91555">
        <w:rPr>
          <w:rFonts w:ascii="Times New Roman" w:hAnsi="Times New Roman" w:cs="Times New Roman"/>
          <w:sz w:val="28"/>
          <w:szCs w:val="28"/>
        </w:rPr>
        <w:t>1</w:t>
      </w:r>
      <w:r w:rsidR="00DE4B5D">
        <w:rPr>
          <w:rFonts w:ascii="Times New Roman" w:hAnsi="Times New Roman" w:cs="Times New Roman"/>
          <w:sz w:val="28"/>
          <w:szCs w:val="28"/>
        </w:rPr>
        <w:t>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</w:t>
      </w:r>
      <w:r w:rsidR="00F915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Проект договора</w:t>
      </w:r>
      <w:r w:rsidR="00F91555">
        <w:rPr>
          <w:rFonts w:ascii="Times New Roman" w:hAnsi="Times New Roman" w:cs="Times New Roman"/>
          <w:sz w:val="28"/>
          <w:szCs w:val="28"/>
        </w:rPr>
        <w:t xml:space="preserve"> купли-продажи з</w:t>
      </w:r>
      <w:r w:rsidRPr="00E821DE">
        <w:rPr>
          <w:rFonts w:ascii="Times New Roman" w:hAnsi="Times New Roman" w:cs="Times New Roman"/>
          <w:sz w:val="28"/>
          <w:szCs w:val="28"/>
        </w:rPr>
        <w:t xml:space="preserve">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F91555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1D0BC9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4871E3">
        <w:rPr>
          <w:rFonts w:ascii="Times New Roman" w:hAnsi="Times New Roman" w:cs="Times New Roman"/>
          <w:sz w:val="20"/>
          <w:szCs w:val="20"/>
        </w:rPr>
        <w:t>извещению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F91555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  <w:r w:rsidR="00F0753B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="00F0753B">
        <w:rPr>
          <w:rFonts w:ascii="Times New Roman" w:hAnsi="Times New Roman" w:cs="Times New Roman"/>
          <w:sz w:val="28"/>
          <w:szCs w:val="28"/>
        </w:rPr>
        <w:t xml:space="preserve"> 25:05:030101:19</w:t>
      </w:r>
      <w:r w:rsidR="00F91555">
        <w:rPr>
          <w:rFonts w:ascii="Times New Roman" w:hAnsi="Times New Roman" w:cs="Times New Roman"/>
          <w:sz w:val="28"/>
          <w:szCs w:val="28"/>
        </w:rPr>
        <w:t>77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E3" w:rsidRDefault="004871E3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лицо: 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извещением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права </w:t>
      </w:r>
      <w:r w:rsidR="00F91555">
        <w:rPr>
          <w:rFonts w:ascii="Times New Roman" w:hAnsi="Times New Roman" w:cs="Times New Roman"/>
          <w:sz w:val="28"/>
          <w:szCs w:val="28"/>
        </w:rPr>
        <w:t>собственности</w:t>
      </w:r>
      <w:r w:rsidR="0048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25:05:03010</w:t>
      </w:r>
      <w:r w:rsidR="00DE4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76E8">
        <w:rPr>
          <w:rFonts w:ascii="Times New Roman" w:hAnsi="Times New Roman" w:cs="Times New Roman"/>
          <w:sz w:val="28"/>
          <w:szCs w:val="28"/>
        </w:rPr>
        <w:t>1</w:t>
      </w:r>
      <w:r w:rsidR="00DE4B5D">
        <w:rPr>
          <w:rFonts w:ascii="Times New Roman" w:hAnsi="Times New Roman" w:cs="Times New Roman"/>
          <w:sz w:val="28"/>
          <w:szCs w:val="28"/>
        </w:rPr>
        <w:t>9</w:t>
      </w:r>
      <w:r w:rsidR="00F91555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91555">
        <w:rPr>
          <w:rFonts w:ascii="Times New Roman" w:hAnsi="Times New Roman" w:cs="Times New Roman"/>
          <w:sz w:val="28"/>
          <w:szCs w:val="28"/>
        </w:rPr>
        <w:t>600</w:t>
      </w:r>
      <w:r w:rsidR="00D7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вид разрешенного использования: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F91555">
        <w:rPr>
          <w:rFonts w:ascii="Times New Roman" w:hAnsi="Times New Roman" w:cs="Times New Roman"/>
          <w:sz w:val="28"/>
          <w:szCs w:val="28"/>
        </w:rPr>
        <w:t>ведение садоводства (код 13.2)</w:t>
      </w:r>
      <w:r w:rsidR="008E7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DE4B5D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F9155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F91555">
        <w:rPr>
          <w:rFonts w:ascii="Times New Roman" w:hAnsi="Times New Roman" w:cs="Times New Roman"/>
          <w:sz w:val="28"/>
          <w:szCs w:val="28"/>
        </w:rPr>
        <w:t>северо-восток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55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F91555">
        <w:rPr>
          <w:rFonts w:ascii="Times New Roman" w:hAnsi="Times New Roman" w:cs="Times New Roman"/>
          <w:sz w:val="28"/>
          <w:szCs w:val="28"/>
        </w:rPr>
        <w:t>, д.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proofErr w:type="spellStart"/>
      <w:r w:rsidR="00F91555">
        <w:rPr>
          <w:rFonts w:ascii="Times New Roman" w:hAnsi="Times New Roman" w:cs="Times New Roman"/>
          <w:sz w:val="28"/>
          <w:szCs w:val="28"/>
        </w:rPr>
        <w:t>собственности</w:t>
      </w:r>
      <w:r w:rsidR="000A0DC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A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0DCE">
        <w:rPr>
          <w:rFonts w:ascii="Times New Roman" w:hAnsi="Times New Roman" w:cs="Times New Roman"/>
          <w:sz w:val="28"/>
          <w:szCs w:val="28"/>
        </w:rPr>
        <w:t>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Гарантирую достоверность сведений, указанных в заявке и приложенных к ней документах, и подтверждаю право организатора </w:t>
      </w:r>
      <w:r>
        <w:rPr>
          <w:rFonts w:ascii="Times New Roman" w:hAnsi="Times New Roman" w:cs="Times New Roman"/>
          <w:sz w:val="28"/>
          <w:szCs w:val="28"/>
        </w:rPr>
        <w:lastRenderedPageBreak/>
        <w:t>аукциона запрашивать в уполномоченных органах и организациях информацию, подтверждающую представленные сведения.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F91555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555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участка, составленный в соответствии с опубликованным (размещенным) проектом договора.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</w:t>
      </w:r>
      <w:r w:rsidR="00F91555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сумму денежных средств, определенную по итогам аукциона на право заключения договора </w:t>
      </w:r>
      <w:r w:rsidR="00F91555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proofErr w:type="spellStart"/>
      <w:r w:rsidR="00F91555">
        <w:rPr>
          <w:rFonts w:ascii="Times New Roman" w:hAnsi="Times New Roman" w:cs="Times New Roman"/>
          <w:sz w:val="28"/>
          <w:szCs w:val="28"/>
        </w:rPr>
        <w:t>кпли</w:t>
      </w:r>
      <w:proofErr w:type="spellEnd"/>
      <w:r w:rsidR="00F91555">
        <w:rPr>
          <w:rFonts w:ascii="Times New Roman" w:hAnsi="Times New Roman" w:cs="Times New Roman"/>
          <w:sz w:val="28"/>
          <w:szCs w:val="28"/>
        </w:rPr>
        <w:t>-продажи</w:t>
      </w:r>
      <w:r w:rsidR="000A0DC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 xml:space="preserve">Претендент осведомлен о состоянии земельного участка, порядке и сроках отзыва настоящей заявки, </w:t>
      </w:r>
      <w:r w:rsidR="008E76E8">
        <w:rPr>
          <w:rFonts w:ascii="Times New Roman" w:hAnsi="Times New Roman" w:cs="Times New Roman"/>
          <w:sz w:val="28"/>
          <w:szCs w:val="28"/>
        </w:rPr>
        <w:t xml:space="preserve">о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праве организатора аукциона отказаться от проведения аукциона не </w:t>
      </w:r>
      <w:r w:rsidR="008E76E8" w:rsidRPr="00E821DE">
        <w:rPr>
          <w:rFonts w:ascii="Times New Roman" w:hAnsi="Times New Roman" w:cs="Times New Roman"/>
          <w:sz w:val="28"/>
          <w:szCs w:val="28"/>
        </w:rPr>
        <w:t>позднее,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  <w:proofErr w:type="gramEnd"/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5. Со сведениями, изложенными в извещении о проведении аукциона на право заключения договора </w:t>
      </w:r>
      <w:r w:rsidR="00614687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614687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</w:t>
      </w:r>
      <w:r w:rsidR="000A0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DCE">
        <w:rPr>
          <w:rFonts w:ascii="Times New Roman" w:hAnsi="Times New Roman" w:cs="Times New Roman"/>
          <w:sz w:val="28"/>
          <w:szCs w:val="28"/>
        </w:rPr>
        <w:t>а)</w:t>
      </w:r>
      <w:r w:rsidRPr="00E821DE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0A0DCE">
        <w:rPr>
          <w:rFonts w:ascii="Times New Roman" w:hAnsi="Times New Roman" w:cs="Times New Roman"/>
          <w:sz w:val="28"/>
          <w:szCs w:val="28"/>
        </w:rPr>
        <w:t>(а)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</w:t>
      </w:r>
      <w:r w:rsidR="008E76E8"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>___г.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A10A5" w:rsidRPr="00044CD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ОПИСЬ ДОКУМЕНТОВ, ПРЕДСТАВЯЕМЫХ ДЛЯ УЧАСТИЯ В ОТКРЫТОМ АУКЦИОНЕ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ПРАВА </w:t>
      </w:r>
      <w:r w:rsidR="0061468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F029E">
        <w:rPr>
          <w:rFonts w:ascii="Times New Roman" w:hAnsi="Times New Roman" w:cs="Times New Roman"/>
          <w:sz w:val="28"/>
          <w:szCs w:val="28"/>
        </w:rPr>
        <w:t>НА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F029E"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F029E"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A5" w:rsidRPr="00E821DE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0A0DCE">
        <w:rPr>
          <w:rFonts w:ascii="Times New Roman" w:hAnsi="Times New Roman" w:cs="Times New Roman"/>
          <w:sz w:val="28"/>
          <w:szCs w:val="28"/>
        </w:rPr>
        <w:t>по продаже права</w:t>
      </w:r>
      <w:r w:rsidR="00130FF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E821DE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</w:t>
            </w:r>
            <w:r w:rsidR="00614687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кциона задатка, в счет обеспечения оплаты</w:t>
            </w:r>
            <w:r w:rsidR="00614687">
              <w:rPr>
                <w:rFonts w:ascii="Times New Roman" w:hAnsi="Times New Roman" w:cs="Times New Roman"/>
                <w:sz w:val="28"/>
                <w:szCs w:val="28"/>
              </w:rPr>
              <w:t xml:space="preserve"> выкупной 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C38" w:rsidRDefault="00A96C38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C38" w:rsidRDefault="00A96C38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C38" w:rsidRDefault="00A96C38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C38" w:rsidRDefault="00A96C38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C38" w:rsidRDefault="00A96C38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8E76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687" w:rsidRPr="00223FAA" w:rsidRDefault="00614687" w:rsidP="0061468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F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ДОГОВОРА КУПЛИ-ПРОДАЖИ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НОМЕРОМ 25:05:030101:1977</w:t>
      </w:r>
    </w:p>
    <w:p w:rsidR="00614687" w:rsidRPr="007666F5" w:rsidRDefault="00614687" w:rsidP="006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14687" w:rsidRPr="007666F5" w:rsidRDefault="00614687" w:rsidP="0061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>. Горные Ключи</w:t>
      </w:r>
      <w:r w:rsidRPr="007666F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6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_______2</w:t>
      </w:r>
      <w:r w:rsidRPr="007666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6F5">
        <w:rPr>
          <w:rFonts w:ascii="Times New Roman" w:hAnsi="Times New Roman" w:cs="Times New Roman"/>
          <w:sz w:val="28"/>
          <w:szCs w:val="28"/>
        </w:rPr>
        <w:t>г.</w:t>
      </w:r>
    </w:p>
    <w:p w:rsidR="00614687" w:rsidRPr="007666F5" w:rsidRDefault="00614687" w:rsidP="0061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41298">
        <w:rPr>
          <w:rFonts w:ascii="Times New Roman" w:hAnsi="Times New Roman" w:cs="Times New Roman"/>
          <w:sz w:val="28"/>
          <w:szCs w:val="28"/>
        </w:rPr>
        <w:t>ИНН</w:t>
      </w:r>
      <w:r w:rsidR="00141298" w:rsidRPr="00141298">
        <w:rPr>
          <w:rFonts w:ascii="TimesNewRomanPSMT" w:hAnsi="TimesNewRomanPSMT" w:cs="TimesNewRomanPSMT"/>
          <w:sz w:val="24"/>
          <w:szCs w:val="24"/>
        </w:rPr>
        <w:t xml:space="preserve"> </w:t>
      </w:r>
      <w:r w:rsidR="00141298">
        <w:rPr>
          <w:rFonts w:ascii="TimesNewRomanPSMT" w:hAnsi="TimesNewRomanPSMT" w:cs="TimesNewRomanPSMT"/>
          <w:sz w:val="24"/>
          <w:szCs w:val="24"/>
        </w:rPr>
        <w:t xml:space="preserve"> </w:t>
      </w:r>
      <w:r w:rsidR="00141298" w:rsidRPr="00141298">
        <w:rPr>
          <w:rFonts w:ascii="Times New Roman" w:hAnsi="Times New Roman" w:cs="Times New Roman"/>
          <w:sz w:val="28"/>
          <w:szCs w:val="28"/>
        </w:rPr>
        <w:t>2516605814</w:t>
      </w:r>
      <w:r w:rsidR="00141298">
        <w:rPr>
          <w:rFonts w:ascii="Times New Roman" w:hAnsi="Times New Roman" w:cs="Times New Roman"/>
          <w:sz w:val="28"/>
          <w:szCs w:val="28"/>
        </w:rPr>
        <w:t xml:space="preserve"> КПП </w:t>
      </w:r>
      <w:r w:rsidR="00141298" w:rsidRPr="00141298">
        <w:rPr>
          <w:rFonts w:ascii="Times New Roman" w:hAnsi="Times New Roman" w:cs="Times New Roman"/>
          <w:sz w:val="28"/>
          <w:szCs w:val="28"/>
        </w:rPr>
        <w:t>251601001</w:t>
      </w:r>
      <w:r w:rsidR="00141298">
        <w:rPr>
          <w:rFonts w:ascii="Times New Roman" w:hAnsi="Times New Roman" w:cs="Times New Roman"/>
          <w:sz w:val="28"/>
          <w:szCs w:val="28"/>
        </w:rPr>
        <w:t xml:space="preserve"> ОГРН </w:t>
      </w:r>
      <w:r w:rsidR="00141298" w:rsidRPr="00141298">
        <w:rPr>
          <w:rFonts w:ascii="Times New Roman" w:hAnsi="Times New Roman" w:cs="Times New Roman"/>
          <w:sz w:val="28"/>
          <w:szCs w:val="28"/>
        </w:rPr>
        <w:t>1052501510819</w:t>
      </w:r>
      <w:r w:rsidR="00141298">
        <w:rPr>
          <w:rFonts w:ascii="Times New Roman" w:hAnsi="Times New Roman" w:cs="Times New Roman"/>
          <w:sz w:val="28"/>
          <w:szCs w:val="28"/>
        </w:rPr>
        <w:t xml:space="preserve"> от </w:t>
      </w:r>
      <w:r w:rsidR="00141298" w:rsidRPr="00141298">
        <w:rPr>
          <w:rFonts w:ascii="Times New Roman" w:hAnsi="Times New Roman" w:cs="Times New Roman"/>
          <w:sz w:val="28"/>
          <w:szCs w:val="28"/>
        </w:rPr>
        <w:t>30.12.2005</w:t>
      </w:r>
      <w:r w:rsidR="00141298">
        <w:rPr>
          <w:rFonts w:ascii="Times New Roman" w:hAnsi="Times New Roman" w:cs="Times New Roman"/>
          <w:sz w:val="28"/>
          <w:szCs w:val="28"/>
        </w:rPr>
        <w:t xml:space="preserve"> </w:t>
      </w:r>
      <w:r w:rsidRPr="007666F5">
        <w:rPr>
          <w:rFonts w:ascii="Times New Roman" w:hAnsi="Times New Roman" w:cs="Times New Roman"/>
          <w:sz w:val="28"/>
          <w:szCs w:val="28"/>
        </w:rPr>
        <w:t xml:space="preserve">в лице Сальникова Федора Ивановича, главы администрации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поселения, действующего на основании Устава, именуемая в дальнейшем «Продавец», и </w:t>
      </w:r>
      <w:r w:rsidR="0014129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именуем</w:t>
      </w:r>
      <w:r w:rsidRPr="007666F5">
        <w:rPr>
          <w:rFonts w:ascii="Times New Roman" w:hAnsi="Times New Roman" w:cs="Times New Roman"/>
          <w:sz w:val="28"/>
          <w:szCs w:val="28"/>
        </w:rPr>
        <w:t xml:space="preserve">ый в дальнейшем «Покупатель», совместно именуемые «Стороны», заключили настоящий договор (далее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оговор) о нижеследующем:</w:t>
      </w:r>
    </w:p>
    <w:p w:rsidR="00614687" w:rsidRPr="007666F5" w:rsidRDefault="00614687" w:rsidP="00614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4687" w:rsidRPr="00F71B3A" w:rsidRDefault="00614687" w:rsidP="006146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B3A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614687" w:rsidRPr="007666F5" w:rsidRDefault="00614687" w:rsidP="0061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82572B" w:rsidRDefault="00614687" w:rsidP="0061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1.1. Предметом настоящего Договора является купля-продажа земельного участка из земель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7666F5">
        <w:rPr>
          <w:rFonts w:ascii="Times New Roman" w:hAnsi="Times New Roman" w:cs="Times New Roman"/>
          <w:sz w:val="28"/>
          <w:szCs w:val="28"/>
        </w:rPr>
        <w:t xml:space="preserve">, </w:t>
      </w:r>
      <w:r w:rsidRPr="00BA1B25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30101</w:t>
      </w:r>
      <w:r w:rsidRPr="00BA1B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1977</w:t>
      </w:r>
      <w:r w:rsidRPr="00BA1B2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B25">
        <w:rPr>
          <w:rFonts w:ascii="Times New Roman" w:hAnsi="Times New Roman" w:cs="Times New Roman"/>
          <w:sz w:val="28"/>
          <w:szCs w:val="28"/>
        </w:rPr>
        <w:t xml:space="preserve">естоположение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Pr="00BA1B25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A1B25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8"/>
          <w:szCs w:val="28"/>
        </w:rPr>
        <w:t>северо-восток</w:t>
      </w:r>
      <w:r w:rsidRPr="00BA1B25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BA1B25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1, </w:t>
      </w:r>
      <w:r w:rsidRPr="0082572B">
        <w:rPr>
          <w:rFonts w:ascii="Times New Roman" w:hAnsi="Times New Roman" w:cs="Times New Roman"/>
          <w:sz w:val="28"/>
          <w:szCs w:val="28"/>
        </w:rPr>
        <w:t>вид разрешенного исп</w:t>
      </w:r>
      <w:r>
        <w:rPr>
          <w:rFonts w:ascii="Times New Roman" w:hAnsi="Times New Roman" w:cs="Times New Roman"/>
          <w:sz w:val="28"/>
          <w:szCs w:val="28"/>
        </w:rPr>
        <w:t>ользования – В</w:t>
      </w:r>
      <w:r w:rsidRPr="0082572B">
        <w:rPr>
          <w:rFonts w:ascii="Times New Roman" w:hAnsi="Times New Roman" w:cs="Times New Roman"/>
          <w:sz w:val="28"/>
          <w:szCs w:val="28"/>
        </w:rPr>
        <w:t xml:space="preserve">едение </w:t>
      </w:r>
      <w:r>
        <w:rPr>
          <w:rFonts w:ascii="Times New Roman" w:hAnsi="Times New Roman" w:cs="Times New Roman"/>
          <w:sz w:val="28"/>
          <w:szCs w:val="28"/>
        </w:rPr>
        <w:t>садоводства (Код 13.2)</w:t>
      </w:r>
      <w:r w:rsidRPr="0082572B">
        <w:rPr>
          <w:rFonts w:ascii="Times New Roman" w:hAnsi="Times New Roman" w:cs="Times New Roman"/>
          <w:sz w:val="28"/>
          <w:szCs w:val="28"/>
        </w:rPr>
        <w:t>.</w:t>
      </w:r>
    </w:p>
    <w:p w:rsidR="00614687" w:rsidRDefault="00614687" w:rsidP="0061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1.2. Земельный участок свободен от прав третьих лиц, не является предметом спора, под залогом или арестом не состоит, иные обременения, и ограничения в использовании земельного участка отсутст</w:t>
      </w:r>
      <w:r>
        <w:rPr>
          <w:rFonts w:ascii="Times New Roman" w:hAnsi="Times New Roman" w:cs="Times New Roman"/>
          <w:sz w:val="28"/>
          <w:szCs w:val="28"/>
        </w:rPr>
        <w:t>вуют.</w:t>
      </w:r>
    </w:p>
    <w:p w:rsidR="00614687" w:rsidRPr="007666F5" w:rsidRDefault="00614687" w:rsidP="0061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66F5">
        <w:rPr>
          <w:rFonts w:ascii="Times New Roman" w:hAnsi="Times New Roman" w:cs="Times New Roman"/>
          <w:sz w:val="28"/>
          <w:szCs w:val="28"/>
        </w:rPr>
        <w:t>. Земельный участок не изъят из оборота и не ограничен в обороте.</w:t>
      </w:r>
    </w:p>
    <w:p w:rsidR="00614687" w:rsidRDefault="00614687" w:rsidP="0061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66F5">
        <w:rPr>
          <w:rFonts w:ascii="Times New Roman" w:hAnsi="Times New Roman" w:cs="Times New Roman"/>
          <w:sz w:val="28"/>
          <w:szCs w:val="28"/>
        </w:rPr>
        <w:t xml:space="preserve">. Основание предоставления земельного участка: </w:t>
      </w:r>
      <w:r>
        <w:rPr>
          <w:rFonts w:ascii="Times New Roman" w:hAnsi="Times New Roman" w:cs="Times New Roman"/>
          <w:sz w:val="28"/>
          <w:szCs w:val="28"/>
        </w:rPr>
        <w:t xml:space="preserve">протокол открытого аукциона на право заключения договора купли-продажи земельного участка с кадастровым номером 25:05:030101:1977 (№ извещения _______________) от ___.____.202___ года. </w:t>
      </w:r>
    </w:p>
    <w:p w:rsidR="00614687" w:rsidRPr="007666F5" w:rsidRDefault="00614687" w:rsidP="0061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</w:t>
      </w:r>
      <w:r w:rsidRPr="0076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F5">
        <w:rPr>
          <w:rFonts w:ascii="Times New Roman" w:hAnsi="Times New Roman" w:cs="Times New Roman"/>
          <w:sz w:val="28"/>
          <w:szCs w:val="28"/>
        </w:rPr>
        <w:t>Продавец не несет ответственности за недостатки Участка, которые были заранее известны Покупателю, либо должны были быть обнаружены Покупателем во время осмотра Участка при его передаче.</w:t>
      </w:r>
    </w:p>
    <w:p w:rsidR="00614687" w:rsidRPr="007666F5" w:rsidRDefault="00614687" w:rsidP="0061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945E32" w:rsidRDefault="00614687" w:rsidP="00614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2.Цена продажи и порядок оплаты земельного участка</w:t>
      </w:r>
    </w:p>
    <w:p w:rsidR="00614687" w:rsidRPr="007666F5" w:rsidRDefault="00614687" w:rsidP="0061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2.1. Цена продажи за Участок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торгов составляет</w:t>
      </w:r>
    </w:p>
    <w:p w:rsidR="00614687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96C38">
        <w:rPr>
          <w:rFonts w:ascii="Times New Roman" w:hAnsi="Times New Roman" w:cs="Times New Roman"/>
          <w:sz w:val="28"/>
          <w:szCs w:val="28"/>
        </w:rPr>
        <w:t xml:space="preserve">. Задаток, </w:t>
      </w:r>
      <w:r w:rsidR="00A96C38" w:rsidRPr="00A96C38">
        <w:rPr>
          <w:rFonts w:ascii="Times New Roman" w:hAnsi="Times New Roman" w:cs="Times New Roman"/>
          <w:sz w:val="28"/>
          <w:szCs w:val="28"/>
        </w:rPr>
        <w:t xml:space="preserve">внесенный </w:t>
      </w:r>
      <w:r w:rsidR="00130FF9">
        <w:rPr>
          <w:rFonts w:ascii="Times New Roman" w:hAnsi="Times New Roman" w:cs="Times New Roman"/>
          <w:sz w:val="28"/>
          <w:szCs w:val="28"/>
        </w:rPr>
        <w:t>Покупателем</w:t>
      </w:r>
      <w:bookmarkStart w:id="0" w:name="_GoBack"/>
      <w:bookmarkEnd w:id="0"/>
      <w:r w:rsidR="00A96C38" w:rsidRPr="00A96C38">
        <w:rPr>
          <w:rFonts w:ascii="Times New Roman" w:hAnsi="Times New Roman" w:cs="Times New Roman"/>
          <w:sz w:val="28"/>
          <w:szCs w:val="28"/>
        </w:rPr>
        <w:t xml:space="preserve"> за участие в аукционе </w:t>
      </w:r>
      <w:r w:rsidR="00A96C38">
        <w:rPr>
          <w:rFonts w:ascii="Times New Roman" w:hAnsi="Times New Roman" w:cs="Times New Roman"/>
          <w:sz w:val="28"/>
          <w:szCs w:val="28"/>
        </w:rPr>
        <w:t xml:space="preserve">в размере 4 866 (Четыре тысячи восемьсот шестьдесят шесть) рублей 00 копеек, </w:t>
      </w:r>
      <w:r w:rsidR="00A96C38" w:rsidRPr="00A96C38">
        <w:rPr>
          <w:rFonts w:ascii="Times New Roman" w:hAnsi="Times New Roman" w:cs="Times New Roman"/>
          <w:sz w:val="28"/>
          <w:szCs w:val="28"/>
        </w:rPr>
        <w:t xml:space="preserve">засчитывается в счет </w:t>
      </w:r>
      <w:r w:rsidR="00A96C38">
        <w:rPr>
          <w:rFonts w:ascii="Times New Roman" w:hAnsi="Times New Roman" w:cs="Times New Roman"/>
          <w:sz w:val="28"/>
          <w:szCs w:val="28"/>
        </w:rPr>
        <w:t>основной цены выкупа земельного участка. Оставшаяся сумма в размере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обязательной</w:t>
      </w:r>
      <w:r w:rsidRPr="007666F5">
        <w:rPr>
          <w:rFonts w:ascii="Times New Roman" w:hAnsi="Times New Roman" w:cs="Times New Roman"/>
          <w:sz w:val="28"/>
          <w:szCs w:val="28"/>
        </w:rPr>
        <w:t xml:space="preserve"> уплате </w:t>
      </w:r>
      <w:r>
        <w:rPr>
          <w:rFonts w:ascii="Times New Roman" w:hAnsi="Times New Roman" w:cs="Times New Roman"/>
          <w:sz w:val="28"/>
          <w:szCs w:val="28"/>
        </w:rPr>
        <w:t xml:space="preserve">в течение 10 дней с момента подписания договора. 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Денежные средства п</w:t>
      </w:r>
      <w:r w:rsidRPr="007666F5">
        <w:rPr>
          <w:rFonts w:ascii="Times New Roman" w:hAnsi="Times New Roman" w:cs="Times New Roman"/>
          <w:sz w:val="28"/>
          <w:szCs w:val="28"/>
        </w:rPr>
        <w:t>еречисля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6F5">
        <w:rPr>
          <w:rFonts w:ascii="Times New Roman" w:hAnsi="Times New Roman" w:cs="Times New Roman"/>
          <w:sz w:val="28"/>
          <w:szCs w:val="28"/>
        </w:rPr>
        <w:t xml:space="preserve">тся на счет Управления Федерального казначейства по Приморскому краю (Администрация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поселения) счет 40101810900000010002 Дальневосточный ГУ Банка России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БИК 040507001, ИНН2516605814, КПП 251601001, КБК 953 114 06013 13 0000 430, ОКТМО 05612154  в течение 10 дней со дня подписания настоящего договора купли-продажи.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66F5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614687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945E32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3.1. Продавец обязан: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3.1.1. После полной оплаты Покупателем цены Участка осуществить передачу земельного участка по акту приема-передачи (Приложение №1) в срок не более 5 (пяти) рабочих дней с момента оплаты.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 Покупатель обязан: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3.2.1.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Оплатить цену Участка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установленные разделом 2 договора.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3.2.3. В срок, не превышающий 30 (тридцати) календарных дней после дня оплаты по договору купли-продажи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Приморскому краю.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В течение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Расходы по государственной регистрации перехода права собственности на       Участок в полном объеме несет Покупатель.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Право собственности на Участок возникает у Покупателя с момента государственной регистрации права.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3.2.3. Использовать Участок в соответствии с установленным видом разрешенного использования.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614687" w:rsidRPr="00945E32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687" w:rsidRPr="00945E32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614687" w:rsidRPr="00945E32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4.3. За нарушение сроков внесения денежных сре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ет оплаты Участка в порядке, предусмотренном п. 2.2. настоящего Договора Покупатель уплачивает Продавцу пеню в размере 0,5% от невнесенной суммы за каждый день просрочки.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и считается отказом Покупателя от исполнения обязательств по оплате имущества.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Продавец в течение 5 (пяти) рабочих дней с момента истечения допустимой просрочки направляет Покупателю письменное уведомление,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4.4.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Сторона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не предотвратить, не предвидеть (непреодолимая сила).</w:t>
      </w:r>
      <w:proofErr w:type="gramEnd"/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945E32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5. Срок договора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5.1. Настоящий Договор вступает в силу  с момента подписания Сторонами настоящего договора и прекращает свое действие: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-исполнением Сторонами обязательств по настоящему Договору;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-расторжением настоящего договора;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945E32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6.Дополнительные условия договора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6.4. Договор составлен в 3 (трех) экземплярах, имеющих одинаковую юридическую силу, один хранится у Продавца, один у Покупателя, третий экземпляр находится в Управлении Федеральной службы государственной регистрации, кадастра и картографии по Приморскому краю.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Приложение:</w:t>
      </w:r>
    </w:p>
    <w:p w:rsidR="00614687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666F5">
        <w:rPr>
          <w:rFonts w:ascii="Times New Roman" w:hAnsi="Times New Roman" w:cs="Times New Roman"/>
          <w:sz w:val="28"/>
          <w:szCs w:val="28"/>
        </w:rPr>
        <w:t>Приложение №1, акт приема-передачи земельного участка</w:t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ab/>
      </w: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687" w:rsidRPr="007666F5" w:rsidTr="006146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Продавец:</w:t>
            </w:r>
          </w:p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692086 Приморский край,</w:t>
            </w:r>
          </w:p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Кировский </w:t>
            </w:r>
            <w:r w:rsidR="001412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район,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Горные Ключи,</w:t>
            </w:r>
          </w:p>
          <w:p w:rsidR="00614687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пр-т. Лазурный, 2</w:t>
            </w:r>
          </w:p>
          <w:p w:rsidR="00141298" w:rsidRPr="007666F5" w:rsidRDefault="00141298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8(42354)24894</w:t>
            </w:r>
          </w:p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 Сальников  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4687" w:rsidRPr="007666F5" w:rsidRDefault="00614687" w:rsidP="00614687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Покупатель:</w:t>
            </w: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614687" w:rsidRPr="007666F5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614687" w:rsidRPr="007666F5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Pr="007666F5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Pr="007666F5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4687" w:rsidRPr="007666F5" w:rsidRDefault="00614687" w:rsidP="006146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</w:tr>
    </w:tbl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14687" w:rsidRPr="007666F5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A96C38" w:rsidRDefault="00A96C38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</w:p>
    <w:p w:rsidR="00614687" w:rsidRPr="00141298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141298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№1 </w:t>
      </w:r>
    </w:p>
    <w:p w:rsidR="00614687" w:rsidRPr="00141298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141298">
        <w:rPr>
          <w:rFonts w:ascii="Times New Roman" w:hAnsi="Times New Roman" w:cs="Times New Roman"/>
          <w:sz w:val="20"/>
          <w:szCs w:val="20"/>
        </w:rPr>
        <w:t xml:space="preserve">                                                 к договору купли-продажи </w:t>
      </w:r>
    </w:p>
    <w:p w:rsidR="00614687" w:rsidRPr="00141298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141298">
        <w:rPr>
          <w:rFonts w:ascii="Times New Roman" w:hAnsi="Times New Roman" w:cs="Times New Roman"/>
          <w:sz w:val="20"/>
          <w:szCs w:val="20"/>
        </w:rPr>
        <w:t xml:space="preserve">                                   земельного участка </w:t>
      </w:r>
    </w:p>
    <w:p w:rsidR="00614687" w:rsidRPr="00141298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141298">
        <w:rPr>
          <w:rFonts w:ascii="Times New Roman" w:hAnsi="Times New Roman" w:cs="Times New Roman"/>
          <w:sz w:val="20"/>
          <w:szCs w:val="20"/>
        </w:rPr>
        <w:t xml:space="preserve">                                          № _____от ________</w:t>
      </w:r>
      <w:proofErr w:type="gramStart"/>
      <w:r w:rsidRPr="0014129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41298">
        <w:rPr>
          <w:rFonts w:ascii="Times New Roman" w:hAnsi="Times New Roman" w:cs="Times New Roman"/>
          <w:sz w:val="20"/>
          <w:szCs w:val="20"/>
        </w:rPr>
        <w:t>.</w:t>
      </w:r>
    </w:p>
    <w:p w:rsidR="00614687" w:rsidRPr="007666F5" w:rsidRDefault="00614687" w:rsidP="00614687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614687" w:rsidRPr="007666F5" w:rsidRDefault="00614687" w:rsidP="00614687">
      <w:pPr>
        <w:spacing w:line="240" w:lineRule="auto"/>
        <w:ind w:right="-87"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  <w:gridCol w:w="5567"/>
      </w:tblGrid>
      <w:tr w:rsidR="00614687" w:rsidRPr="007666F5" w:rsidTr="00614687">
        <w:trPr>
          <w:trHeight w:val="403"/>
        </w:trPr>
        <w:tc>
          <w:tcPr>
            <w:tcW w:w="4004" w:type="dxa"/>
            <w:vAlign w:val="center"/>
          </w:tcPr>
          <w:p w:rsidR="00614687" w:rsidRPr="007666F5" w:rsidRDefault="00614687" w:rsidP="00614687">
            <w:pPr>
              <w:spacing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. Горные Ключи</w:t>
            </w:r>
          </w:p>
        </w:tc>
        <w:tc>
          <w:tcPr>
            <w:tcW w:w="5567" w:type="dxa"/>
            <w:vAlign w:val="center"/>
          </w:tcPr>
          <w:p w:rsidR="00614687" w:rsidRPr="007666F5" w:rsidRDefault="00614687" w:rsidP="00614687">
            <w:pPr>
              <w:spacing w:line="240" w:lineRule="auto"/>
              <w:ind w:right="-87" w:firstLine="7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14687" w:rsidRPr="007666F5" w:rsidRDefault="00614687" w:rsidP="00614687">
      <w:pPr>
        <w:tabs>
          <w:tab w:val="left" w:pos="426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41298">
        <w:rPr>
          <w:rFonts w:ascii="Times New Roman" w:hAnsi="Times New Roman" w:cs="Times New Roman"/>
          <w:sz w:val="28"/>
          <w:szCs w:val="28"/>
        </w:rPr>
        <w:t xml:space="preserve"> </w:t>
      </w:r>
      <w:r w:rsidR="00A96C38" w:rsidRPr="00A96C38">
        <w:rPr>
          <w:rFonts w:ascii="Times New Roman" w:hAnsi="Times New Roman" w:cs="Times New Roman"/>
          <w:sz w:val="28"/>
          <w:szCs w:val="28"/>
        </w:rPr>
        <w:t>ИНН  2516605814 КПП 251601001 ОГРН 1052501510819 от 30.12.2005</w:t>
      </w:r>
      <w:r w:rsidRPr="007666F5">
        <w:rPr>
          <w:rFonts w:ascii="Times New Roman" w:hAnsi="Times New Roman" w:cs="Times New Roman"/>
          <w:sz w:val="28"/>
          <w:szCs w:val="28"/>
        </w:rPr>
        <w:t xml:space="preserve">, в лице главы администрации Сальникова Федора Ивановича, действующего на основании Устава, именуемая в дальнейшем "Продавец", с одной стороны </w:t>
      </w:r>
      <w:r w:rsidRPr="0082572B">
        <w:rPr>
          <w:rFonts w:ascii="Times New Roman" w:hAnsi="Times New Roman" w:cs="Times New Roman"/>
          <w:sz w:val="28"/>
          <w:szCs w:val="28"/>
        </w:rPr>
        <w:t>и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2572B">
        <w:rPr>
          <w:rFonts w:ascii="Times New Roman" w:hAnsi="Times New Roman" w:cs="Times New Roman"/>
          <w:sz w:val="28"/>
          <w:szCs w:val="28"/>
        </w:rPr>
        <w:t xml:space="preserve">_____________________, </w:t>
      </w:r>
      <w:r w:rsidRPr="007666F5">
        <w:rPr>
          <w:rFonts w:ascii="Times New Roman" w:hAnsi="Times New Roman" w:cs="Times New Roman"/>
          <w:sz w:val="28"/>
          <w:szCs w:val="28"/>
        </w:rPr>
        <w:t xml:space="preserve">именуемый в дальнейшем “Покупатель“, с другой стороны, совместно и по отдельности так же именуемые, соответственно, «Стороны» и «Сторона» во исполнение Договора купли-продажи земельного участка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 года и в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со статьей 556 Гражданского кодекса Российской Федерации составили настоящий акт о нижеследующем:</w:t>
      </w:r>
    </w:p>
    <w:p w:rsidR="00614687" w:rsidRDefault="00614687" w:rsidP="00614687">
      <w:pPr>
        <w:pStyle w:val="a3"/>
        <w:numPr>
          <w:ilvl w:val="0"/>
          <w:numId w:val="11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 xml:space="preserve"> Продавец передает, а Покупатель принимает в собственность земельный участок</w:t>
      </w:r>
      <w:r w:rsidR="00141298">
        <w:rPr>
          <w:rFonts w:ascii="Times New Roman" w:hAnsi="Times New Roman" w:cs="Times New Roman"/>
          <w:sz w:val="28"/>
          <w:szCs w:val="28"/>
        </w:rPr>
        <w:t xml:space="preserve"> с кадастровым номером 25:05:03</w:t>
      </w:r>
      <w:r w:rsidRPr="0082572B">
        <w:rPr>
          <w:rFonts w:ascii="Times New Roman" w:hAnsi="Times New Roman" w:cs="Times New Roman"/>
          <w:sz w:val="28"/>
          <w:szCs w:val="28"/>
        </w:rPr>
        <w:t>0</w:t>
      </w:r>
      <w:r w:rsidR="00141298">
        <w:rPr>
          <w:rFonts w:ascii="Times New Roman" w:hAnsi="Times New Roman" w:cs="Times New Roman"/>
          <w:sz w:val="28"/>
          <w:szCs w:val="28"/>
        </w:rPr>
        <w:t>1</w:t>
      </w:r>
      <w:r w:rsidRPr="0082572B">
        <w:rPr>
          <w:rFonts w:ascii="Times New Roman" w:hAnsi="Times New Roman" w:cs="Times New Roman"/>
          <w:sz w:val="28"/>
          <w:szCs w:val="28"/>
        </w:rPr>
        <w:t>0</w:t>
      </w:r>
      <w:r w:rsidR="00141298">
        <w:rPr>
          <w:rFonts w:ascii="Times New Roman" w:hAnsi="Times New Roman" w:cs="Times New Roman"/>
          <w:sz w:val="28"/>
          <w:szCs w:val="28"/>
        </w:rPr>
        <w:t>1</w:t>
      </w:r>
      <w:r w:rsidRPr="0082572B">
        <w:rPr>
          <w:rFonts w:ascii="Times New Roman" w:hAnsi="Times New Roman" w:cs="Times New Roman"/>
          <w:sz w:val="28"/>
          <w:szCs w:val="28"/>
        </w:rPr>
        <w:t>:</w:t>
      </w:r>
      <w:r w:rsidR="00141298">
        <w:rPr>
          <w:rFonts w:ascii="Times New Roman" w:hAnsi="Times New Roman" w:cs="Times New Roman"/>
          <w:sz w:val="28"/>
          <w:szCs w:val="28"/>
        </w:rPr>
        <w:t>1977</w:t>
      </w:r>
      <w:r w:rsidRPr="0082572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41298"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 w:rsidR="0014129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4129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41298">
        <w:rPr>
          <w:rFonts w:ascii="Times New Roman" w:hAnsi="Times New Roman" w:cs="Times New Roman"/>
          <w:sz w:val="28"/>
          <w:szCs w:val="28"/>
        </w:rPr>
        <w:t>, м</w:t>
      </w:r>
      <w:r w:rsidRPr="0082572B">
        <w:rPr>
          <w:rFonts w:ascii="Times New Roman" w:hAnsi="Times New Roman" w:cs="Times New Roman"/>
          <w:sz w:val="28"/>
          <w:szCs w:val="28"/>
        </w:rPr>
        <w:t xml:space="preserve">естоположение и границы земельного участка установлено  относительно ориентира, расположенного за пределами участка. Ориентир </w:t>
      </w:r>
      <w:r w:rsidR="00141298">
        <w:rPr>
          <w:rFonts w:ascii="Times New Roman" w:hAnsi="Times New Roman" w:cs="Times New Roman"/>
          <w:sz w:val="28"/>
          <w:szCs w:val="28"/>
        </w:rPr>
        <w:t>жилой дом</w:t>
      </w:r>
      <w:r w:rsidRPr="0082572B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141298">
        <w:rPr>
          <w:rFonts w:ascii="Times New Roman" w:hAnsi="Times New Roman" w:cs="Times New Roman"/>
          <w:sz w:val="28"/>
          <w:szCs w:val="28"/>
        </w:rPr>
        <w:t>26</w:t>
      </w:r>
      <w:r w:rsidRPr="0082572B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141298">
        <w:rPr>
          <w:rFonts w:ascii="Times New Roman" w:hAnsi="Times New Roman" w:cs="Times New Roman"/>
          <w:sz w:val="28"/>
          <w:szCs w:val="28"/>
        </w:rPr>
        <w:t>северо-восток</w:t>
      </w:r>
      <w:r w:rsidRPr="0082572B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 w:rsidRPr="0082572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2572B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 w:rsidR="0014129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141298">
        <w:rPr>
          <w:rFonts w:ascii="Times New Roman" w:hAnsi="Times New Roman" w:cs="Times New Roman"/>
          <w:sz w:val="28"/>
          <w:szCs w:val="28"/>
        </w:rPr>
        <w:t>, д. 1</w:t>
      </w:r>
      <w:r w:rsidRPr="0082572B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ведение </w:t>
      </w:r>
      <w:r w:rsidR="00141298">
        <w:rPr>
          <w:rFonts w:ascii="Times New Roman" w:hAnsi="Times New Roman" w:cs="Times New Roman"/>
          <w:sz w:val="28"/>
          <w:szCs w:val="28"/>
        </w:rPr>
        <w:t>садоводства (код 13.2)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687" w:rsidRDefault="00614687" w:rsidP="00614687">
      <w:pPr>
        <w:pStyle w:val="a3"/>
        <w:numPr>
          <w:ilvl w:val="0"/>
          <w:numId w:val="11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Настоящим актом Стороны подтверждают, что состояние  земельного  участка  соответствует  условиям  Договора купли-продажи и  претензий у Покупателя по передаваемому земельному участку не имеется.</w:t>
      </w:r>
    </w:p>
    <w:p w:rsidR="00614687" w:rsidRDefault="00614687" w:rsidP="00614687">
      <w:pPr>
        <w:pStyle w:val="a3"/>
        <w:numPr>
          <w:ilvl w:val="0"/>
          <w:numId w:val="11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После передачи Объекта Покупателю и подписания Сторонами настоящего Акта обязательство Продавца передать земельный участок Покупателю считается исполненным.</w:t>
      </w:r>
    </w:p>
    <w:p w:rsidR="00614687" w:rsidRPr="0082572B" w:rsidRDefault="00614687" w:rsidP="00614687">
      <w:pPr>
        <w:pStyle w:val="a3"/>
        <w:numPr>
          <w:ilvl w:val="0"/>
          <w:numId w:val="11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Настоящий акт составлен в 3 (трех) подлинных экземплярах на русском языке, имеющих равную юридическую силу, один хранится в  Управлении Федеральной службы государственной регистрации, кадастра и картографии по Приморскому краю и по одному экземпляру для каждой из Сторон.</w:t>
      </w:r>
    </w:p>
    <w:tbl>
      <w:tblPr>
        <w:tblW w:w="8757" w:type="dxa"/>
        <w:tblInd w:w="108" w:type="dxa"/>
        <w:tblLook w:val="01E0" w:firstRow="1" w:lastRow="1" w:firstColumn="1" w:lastColumn="1" w:noHBand="0" w:noVBand="0"/>
      </w:tblPr>
      <w:tblGrid>
        <w:gridCol w:w="4708"/>
        <w:gridCol w:w="4049"/>
      </w:tblGrid>
      <w:tr w:rsidR="00614687" w:rsidRPr="007666F5" w:rsidTr="00614687">
        <w:trPr>
          <w:trHeight w:val="419"/>
        </w:trPr>
        <w:tc>
          <w:tcPr>
            <w:tcW w:w="4761" w:type="dxa"/>
          </w:tcPr>
          <w:p w:rsidR="00614687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87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4687" w:rsidRPr="00945E32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614687" w:rsidRPr="00945E32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692086 Приморский край,</w:t>
            </w:r>
          </w:p>
          <w:p w:rsidR="00614687" w:rsidRPr="00945E32" w:rsidRDefault="0014129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 w:rsidR="00614687" w:rsidRPr="00945E3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="00614687" w:rsidRPr="00945E32">
              <w:rPr>
                <w:rFonts w:ascii="Times New Roman" w:hAnsi="Times New Roman" w:cs="Times New Roman"/>
                <w:sz w:val="28"/>
                <w:szCs w:val="28"/>
              </w:rPr>
              <w:t>. Горные Ключи,</w:t>
            </w:r>
          </w:p>
          <w:p w:rsidR="00614687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пр-т. Лазурный, 2</w:t>
            </w:r>
          </w:p>
          <w:p w:rsidR="00141298" w:rsidRDefault="0014129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8(423254)24894</w:t>
            </w:r>
          </w:p>
          <w:p w:rsidR="00614687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87" w:rsidRPr="00945E32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614687" w:rsidRPr="00945E32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87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87" w:rsidRPr="00945E32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Ф.И.Сальников</w:t>
            </w:r>
            <w:proofErr w:type="spellEnd"/>
          </w:p>
          <w:p w:rsidR="00614687" w:rsidRPr="00945E32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14687" w:rsidRPr="007666F5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614687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87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4687" w:rsidRDefault="00614687" w:rsidP="0061468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14687" w:rsidRDefault="00614687" w:rsidP="0061468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14687" w:rsidRPr="007666F5" w:rsidRDefault="00614687" w:rsidP="0061468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14687" w:rsidRDefault="00614687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38" w:rsidRPr="007666F5" w:rsidRDefault="00A96C38" w:rsidP="0061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614687" w:rsidRPr="007666F5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Pr="00E821DE" w:rsidRDefault="00614687" w:rsidP="0061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00763" w:rsidRPr="00D11E14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F4DE2"/>
    <w:rsid w:val="00130FF9"/>
    <w:rsid w:val="00141298"/>
    <w:rsid w:val="00152B95"/>
    <w:rsid w:val="001607C8"/>
    <w:rsid w:val="001755D8"/>
    <w:rsid w:val="00185C60"/>
    <w:rsid w:val="00223FAA"/>
    <w:rsid w:val="0026361B"/>
    <w:rsid w:val="00264CDC"/>
    <w:rsid w:val="00294A6C"/>
    <w:rsid w:val="002B6A29"/>
    <w:rsid w:val="002D4223"/>
    <w:rsid w:val="00311D5B"/>
    <w:rsid w:val="0033169E"/>
    <w:rsid w:val="003444DC"/>
    <w:rsid w:val="00382D49"/>
    <w:rsid w:val="003C25B5"/>
    <w:rsid w:val="003E202C"/>
    <w:rsid w:val="003E6500"/>
    <w:rsid w:val="00400763"/>
    <w:rsid w:val="0044448F"/>
    <w:rsid w:val="00460514"/>
    <w:rsid w:val="00472BB6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8605F"/>
    <w:rsid w:val="005976F7"/>
    <w:rsid w:val="005A1F03"/>
    <w:rsid w:val="005A394A"/>
    <w:rsid w:val="005B4099"/>
    <w:rsid w:val="005B48E8"/>
    <w:rsid w:val="005D073D"/>
    <w:rsid w:val="005D5E0A"/>
    <w:rsid w:val="005E76FA"/>
    <w:rsid w:val="005E77EF"/>
    <w:rsid w:val="00614687"/>
    <w:rsid w:val="00637594"/>
    <w:rsid w:val="00740278"/>
    <w:rsid w:val="00753210"/>
    <w:rsid w:val="007666F5"/>
    <w:rsid w:val="007A13F3"/>
    <w:rsid w:val="007D084B"/>
    <w:rsid w:val="007E1367"/>
    <w:rsid w:val="00816E2B"/>
    <w:rsid w:val="00821F89"/>
    <w:rsid w:val="0082572B"/>
    <w:rsid w:val="00852D6E"/>
    <w:rsid w:val="0088104B"/>
    <w:rsid w:val="00885994"/>
    <w:rsid w:val="008C5D4F"/>
    <w:rsid w:val="008D16AC"/>
    <w:rsid w:val="008E76E8"/>
    <w:rsid w:val="00922584"/>
    <w:rsid w:val="009357FB"/>
    <w:rsid w:val="00936E44"/>
    <w:rsid w:val="00965A08"/>
    <w:rsid w:val="00975A4B"/>
    <w:rsid w:val="009811E3"/>
    <w:rsid w:val="009B6742"/>
    <w:rsid w:val="00A05F6F"/>
    <w:rsid w:val="00A5338E"/>
    <w:rsid w:val="00A611D7"/>
    <w:rsid w:val="00A77277"/>
    <w:rsid w:val="00A850E6"/>
    <w:rsid w:val="00A96C38"/>
    <w:rsid w:val="00AB7357"/>
    <w:rsid w:val="00AD6645"/>
    <w:rsid w:val="00AE6C4C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9156A"/>
    <w:rsid w:val="00CA21C0"/>
    <w:rsid w:val="00CB1E64"/>
    <w:rsid w:val="00CF3A36"/>
    <w:rsid w:val="00D04041"/>
    <w:rsid w:val="00D11E14"/>
    <w:rsid w:val="00D13FA7"/>
    <w:rsid w:val="00D13FDC"/>
    <w:rsid w:val="00D47230"/>
    <w:rsid w:val="00D766B8"/>
    <w:rsid w:val="00D92C47"/>
    <w:rsid w:val="00D94C62"/>
    <w:rsid w:val="00D95BCA"/>
    <w:rsid w:val="00DA43BC"/>
    <w:rsid w:val="00DA4483"/>
    <w:rsid w:val="00DB2B92"/>
    <w:rsid w:val="00DB6691"/>
    <w:rsid w:val="00DD4501"/>
    <w:rsid w:val="00DE4B5D"/>
    <w:rsid w:val="00E0065F"/>
    <w:rsid w:val="00E02593"/>
    <w:rsid w:val="00E2617A"/>
    <w:rsid w:val="00E70044"/>
    <w:rsid w:val="00E712A9"/>
    <w:rsid w:val="00E821DE"/>
    <w:rsid w:val="00EB1894"/>
    <w:rsid w:val="00EF029E"/>
    <w:rsid w:val="00F0753B"/>
    <w:rsid w:val="00F414F7"/>
    <w:rsid w:val="00F70D09"/>
    <w:rsid w:val="00F756F5"/>
    <w:rsid w:val="00F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E989-867A-487B-93FB-C3A6E80E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15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32</cp:revision>
  <cp:lastPrinted>2020-06-19T03:27:00Z</cp:lastPrinted>
  <dcterms:created xsi:type="dcterms:W3CDTF">2019-04-26T01:53:00Z</dcterms:created>
  <dcterms:modified xsi:type="dcterms:W3CDTF">2020-06-19T03:34:00Z</dcterms:modified>
</cp:coreProperties>
</file>