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217441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217441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B660E7" w:rsidRDefault="00B660E7" w:rsidP="00B660E7">
      <w:pPr>
        <w:pStyle w:val="a6"/>
        <w:shd w:val="clear" w:color="auto" w:fill="FFFFFF"/>
        <w:spacing w:before="0" w:beforeAutospacing="0" w:after="0" w:afterAutospacing="0"/>
        <w:jc w:val="center"/>
        <w:rPr>
          <w:rStyle w:val="a8"/>
          <w:b/>
          <w:bCs/>
          <w:color w:val="000000"/>
          <w:sz w:val="28"/>
          <w:szCs w:val="28"/>
        </w:rPr>
      </w:pPr>
    </w:p>
    <w:p w:rsidR="00B660E7" w:rsidRDefault="00B660E7" w:rsidP="00B660E7">
      <w:pPr>
        <w:pStyle w:val="a6"/>
        <w:shd w:val="clear" w:color="auto" w:fill="FFFFFF"/>
        <w:spacing w:before="0" w:beforeAutospacing="0" w:after="0" w:afterAutospacing="0"/>
        <w:jc w:val="center"/>
        <w:rPr>
          <w:rStyle w:val="a8"/>
          <w:b/>
          <w:bCs/>
          <w:color w:val="000000"/>
          <w:sz w:val="28"/>
          <w:szCs w:val="28"/>
        </w:rPr>
      </w:pPr>
    </w:p>
    <w:p w:rsidR="00B660E7" w:rsidRDefault="00B660E7" w:rsidP="00B660E7">
      <w:pPr>
        <w:pStyle w:val="a6"/>
        <w:shd w:val="clear" w:color="auto" w:fill="FFFFFF"/>
        <w:spacing w:before="0" w:beforeAutospacing="0" w:after="0" w:afterAutospacing="0"/>
        <w:jc w:val="center"/>
        <w:rPr>
          <w:rStyle w:val="a8"/>
          <w:b/>
          <w:bCs/>
          <w:color w:val="000000"/>
          <w:sz w:val="28"/>
          <w:szCs w:val="28"/>
        </w:rPr>
      </w:pPr>
    </w:p>
    <w:p w:rsidR="00B660E7" w:rsidRDefault="00B660E7" w:rsidP="00B660E7">
      <w:pPr>
        <w:pStyle w:val="a6"/>
        <w:shd w:val="clear" w:color="auto" w:fill="FFFFFF"/>
        <w:spacing w:before="0" w:beforeAutospacing="0" w:after="0" w:afterAutospacing="0"/>
        <w:jc w:val="center"/>
        <w:rPr>
          <w:rStyle w:val="a8"/>
          <w:b/>
          <w:bCs/>
          <w:color w:val="000000"/>
          <w:sz w:val="28"/>
          <w:szCs w:val="28"/>
        </w:rPr>
      </w:pPr>
    </w:p>
    <w:p w:rsidR="00B660E7" w:rsidRPr="00B660E7" w:rsidRDefault="00B660E7" w:rsidP="00B660E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B660E7">
        <w:rPr>
          <w:rStyle w:val="a8"/>
          <w:b/>
          <w:bCs/>
          <w:i w:val="0"/>
          <w:color w:val="000000"/>
          <w:sz w:val="28"/>
          <w:szCs w:val="28"/>
        </w:rPr>
        <w:t>Ипотека и дольщики подросли</w:t>
      </w:r>
    </w:p>
    <w:p w:rsidR="00B660E7" w:rsidRPr="008C3AC2" w:rsidRDefault="00B660E7" w:rsidP="00B660E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660E7" w:rsidRPr="00DF09E2" w:rsidRDefault="005438BE" w:rsidP="00DF09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9E2">
        <w:rPr>
          <w:rFonts w:ascii="Times New Roman" w:hAnsi="Times New Roman" w:cs="Times New Roman"/>
          <w:b/>
          <w:color w:val="000000"/>
          <w:sz w:val="28"/>
          <w:szCs w:val="28"/>
        </w:rPr>
        <w:t>Владивосток, 29</w:t>
      </w:r>
      <w:r w:rsidR="00B660E7" w:rsidRPr="00DF09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 2019 г</w:t>
      </w:r>
      <w:r w:rsidR="00B660E7" w:rsidRPr="00DF09E2">
        <w:rPr>
          <w:rFonts w:ascii="Times New Roman" w:hAnsi="Times New Roman" w:cs="Times New Roman"/>
          <w:color w:val="000000"/>
          <w:sz w:val="28"/>
          <w:szCs w:val="28"/>
        </w:rPr>
        <w:t xml:space="preserve">   В 1 квартале 2020 г., по сравнению с</w:t>
      </w:r>
      <w:r w:rsidR="00B660E7" w:rsidRPr="008C3AC2">
        <w:rPr>
          <w:color w:val="000000"/>
          <w:sz w:val="28"/>
          <w:szCs w:val="28"/>
        </w:rPr>
        <w:t xml:space="preserve"> </w:t>
      </w:r>
      <w:r w:rsidR="00B660E7" w:rsidRPr="00DF09E2">
        <w:rPr>
          <w:rFonts w:ascii="Times New Roman" w:hAnsi="Times New Roman" w:cs="Times New Roman"/>
          <w:sz w:val="28"/>
          <w:szCs w:val="28"/>
        </w:rPr>
        <w:t xml:space="preserve">аналогичным периодом прошлого года, увеличилось количество поступивших в Управление Росреестра по Приморскому краю заявлений на государственную регистрацию прав собственности - если в прошлом году приморским регистраторам поступило на рассмотрение около </w:t>
      </w:r>
      <w:r w:rsidR="00B660E7" w:rsidRPr="009B1FE4">
        <w:rPr>
          <w:rFonts w:ascii="Times New Roman" w:hAnsi="Times New Roman" w:cs="Times New Roman"/>
          <w:b/>
          <w:sz w:val="28"/>
          <w:szCs w:val="28"/>
        </w:rPr>
        <w:t>74 000</w:t>
      </w:r>
      <w:r w:rsidR="00B660E7" w:rsidRPr="00DF09E2">
        <w:rPr>
          <w:rFonts w:ascii="Times New Roman" w:hAnsi="Times New Roman" w:cs="Times New Roman"/>
          <w:sz w:val="28"/>
          <w:szCs w:val="28"/>
        </w:rPr>
        <w:t xml:space="preserve"> заявлений, что за аналогичный период этого года количество поступивших заявлений увеличилось до </w:t>
      </w:r>
      <w:r w:rsidR="00B660E7" w:rsidRPr="009B1FE4">
        <w:rPr>
          <w:rFonts w:ascii="Times New Roman" w:hAnsi="Times New Roman" w:cs="Times New Roman"/>
          <w:b/>
          <w:sz w:val="28"/>
          <w:szCs w:val="28"/>
        </w:rPr>
        <w:t>81 000</w:t>
      </w:r>
      <w:r w:rsidR="00B660E7" w:rsidRPr="00DF09E2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B660E7" w:rsidRPr="00DF09E2" w:rsidRDefault="00B660E7" w:rsidP="00DF09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9E2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9B1FE4">
        <w:rPr>
          <w:rFonts w:ascii="Times New Roman" w:hAnsi="Times New Roman" w:cs="Times New Roman"/>
          <w:b/>
          <w:sz w:val="28"/>
          <w:szCs w:val="28"/>
        </w:rPr>
        <w:t>14 000</w:t>
      </w:r>
      <w:r w:rsidR="005B2F90" w:rsidRPr="00DF09E2">
        <w:rPr>
          <w:rFonts w:ascii="Times New Roman" w:hAnsi="Times New Roman" w:cs="Times New Roman"/>
          <w:sz w:val="28"/>
          <w:szCs w:val="28"/>
        </w:rPr>
        <w:t xml:space="preserve"> заявителей </w:t>
      </w:r>
      <w:r w:rsidRPr="00DF09E2">
        <w:rPr>
          <w:rFonts w:ascii="Times New Roman" w:hAnsi="Times New Roman" w:cs="Times New Roman"/>
          <w:sz w:val="28"/>
          <w:szCs w:val="28"/>
        </w:rPr>
        <w:t xml:space="preserve">выразили желание поставить объекты недвижимости на кадастровый учет. В 1 квартале прошлого года приморскими регистраторами было рассмотрено </w:t>
      </w:r>
      <w:r w:rsidRPr="00DF09E2">
        <w:rPr>
          <w:rFonts w:ascii="Times New Roman" w:hAnsi="Times New Roman" w:cs="Times New Roman"/>
          <w:sz w:val="28"/>
          <w:szCs w:val="28"/>
        </w:rPr>
        <w:softHyphen/>
      </w:r>
      <w:r w:rsidRPr="00DF09E2">
        <w:rPr>
          <w:rFonts w:ascii="Times New Roman" w:hAnsi="Times New Roman" w:cs="Times New Roman"/>
          <w:sz w:val="28"/>
          <w:szCs w:val="28"/>
        </w:rPr>
        <w:softHyphen/>
      </w:r>
      <w:r w:rsidRPr="00DF09E2">
        <w:rPr>
          <w:rFonts w:ascii="Times New Roman" w:hAnsi="Times New Roman" w:cs="Times New Roman"/>
          <w:sz w:val="28"/>
          <w:szCs w:val="28"/>
        </w:rPr>
        <w:softHyphen/>
      </w:r>
      <w:r w:rsidRPr="00DF09E2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Pr="009B1FE4">
        <w:rPr>
          <w:rFonts w:ascii="Times New Roman" w:hAnsi="Times New Roman" w:cs="Times New Roman"/>
          <w:b/>
          <w:sz w:val="28"/>
          <w:szCs w:val="28"/>
        </w:rPr>
        <w:t>13 000</w:t>
      </w:r>
      <w:r w:rsidRPr="00DF09E2">
        <w:rPr>
          <w:rFonts w:ascii="Times New Roman" w:hAnsi="Times New Roman" w:cs="Times New Roman"/>
          <w:sz w:val="28"/>
          <w:szCs w:val="28"/>
        </w:rPr>
        <w:t xml:space="preserve"> заявлений.  </w:t>
      </w:r>
    </w:p>
    <w:p w:rsidR="00B660E7" w:rsidRPr="00DF09E2" w:rsidRDefault="00B660E7" w:rsidP="00DF09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9E2">
        <w:rPr>
          <w:rFonts w:ascii="Times New Roman" w:hAnsi="Times New Roman" w:cs="Times New Roman"/>
          <w:sz w:val="28"/>
          <w:szCs w:val="28"/>
        </w:rPr>
        <w:t xml:space="preserve">Возросло и количество запросов о предоставлении сведений из ЕГРН -  с </w:t>
      </w:r>
      <w:r w:rsidRPr="009B1FE4">
        <w:rPr>
          <w:rFonts w:ascii="Times New Roman" w:hAnsi="Times New Roman" w:cs="Times New Roman"/>
          <w:b/>
          <w:sz w:val="28"/>
          <w:szCs w:val="28"/>
        </w:rPr>
        <w:t>248 000</w:t>
      </w:r>
      <w:r w:rsidRPr="00DF09E2">
        <w:rPr>
          <w:rFonts w:ascii="Times New Roman" w:hAnsi="Times New Roman" w:cs="Times New Roman"/>
          <w:sz w:val="28"/>
          <w:szCs w:val="28"/>
        </w:rPr>
        <w:t xml:space="preserve"> в январе-марте прошлого года до </w:t>
      </w:r>
      <w:r w:rsidRPr="009B1FE4">
        <w:rPr>
          <w:rFonts w:ascii="Times New Roman" w:hAnsi="Times New Roman" w:cs="Times New Roman"/>
          <w:b/>
          <w:sz w:val="28"/>
          <w:szCs w:val="28"/>
        </w:rPr>
        <w:t>291 764</w:t>
      </w:r>
      <w:r w:rsidRPr="00DF09E2">
        <w:rPr>
          <w:rFonts w:ascii="Times New Roman" w:hAnsi="Times New Roman" w:cs="Times New Roman"/>
          <w:sz w:val="28"/>
          <w:szCs w:val="28"/>
        </w:rPr>
        <w:t xml:space="preserve"> в этом году. </w:t>
      </w:r>
    </w:p>
    <w:p w:rsidR="00B660E7" w:rsidRPr="00780C03" w:rsidRDefault="00B660E7" w:rsidP="002174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0C03">
        <w:rPr>
          <w:rFonts w:ascii="Times New Roman" w:hAnsi="Times New Roman" w:cs="Times New Roman"/>
          <w:sz w:val="28"/>
          <w:szCs w:val="28"/>
        </w:rPr>
        <w:t xml:space="preserve">В первом квартале 2020 года, по сравнению с аналогичным периодом прошлого года, произошло увеличение общего количества регистрационных записей об ипотеке на </w:t>
      </w:r>
      <w:r w:rsidRPr="009B1FE4">
        <w:rPr>
          <w:rFonts w:ascii="Times New Roman" w:hAnsi="Times New Roman" w:cs="Times New Roman"/>
          <w:b/>
          <w:sz w:val="28"/>
          <w:szCs w:val="28"/>
        </w:rPr>
        <w:t>29%</w:t>
      </w:r>
      <w:r w:rsidRPr="00780C03">
        <w:rPr>
          <w:rFonts w:ascii="Times New Roman" w:hAnsi="Times New Roman" w:cs="Times New Roman"/>
          <w:sz w:val="28"/>
          <w:szCs w:val="28"/>
        </w:rPr>
        <w:t xml:space="preserve"> (2020 год -</w:t>
      </w:r>
      <w:r w:rsidRPr="009B1FE4">
        <w:rPr>
          <w:rFonts w:ascii="Times New Roman" w:hAnsi="Times New Roman" w:cs="Times New Roman"/>
          <w:b/>
          <w:sz w:val="28"/>
          <w:szCs w:val="28"/>
        </w:rPr>
        <w:t>5134</w:t>
      </w:r>
      <w:r w:rsidRPr="00780C03">
        <w:rPr>
          <w:rFonts w:ascii="Times New Roman" w:hAnsi="Times New Roman" w:cs="Times New Roman"/>
          <w:sz w:val="28"/>
          <w:szCs w:val="28"/>
        </w:rPr>
        <w:t xml:space="preserve"> записи, 2019 год –</w:t>
      </w:r>
      <w:r w:rsidRPr="009B1FE4">
        <w:rPr>
          <w:rFonts w:ascii="Times New Roman" w:hAnsi="Times New Roman" w:cs="Times New Roman"/>
          <w:b/>
          <w:sz w:val="28"/>
          <w:szCs w:val="28"/>
        </w:rPr>
        <w:t>3978</w:t>
      </w:r>
      <w:r w:rsidRPr="00780C03">
        <w:rPr>
          <w:rFonts w:ascii="Times New Roman" w:hAnsi="Times New Roman" w:cs="Times New Roman"/>
          <w:sz w:val="28"/>
          <w:szCs w:val="28"/>
        </w:rPr>
        <w:t xml:space="preserve"> записей). </w:t>
      </w:r>
    </w:p>
    <w:p w:rsidR="00B660E7" w:rsidRPr="00780C03" w:rsidRDefault="00B660E7" w:rsidP="00B660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C03">
        <w:rPr>
          <w:rFonts w:ascii="Times New Roman" w:hAnsi="Times New Roman" w:cs="Times New Roman"/>
          <w:sz w:val="28"/>
          <w:szCs w:val="28"/>
        </w:rPr>
        <w:t xml:space="preserve">Количество зарегистрированных в первом квартале этого года договоров участия в долевом строительстве увеличилось на </w:t>
      </w:r>
      <w:r w:rsidRPr="009B1FE4">
        <w:rPr>
          <w:rFonts w:ascii="Times New Roman" w:hAnsi="Times New Roman" w:cs="Times New Roman"/>
          <w:b/>
          <w:sz w:val="28"/>
          <w:szCs w:val="28"/>
        </w:rPr>
        <w:t>45%</w:t>
      </w:r>
      <w:r w:rsidRPr="00780C03">
        <w:rPr>
          <w:rFonts w:ascii="Times New Roman" w:hAnsi="Times New Roman" w:cs="Times New Roman"/>
          <w:sz w:val="28"/>
          <w:szCs w:val="28"/>
        </w:rPr>
        <w:t xml:space="preserve"> и составило </w:t>
      </w:r>
      <w:r w:rsidRPr="009B1FE4">
        <w:rPr>
          <w:rFonts w:ascii="Times New Roman" w:hAnsi="Times New Roman" w:cs="Times New Roman"/>
          <w:b/>
          <w:sz w:val="28"/>
          <w:szCs w:val="28"/>
        </w:rPr>
        <w:t>1616</w:t>
      </w:r>
      <w:r w:rsidRPr="00780C03">
        <w:rPr>
          <w:rFonts w:ascii="Times New Roman" w:hAnsi="Times New Roman" w:cs="Times New Roman"/>
          <w:sz w:val="28"/>
          <w:szCs w:val="28"/>
        </w:rPr>
        <w:t xml:space="preserve"> (в 2019 году-</w:t>
      </w:r>
      <w:r w:rsidRPr="009B1FE4">
        <w:rPr>
          <w:rFonts w:ascii="Times New Roman" w:hAnsi="Times New Roman" w:cs="Times New Roman"/>
          <w:b/>
          <w:sz w:val="28"/>
          <w:szCs w:val="28"/>
        </w:rPr>
        <w:t>1114</w:t>
      </w:r>
      <w:r w:rsidRPr="00780C03">
        <w:rPr>
          <w:rFonts w:ascii="Times New Roman" w:hAnsi="Times New Roman" w:cs="Times New Roman"/>
          <w:sz w:val="28"/>
          <w:szCs w:val="28"/>
        </w:rPr>
        <w:t xml:space="preserve"> договоров), при этом количество зарегистрированных </w:t>
      </w:r>
      <w:r w:rsidRPr="00780C03">
        <w:rPr>
          <w:rFonts w:ascii="Times New Roman" w:hAnsi="Times New Roman" w:cs="Times New Roman"/>
          <w:sz w:val="28"/>
          <w:szCs w:val="28"/>
        </w:rPr>
        <w:lastRenderedPageBreak/>
        <w:t>прав собственности участников долевого строительства и застройщиков уменьшилось на 9% (950).</w:t>
      </w:r>
    </w:p>
    <w:p w:rsidR="00B342F9" w:rsidRDefault="00B660E7" w:rsidP="00B660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C03">
        <w:rPr>
          <w:rFonts w:ascii="Times New Roman" w:hAnsi="Times New Roman" w:cs="Times New Roman"/>
          <w:sz w:val="28"/>
          <w:szCs w:val="28"/>
        </w:rPr>
        <w:t>Более 50% от общего количества договоров долевого участия в строительстве заключены на территории Владивостокского городского окр</w:t>
      </w:r>
      <w:r>
        <w:rPr>
          <w:rFonts w:ascii="Times New Roman" w:hAnsi="Times New Roman" w:cs="Times New Roman"/>
          <w:sz w:val="28"/>
          <w:szCs w:val="28"/>
        </w:rPr>
        <w:t xml:space="preserve">уга. Что касается программы «Дальневосточная </w:t>
      </w:r>
      <w:r w:rsidRPr="00780C03">
        <w:rPr>
          <w:rFonts w:ascii="Times New Roman" w:hAnsi="Times New Roman" w:cs="Times New Roman"/>
          <w:sz w:val="28"/>
          <w:szCs w:val="28"/>
        </w:rPr>
        <w:t xml:space="preserve">ипотека», то в текущем году Управлением Росреестра по Приморскому краю были зарегистрированы права на </w:t>
      </w:r>
      <w:r w:rsidRPr="009B1FE4">
        <w:rPr>
          <w:rFonts w:ascii="Times New Roman" w:hAnsi="Times New Roman" w:cs="Times New Roman"/>
          <w:b/>
          <w:sz w:val="28"/>
          <w:szCs w:val="28"/>
        </w:rPr>
        <w:t>893</w:t>
      </w:r>
      <w:r w:rsidRPr="00780C03">
        <w:rPr>
          <w:rFonts w:ascii="Times New Roman" w:hAnsi="Times New Roman" w:cs="Times New Roman"/>
          <w:sz w:val="28"/>
          <w:szCs w:val="28"/>
        </w:rPr>
        <w:t xml:space="preserve"> объекта.</w:t>
      </w:r>
    </w:p>
    <w:p w:rsidR="008B3562" w:rsidRPr="00D34D42" w:rsidRDefault="008B3562" w:rsidP="008B35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Росреестра по Приморскому краю</w:t>
      </w:r>
      <w:r w:rsidR="00217441">
        <w:rPr>
          <w:rFonts w:ascii="Times New Roman" w:hAnsi="Times New Roman" w:cs="Times New Roman"/>
          <w:b/>
          <w:sz w:val="28"/>
          <w:szCs w:val="28"/>
        </w:rPr>
        <w:t xml:space="preserve"> информирует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217441">
        <w:rPr>
          <w:rFonts w:ascii="Times New Roman" w:hAnsi="Times New Roman" w:cs="Times New Roman"/>
          <w:sz w:val="28"/>
          <w:szCs w:val="28"/>
        </w:rPr>
        <w:t>оказание услуг по государственной регистрации прав и государственному кадастровому учету обеспечено в полном объеме. З</w:t>
      </w:r>
      <w:r>
        <w:rPr>
          <w:rFonts w:ascii="Times New Roman" w:hAnsi="Times New Roman" w:cs="Times New Roman"/>
          <w:sz w:val="28"/>
          <w:szCs w:val="28"/>
        </w:rPr>
        <w:t>аявители могут</w:t>
      </w:r>
      <w:r w:rsidRPr="00D34D42">
        <w:rPr>
          <w:rFonts w:ascii="Times New Roman" w:hAnsi="Times New Roman" w:cs="Times New Roman"/>
          <w:sz w:val="28"/>
          <w:szCs w:val="28"/>
        </w:rPr>
        <w:t xml:space="preserve"> подать документы, необходимые для осуществления государственной регистрации, а также обратиться с заявлением о приостановлении государственной регистрации либо о прекращении государственной регистрации следующими способами: </w:t>
      </w:r>
    </w:p>
    <w:p w:rsidR="008B3562" w:rsidRPr="00D34D42" w:rsidRDefault="008B3562" w:rsidP="008B3562">
      <w:pPr>
        <w:jc w:val="both"/>
        <w:rPr>
          <w:rFonts w:ascii="Times New Roman" w:hAnsi="Times New Roman" w:cs="Times New Roman"/>
          <w:sz w:val="28"/>
          <w:szCs w:val="28"/>
        </w:rPr>
      </w:pPr>
      <w:r w:rsidRPr="00D34D42">
        <w:rPr>
          <w:rFonts w:ascii="Times New Roman" w:hAnsi="Times New Roman" w:cs="Times New Roman"/>
          <w:sz w:val="28"/>
          <w:szCs w:val="28"/>
        </w:rPr>
        <w:t xml:space="preserve">- </w:t>
      </w:r>
      <w:r w:rsidRPr="008E15AF">
        <w:rPr>
          <w:rFonts w:ascii="Times New Roman" w:hAnsi="Times New Roman" w:cs="Times New Roman"/>
          <w:sz w:val="28"/>
          <w:szCs w:val="28"/>
          <w:u w:val="single"/>
        </w:rPr>
        <w:t>посредством личного обращения в многофункциональный центр</w:t>
      </w:r>
      <w:r w:rsidRPr="00D34D42">
        <w:rPr>
          <w:rFonts w:ascii="Times New Roman" w:hAnsi="Times New Roman" w:cs="Times New Roman"/>
          <w:sz w:val="28"/>
          <w:szCs w:val="28"/>
        </w:rPr>
        <w:t xml:space="preserve"> (при условии его работы); </w:t>
      </w:r>
    </w:p>
    <w:p w:rsidR="008B3562" w:rsidRPr="008E15AF" w:rsidRDefault="008B3562" w:rsidP="008B3562">
      <w:pPr>
        <w:jc w:val="both"/>
        <w:rPr>
          <w:rFonts w:ascii="Times New Roman" w:hAnsi="Times New Roman" w:cs="Times New Roman"/>
          <w:sz w:val="28"/>
          <w:szCs w:val="28"/>
        </w:rPr>
      </w:pPr>
      <w:r w:rsidRPr="00D34D42">
        <w:rPr>
          <w:rFonts w:ascii="Times New Roman" w:hAnsi="Times New Roman" w:cs="Times New Roman"/>
          <w:sz w:val="28"/>
          <w:szCs w:val="28"/>
        </w:rPr>
        <w:t xml:space="preserve">-  </w:t>
      </w:r>
      <w:r w:rsidRPr="008E15AF">
        <w:rPr>
          <w:rFonts w:ascii="Times New Roman" w:hAnsi="Times New Roman" w:cs="Times New Roman"/>
          <w:sz w:val="28"/>
          <w:szCs w:val="28"/>
          <w:u w:val="single"/>
        </w:rPr>
        <w:t>посредством почтового отправления с объявленной ценностью</w:t>
      </w:r>
      <w:r w:rsidRPr="00D34D42">
        <w:rPr>
          <w:rFonts w:ascii="Times New Roman" w:hAnsi="Times New Roman" w:cs="Times New Roman"/>
          <w:sz w:val="28"/>
          <w:szCs w:val="28"/>
        </w:rPr>
        <w:t xml:space="preserve"> при его пересылке, описью вложения и уведомлением о вручении (почтовое отправление), при этом   заявление и приложенные к нему </w:t>
      </w:r>
      <w:r w:rsidRPr="008E15AF">
        <w:rPr>
          <w:rFonts w:ascii="Times New Roman" w:hAnsi="Times New Roman" w:cs="Times New Roman"/>
          <w:sz w:val="28"/>
          <w:szCs w:val="28"/>
        </w:rPr>
        <w:t xml:space="preserve">документы должны быть в обязательном </w:t>
      </w:r>
      <w:proofErr w:type="gramStart"/>
      <w:r w:rsidRPr="008E15AF">
        <w:rPr>
          <w:rFonts w:ascii="Times New Roman" w:hAnsi="Times New Roman" w:cs="Times New Roman"/>
          <w:sz w:val="28"/>
          <w:szCs w:val="28"/>
        </w:rPr>
        <w:t xml:space="preserve">порядке  </w:t>
      </w:r>
      <w:r w:rsidRPr="008E15AF">
        <w:rPr>
          <w:rFonts w:ascii="Times New Roman" w:hAnsi="Times New Roman" w:cs="Times New Roman"/>
          <w:sz w:val="28"/>
          <w:szCs w:val="28"/>
          <w:u w:val="single"/>
        </w:rPr>
        <w:t>нотариально</w:t>
      </w:r>
      <w:proofErr w:type="gramEnd"/>
      <w:r w:rsidRPr="008E15AF">
        <w:rPr>
          <w:rFonts w:ascii="Times New Roman" w:hAnsi="Times New Roman" w:cs="Times New Roman"/>
          <w:sz w:val="28"/>
          <w:szCs w:val="28"/>
          <w:u w:val="single"/>
        </w:rPr>
        <w:t xml:space="preserve"> удостоверены</w:t>
      </w:r>
      <w:r w:rsidRPr="008E15AF">
        <w:rPr>
          <w:rFonts w:ascii="Times New Roman" w:hAnsi="Times New Roman" w:cs="Times New Roman"/>
          <w:sz w:val="28"/>
          <w:szCs w:val="28"/>
        </w:rPr>
        <w:t>;</w:t>
      </w:r>
    </w:p>
    <w:p w:rsidR="008B3562" w:rsidRDefault="008B3562" w:rsidP="008B3562">
      <w:pPr>
        <w:jc w:val="both"/>
        <w:rPr>
          <w:rFonts w:ascii="Times New Roman" w:hAnsi="Times New Roman" w:cs="Times New Roman"/>
          <w:sz w:val="28"/>
          <w:szCs w:val="28"/>
        </w:rPr>
      </w:pPr>
      <w:r w:rsidRPr="00D34D42">
        <w:rPr>
          <w:rFonts w:ascii="Times New Roman" w:hAnsi="Times New Roman" w:cs="Times New Roman"/>
          <w:sz w:val="28"/>
          <w:szCs w:val="28"/>
        </w:rPr>
        <w:t xml:space="preserve">- </w:t>
      </w:r>
      <w:r w:rsidRPr="008E15AF">
        <w:rPr>
          <w:rFonts w:ascii="Times New Roman" w:hAnsi="Times New Roman" w:cs="Times New Roman"/>
          <w:sz w:val="28"/>
          <w:szCs w:val="28"/>
          <w:u w:val="single"/>
        </w:rPr>
        <w:t>в форме электронных документов</w:t>
      </w:r>
      <w:r w:rsidRPr="00D34D42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gramStart"/>
      <w:r w:rsidRPr="00D34D42">
        <w:rPr>
          <w:rFonts w:ascii="Times New Roman" w:hAnsi="Times New Roman" w:cs="Times New Roman"/>
          <w:sz w:val="28"/>
          <w:szCs w:val="28"/>
        </w:rPr>
        <w:t>этом  заявление</w:t>
      </w:r>
      <w:proofErr w:type="gramEnd"/>
      <w:r w:rsidRPr="00D34D42">
        <w:rPr>
          <w:rFonts w:ascii="Times New Roman" w:hAnsi="Times New Roman" w:cs="Times New Roman"/>
          <w:sz w:val="28"/>
          <w:szCs w:val="28"/>
        </w:rPr>
        <w:t xml:space="preserve"> и документы должны быть представлены путем заполнения формы заявления, разм</w:t>
      </w:r>
      <w:r>
        <w:rPr>
          <w:rFonts w:ascii="Times New Roman" w:hAnsi="Times New Roman" w:cs="Times New Roman"/>
          <w:sz w:val="28"/>
          <w:szCs w:val="28"/>
        </w:rPr>
        <w:t xml:space="preserve">ещенной на </w:t>
      </w:r>
      <w:r w:rsidRPr="00D34D42">
        <w:rPr>
          <w:rFonts w:ascii="Times New Roman" w:hAnsi="Times New Roman" w:cs="Times New Roman"/>
          <w:sz w:val="28"/>
          <w:szCs w:val="28"/>
        </w:rPr>
        <w:t>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Росреестра </w:t>
      </w:r>
      <w:hyperlink r:id="rId9" w:history="1">
        <w:r w:rsidRPr="00D34D42">
          <w:rPr>
            <w:rStyle w:val="a5"/>
            <w:rFonts w:ascii="Times New Roman" w:hAnsi="Times New Roman" w:cs="Times New Roman"/>
            <w:sz w:val="28"/>
            <w:szCs w:val="28"/>
          </w:rPr>
          <w:t>www.rosreestr.ru</w:t>
        </w:r>
      </w:hyperlink>
      <w:r w:rsidRPr="00D34D42">
        <w:rPr>
          <w:rFonts w:ascii="Times New Roman" w:hAnsi="Times New Roman" w:cs="Times New Roman"/>
          <w:sz w:val="28"/>
          <w:szCs w:val="28"/>
        </w:rPr>
        <w:t xml:space="preserve">, с прикреплением соответствующих документов. </w:t>
      </w:r>
    </w:p>
    <w:p w:rsidR="00217441" w:rsidRPr="00B660E7" w:rsidRDefault="00217441" w:rsidP="00217441">
      <w:pPr>
        <w:jc w:val="both"/>
        <w:rPr>
          <w:rFonts w:ascii="Times New Roman" w:hAnsi="Times New Roman" w:cs="Times New Roman"/>
          <w:sz w:val="28"/>
          <w:szCs w:val="28"/>
        </w:rPr>
      </w:pPr>
      <w:r w:rsidRPr="00D34D42">
        <w:rPr>
          <w:rFonts w:ascii="Times New Roman" w:hAnsi="Times New Roman" w:cs="Times New Roman"/>
          <w:sz w:val="28"/>
          <w:szCs w:val="28"/>
        </w:rPr>
        <w:t>Обращаем внимание, что для подачи заявления в форме электронных документов обязательно наличие усиленной квалиф</w:t>
      </w:r>
      <w:r>
        <w:rPr>
          <w:rFonts w:ascii="Times New Roman" w:hAnsi="Times New Roman" w:cs="Times New Roman"/>
          <w:sz w:val="28"/>
          <w:szCs w:val="28"/>
        </w:rPr>
        <w:t>ицированной электронной подписи.</w:t>
      </w:r>
    </w:p>
    <w:p w:rsidR="008B3562" w:rsidRDefault="008B3562" w:rsidP="002174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Направить заявление в Управление Росреестра по вопросам оказания государственных услуг и реализации контрольных функций можно одним из следующих способов:</w:t>
      </w:r>
    </w:p>
    <w:p w:rsidR="00B54398" w:rsidRDefault="00B54398" w:rsidP="00B5439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3562" w:rsidRDefault="008B3562" w:rsidP="008B35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почте: 690090, Владивосток, ул.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Посьетская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д. 48;</w:t>
      </w:r>
    </w:p>
    <w:p w:rsidR="008B3562" w:rsidRDefault="008B3562" w:rsidP="008B35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адрес электронной почты </w:t>
      </w:r>
      <w:hyperlink r:id="rId10" w:history="1">
        <w:r>
          <w:rPr>
            <w:rStyle w:val="a5"/>
            <w:rFonts w:ascii="Times New Roman" w:hAnsi="Times New Roman"/>
            <w:sz w:val="28"/>
            <w:szCs w:val="28"/>
          </w:rPr>
          <w:t>25_</w:t>
        </w:r>
        <w:r>
          <w:rPr>
            <w:rStyle w:val="a5"/>
            <w:rFonts w:ascii="Times New Roman" w:hAnsi="Times New Roman"/>
            <w:sz w:val="28"/>
            <w:szCs w:val="28"/>
            <w:lang w:val="en-US"/>
          </w:rPr>
          <w:t>upr</w:t>
        </w:r>
        <w:r>
          <w:rPr>
            <w:rStyle w:val="a5"/>
            <w:rFonts w:ascii="Times New Roman" w:hAnsi="Times New Roman"/>
            <w:sz w:val="28"/>
            <w:szCs w:val="28"/>
          </w:rPr>
          <w:t>@</w:t>
        </w:r>
        <w:r>
          <w:rPr>
            <w:rStyle w:val="a5"/>
            <w:rFonts w:ascii="Times New Roman" w:hAnsi="Times New Roman"/>
            <w:sz w:val="28"/>
            <w:szCs w:val="28"/>
            <w:lang w:val="en-US"/>
          </w:rPr>
          <w:t>rosreestr</w:t>
        </w:r>
        <w:r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B3562" w:rsidRDefault="008B3562" w:rsidP="008B35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опустить в специальный бокс для корреспонденции, размещенный в холле 1-го этажа административного здания на </w:t>
      </w:r>
      <w:proofErr w:type="spellStart"/>
      <w:r>
        <w:rPr>
          <w:rFonts w:ascii="Times New Roman" w:hAnsi="Times New Roman"/>
          <w:sz w:val="28"/>
          <w:szCs w:val="28"/>
        </w:rPr>
        <w:t>ул.Посьетская</w:t>
      </w:r>
      <w:proofErr w:type="spellEnd"/>
      <w:r>
        <w:rPr>
          <w:rFonts w:ascii="Times New Roman" w:hAnsi="Times New Roman"/>
          <w:sz w:val="28"/>
          <w:szCs w:val="28"/>
        </w:rPr>
        <w:t>, д.48 в г.</w:t>
      </w:r>
      <w:r w:rsidR="00B543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Владивостоке.</w:t>
      </w:r>
    </w:p>
    <w:p w:rsidR="00A17C3C" w:rsidRPr="00ED225E" w:rsidRDefault="00A17C3C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764F9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14EA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17441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6149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2234A"/>
    <w:rsid w:val="00534F81"/>
    <w:rsid w:val="00541BCD"/>
    <w:rsid w:val="00542A19"/>
    <w:rsid w:val="005438BE"/>
    <w:rsid w:val="005652B2"/>
    <w:rsid w:val="005936C7"/>
    <w:rsid w:val="00593EF0"/>
    <w:rsid w:val="00595580"/>
    <w:rsid w:val="005A4000"/>
    <w:rsid w:val="005A44A2"/>
    <w:rsid w:val="005B2F90"/>
    <w:rsid w:val="005C48C0"/>
    <w:rsid w:val="005C642A"/>
    <w:rsid w:val="005D5D7D"/>
    <w:rsid w:val="005D60D1"/>
    <w:rsid w:val="005E521C"/>
    <w:rsid w:val="005F7077"/>
    <w:rsid w:val="006152CB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B3562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B1FE4"/>
    <w:rsid w:val="009E17E3"/>
    <w:rsid w:val="00A0657A"/>
    <w:rsid w:val="00A17C3C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2F9"/>
    <w:rsid w:val="00B34DF4"/>
    <w:rsid w:val="00B41DA5"/>
    <w:rsid w:val="00B44372"/>
    <w:rsid w:val="00B45430"/>
    <w:rsid w:val="00B52521"/>
    <w:rsid w:val="00B54398"/>
    <w:rsid w:val="00B5678F"/>
    <w:rsid w:val="00B57F83"/>
    <w:rsid w:val="00B660E7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DF09E2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  <w:style w:type="paragraph" w:styleId="a7">
    <w:name w:val="List Paragraph"/>
    <w:basedOn w:val="a"/>
    <w:uiPriority w:val="34"/>
    <w:qFormat/>
    <w:rsid w:val="000764F9"/>
    <w:pPr>
      <w:spacing w:after="0" w:line="240" w:lineRule="auto"/>
      <w:ind w:left="720" w:firstLine="709"/>
      <w:contextualSpacing/>
      <w:jc w:val="both"/>
    </w:pPr>
    <w:rPr>
      <w:rFonts w:eastAsiaTheme="minorHAnsi"/>
      <w:lang w:eastAsia="en-US"/>
    </w:rPr>
  </w:style>
  <w:style w:type="character" w:styleId="a8">
    <w:name w:val="Emphasis"/>
    <w:basedOn w:val="a0"/>
    <w:uiPriority w:val="20"/>
    <w:qFormat/>
    <w:rsid w:val="00B660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25_upr@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C77D4-FD83-42BA-B12F-1F16C75E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9</cp:revision>
  <cp:lastPrinted>2018-11-15T04:43:00Z</cp:lastPrinted>
  <dcterms:created xsi:type="dcterms:W3CDTF">2020-04-27T07:10:00Z</dcterms:created>
  <dcterms:modified xsi:type="dcterms:W3CDTF">2020-04-29T04:39:00Z</dcterms:modified>
</cp:coreProperties>
</file>