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BD7643" w:rsidRPr="00BD7643" w:rsidRDefault="00265C3F" w:rsidP="00BD7643">
            <w:pPr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FF0000"/>
                <w:sz w:val="36"/>
              </w:rPr>
              <w:t xml:space="preserve">   </w:t>
            </w:r>
            <w:r w:rsidR="00BD7643">
              <w:rPr>
                <w:b/>
                <w:color w:val="FF0000"/>
                <w:sz w:val="36"/>
              </w:rPr>
              <w:t xml:space="preserve">                  </w:t>
            </w:r>
            <w:bookmarkStart w:id="0" w:name="_GoBack"/>
            <w:r w:rsidR="00BD7643">
              <w:rPr>
                <w:b/>
                <w:color w:val="auto"/>
                <w:sz w:val="26"/>
                <w:szCs w:val="26"/>
              </w:rPr>
              <w:t>К</w:t>
            </w:r>
            <w:r w:rsidR="00BD7643" w:rsidRPr="00BD7643">
              <w:rPr>
                <w:b/>
                <w:color w:val="auto"/>
                <w:sz w:val="26"/>
                <w:szCs w:val="26"/>
              </w:rPr>
              <w:t>ак быть, если налоговое уведомление не получено</w:t>
            </w:r>
            <w:r w:rsidR="00BD7643">
              <w:rPr>
                <w:b/>
                <w:color w:val="auto"/>
                <w:sz w:val="26"/>
                <w:szCs w:val="26"/>
              </w:rPr>
              <w:t>.</w:t>
            </w:r>
          </w:p>
          <w:bookmarkEnd w:id="0"/>
          <w:p w:rsidR="00BD7643" w:rsidRDefault="00BD7643" w:rsidP="00BD764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</w:p>
          <w:p w:rsidR="00BD7643" w:rsidRDefault="00BD7643" w:rsidP="00BD764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BD7643">
              <w:rPr>
                <w:color w:val="auto"/>
                <w:sz w:val="26"/>
                <w:szCs w:val="26"/>
              </w:rPr>
              <w:t>ФНС напоминает, что инспекторы уведомляют владельцев налогооблагаемых объектов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      </w:r>
          </w:p>
          <w:p w:rsidR="00BD7643" w:rsidRDefault="00BD7643" w:rsidP="00BD764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</w:t>
            </w:r>
            <w:r w:rsidRPr="00BD7643">
              <w:rPr>
                <w:color w:val="auto"/>
                <w:sz w:val="26"/>
                <w:szCs w:val="26"/>
              </w:rPr>
              <w:t xml:space="preserve"> При этом налоговые уведомления не направляются по почте или в бумажном виде в таких случаях: наличие налоговой льготы, налогового вычета, или других законных оснований, которые полностью освобождают владельца объекта налогообложения от уплаты налога; общая сумма налогов, отражаемых в налоговом уведомлении, составляет менее 100 рублей; налогоплательщик является пользователем </w:t>
            </w:r>
            <w:proofErr w:type="gramStart"/>
            <w:r w:rsidRPr="00BD7643">
              <w:rPr>
                <w:color w:val="auto"/>
                <w:sz w:val="26"/>
                <w:szCs w:val="26"/>
              </w:rPr>
              <w:t>интернет-сервиса</w:t>
            </w:r>
            <w:proofErr w:type="gramEnd"/>
            <w:r w:rsidRPr="00BD7643">
              <w:rPr>
                <w:color w:val="auto"/>
                <w:sz w:val="26"/>
                <w:szCs w:val="26"/>
              </w:rPr>
              <w:t xml:space="preserve"> ФНС – «Личный кабинет налогоплательщика», и при этом не направил в инспекцию уведомление о необходимости получения налоговых документов на бумажном носителе.</w:t>
            </w:r>
          </w:p>
          <w:p w:rsidR="00BD7643" w:rsidRDefault="00BD7643" w:rsidP="00BD764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BD7643">
              <w:rPr>
                <w:color w:val="auto"/>
                <w:sz w:val="26"/>
                <w:szCs w:val="26"/>
              </w:rPr>
              <w:t xml:space="preserve"> 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 обязаны сообщать о наличии у них данных объектов в любой налоговый орган.</w:t>
            </w:r>
          </w:p>
          <w:p w:rsidR="00BD7643" w:rsidRDefault="00BD7643" w:rsidP="00BD764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BD7643">
              <w:rPr>
                <w:color w:val="auto"/>
                <w:sz w:val="26"/>
                <w:szCs w:val="26"/>
              </w:rPr>
              <w:t xml:space="preserve"> Сообщение надо отправить по форме, утвержденной приказом ФНС России от 26.11.2014 № ММВ-7-11/598@. В других случаях, если до 1 ноября не получено налоговое уведомление за период владения налогооблагаемым имуществом, налогоплательщику лучше обратиться на бумажном носителе в налоговую инспекцию через бокс для приема входящей корреспонденции. </w:t>
            </w:r>
          </w:p>
          <w:p w:rsidR="00BD7643" w:rsidRPr="00BD7643" w:rsidRDefault="00BD7643" w:rsidP="00BD764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BD7643">
              <w:rPr>
                <w:color w:val="auto"/>
                <w:sz w:val="26"/>
                <w:szCs w:val="26"/>
              </w:rPr>
              <w:t xml:space="preserve">Также можно   проинформировать инспекторов такими двумя способами: через «Личный кабинет налогоплательщика», или с использованием </w:t>
            </w:r>
            <w:proofErr w:type="gramStart"/>
            <w:r w:rsidRPr="00BD7643">
              <w:rPr>
                <w:color w:val="auto"/>
                <w:sz w:val="26"/>
                <w:szCs w:val="26"/>
              </w:rPr>
              <w:t>интернет-сервиса</w:t>
            </w:r>
            <w:proofErr w:type="gramEnd"/>
            <w:r w:rsidRPr="00BD7643">
              <w:rPr>
                <w:color w:val="auto"/>
                <w:sz w:val="26"/>
                <w:szCs w:val="26"/>
              </w:rPr>
              <w:t xml:space="preserve"> «Обратиться в ФНС России».</w:t>
            </w:r>
          </w:p>
          <w:p w:rsidR="00955034" w:rsidRDefault="00955034" w:rsidP="00BD7643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704F93"/>
    <w:rsid w:val="008F0140"/>
    <w:rsid w:val="00955034"/>
    <w:rsid w:val="00A029E6"/>
    <w:rsid w:val="00BD7643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2</cp:revision>
  <dcterms:created xsi:type="dcterms:W3CDTF">2021-11-10T06:35:00Z</dcterms:created>
  <dcterms:modified xsi:type="dcterms:W3CDTF">2021-11-10T06:35:00Z</dcterms:modified>
</cp:coreProperties>
</file>