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A4" w:rsidRDefault="00FC3FA4" w:rsidP="00FC3FA4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FC3FA4" w:rsidRDefault="00FC3FA4" w:rsidP="00FC3FA4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Горноключевского городского поселения</w:t>
      </w:r>
    </w:p>
    <w:p w:rsidR="00FC3FA4" w:rsidRDefault="00FC3FA4" w:rsidP="00FC3F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FC3FA4" w:rsidRDefault="00FC3FA4" w:rsidP="00FC3F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FC3FA4" w:rsidRDefault="00FC3FA4" w:rsidP="00FC3F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FA4" w:rsidRDefault="00FC3FA4" w:rsidP="001164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C3FA4" w:rsidRDefault="00FC3FA4" w:rsidP="00FC3F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3FA4" w:rsidRDefault="00CB2D0F" w:rsidP="00FC3F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="00FC3FA4">
        <w:rPr>
          <w:rFonts w:ascii="Times New Roman" w:hAnsi="Times New Roman"/>
          <w:b/>
          <w:sz w:val="28"/>
          <w:szCs w:val="28"/>
        </w:rPr>
        <w:t>.0</w:t>
      </w:r>
      <w:r w:rsidR="00543711">
        <w:rPr>
          <w:rFonts w:ascii="Times New Roman" w:hAnsi="Times New Roman"/>
          <w:b/>
          <w:sz w:val="28"/>
          <w:szCs w:val="28"/>
        </w:rPr>
        <w:t>2</w:t>
      </w:r>
      <w:r w:rsidR="00FC3FA4">
        <w:rPr>
          <w:rFonts w:ascii="Times New Roman" w:hAnsi="Times New Roman"/>
          <w:b/>
          <w:sz w:val="28"/>
          <w:szCs w:val="28"/>
        </w:rPr>
        <w:t>.20</w:t>
      </w:r>
      <w:r w:rsidR="00464E95">
        <w:rPr>
          <w:rFonts w:ascii="Times New Roman" w:hAnsi="Times New Roman"/>
          <w:b/>
          <w:sz w:val="28"/>
          <w:szCs w:val="28"/>
        </w:rPr>
        <w:t>2</w:t>
      </w:r>
      <w:r w:rsidR="00543711">
        <w:rPr>
          <w:rFonts w:ascii="Times New Roman" w:hAnsi="Times New Roman"/>
          <w:b/>
          <w:sz w:val="28"/>
          <w:szCs w:val="28"/>
        </w:rPr>
        <w:t>3 г.</w:t>
      </w:r>
      <w:r w:rsidR="00FC3FA4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spellStart"/>
      <w:r w:rsidR="00FC3FA4">
        <w:rPr>
          <w:rFonts w:ascii="Times New Roman" w:hAnsi="Times New Roman"/>
          <w:sz w:val="24"/>
          <w:szCs w:val="24"/>
        </w:rPr>
        <w:t>кп</w:t>
      </w:r>
      <w:proofErr w:type="spellEnd"/>
      <w:r w:rsidR="00FC3FA4">
        <w:rPr>
          <w:rFonts w:ascii="Times New Roman" w:hAnsi="Times New Roman"/>
          <w:sz w:val="24"/>
          <w:szCs w:val="24"/>
        </w:rPr>
        <w:t>. Горные Ключи</w:t>
      </w:r>
      <w:r w:rsidR="00FC3FA4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A52582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A52582">
        <w:rPr>
          <w:rFonts w:ascii="Times New Roman" w:hAnsi="Times New Roman"/>
          <w:b/>
          <w:sz w:val="28"/>
          <w:szCs w:val="28"/>
        </w:rPr>
        <w:t xml:space="preserve">  </w:t>
      </w:r>
      <w:r w:rsidR="00FC3FA4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71</w:t>
      </w:r>
    </w:p>
    <w:p w:rsidR="00FC3FA4" w:rsidRDefault="00FC3FA4" w:rsidP="00FC3F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«Обеспечение первичных мер пожарной безопасности на территории </w:t>
      </w:r>
    </w:p>
    <w:p w:rsidR="00FC3FA4" w:rsidRDefault="00FC3FA4" w:rsidP="00FC3F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Горноключевского городского поселения на 20</w:t>
      </w:r>
      <w:r w:rsidR="00464E95">
        <w:rPr>
          <w:rFonts w:ascii="Times New Roman" w:hAnsi="Times New Roman"/>
          <w:b/>
          <w:sz w:val="28"/>
          <w:szCs w:val="28"/>
        </w:rPr>
        <w:t>2</w:t>
      </w:r>
      <w:r w:rsidR="00CB2D0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FC3FA4" w:rsidRDefault="00FC3FA4" w:rsidP="00FC3F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FA4" w:rsidRDefault="00FC3FA4" w:rsidP="00FC3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ст.19 Федерального закона от 21.12.1994 № 69-ФЗ «О пожарной безопасности», ст.63.Федерального закона от 22.07.2008 № 123-ФЗ «Технический регламент о требованиях пожарной безопасности», Уставом Горноключевского городского поселения</w:t>
      </w:r>
    </w:p>
    <w:p w:rsidR="00FC3FA4" w:rsidRDefault="00FC3FA4" w:rsidP="00FC3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3FA4" w:rsidRDefault="00FC3FA4" w:rsidP="00FC3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муниципальную целевую программу «Обеспечение первичных мер пожарной безопасности на территории Горноключевского городского поселения на 20</w:t>
      </w:r>
      <w:r w:rsidR="00464E95">
        <w:rPr>
          <w:rFonts w:ascii="Times New Roman" w:hAnsi="Times New Roman"/>
          <w:sz w:val="28"/>
          <w:szCs w:val="28"/>
        </w:rPr>
        <w:t>2</w:t>
      </w:r>
      <w:r w:rsidR="00CB2D0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год».</w:t>
      </w:r>
    </w:p>
    <w:p w:rsidR="00FC3FA4" w:rsidRDefault="00FC3FA4" w:rsidP="00FC3F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Администрация Горноключевского городского поселения осуществляет финансирование мероприятий, предусмотренных муниципальной целевой  программой «Обеспечение первичных мер пожарной безопасности на территории Горноключевского городского поселения  на 20</w:t>
      </w:r>
      <w:r w:rsidR="00464E95">
        <w:rPr>
          <w:rFonts w:ascii="Times New Roman" w:hAnsi="Times New Roman"/>
          <w:sz w:val="28"/>
          <w:szCs w:val="28"/>
        </w:rPr>
        <w:t>2</w:t>
      </w:r>
      <w:r w:rsidR="00CB2D0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год» в пределах средств бюджета Горноключевского городского поселения, предусмотренных на соответствующий финансовый год.</w:t>
      </w:r>
    </w:p>
    <w:p w:rsidR="00FC3FA4" w:rsidRDefault="00FC3FA4" w:rsidP="00FC3FA4">
      <w:pPr>
        <w:tabs>
          <w:tab w:val="left" w:pos="47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Установить, что в ходе реализации муниципальной целевой программы  «Обеспечение первичных мер пожарной безопасности на территории Горноключевского городского поселения на 20</w:t>
      </w:r>
      <w:r w:rsidR="00464E95">
        <w:rPr>
          <w:rFonts w:ascii="Times New Roman" w:hAnsi="Times New Roman"/>
          <w:sz w:val="28"/>
          <w:szCs w:val="28"/>
        </w:rPr>
        <w:t>2</w:t>
      </w:r>
      <w:r w:rsidR="00CB2D0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год» подлежат корректировке мероприятия и объемы их финансирования с учетом возможностей средств бюджета.</w:t>
      </w:r>
    </w:p>
    <w:p w:rsidR="00FC3FA4" w:rsidRDefault="00FC3FA4" w:rsidP="00FC3FA4">
      <w:pPr>
        <w:tabs>
          <w:tab w:val="left" w:pos="47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подлежит размещению на официальном сайте администрации Горноключевского городского поселения в сети «Интернет» http://www.горноключевское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ф/dokumenty/postanovleniya/ и вступает в силу момента официального обнародования.</w:t>
      </w:r>
    </w:p>
    <w:p w:rsidR="00FC3FA4" w:rsidRDefault="00FC3FA4" w:rsidP="00565F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565F49" w:rsidRPr="00565F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65F49" w:rsidRPr="00565F49">
        <w:rPr>
          <w:rFonts w:ascii="Times New Roman" w:hAnsi="Times New Roman"/>
          <w:sz w:val="28"/>
          <w:szCs w:val="28"/>
        </w:rPr>
        <w:t xml:space="preserve"> исполнением Программы осуществляет заместитель главы администрации Горноключевского городского поселения.</w:t>
      </w:r>
    </w:p>
    <w:p w:rsidR="00565F49" w:rsidRDefault="00565F49" w:rsidP="00FC3F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FA4" w:rsidRDefault="00FC3FA4" w:rsidP="00FC3F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FC3FA4" w:rsidRDefault="00FC3FA4" w:rsidP="00FC3F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Горноключевского  городского поселения                               </w:t>
      </w:r>
      <w:r w:rsidR="00565F4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64E95">
        <w:rPr>
          <w:rFonts w:ascii="Times New Roman" w:hAnsi="Times New Roman"/>
          <w:sz w:val="28"/>
          <w:szCs w:val="28"/>
        </w:rPr>
        <w:t>В.У. Хасанов</w:t>
      </w:r>
    </w:p>
    <w:p w:rsidR="00FC3FA4" w:rsidRDefault="00FC3FA4" w:rsidP="00FC3FA4">
      <w:pPr>
        <w:spacing w:after="0" w:line="240" w:lineRule="auto"/>
        <w:ind w:firstLine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FC3FA4" w:rsidRDefault="00FC3FA4" w:rsidP="00FC3FA4">
      <w:pPr>
        <w:spacing w:after="0" w:line="240" w:lineRule="auto"/>
        <w:ind w:firstLine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 главы администрации</w:t>
      </w:r>
    </w:p>
    <w:p w:rsidR="00FC3FA4" w:rsidRDefault="00FC3FA4" w:rsidP="00FC3FA4">
      <w:pPr>
        <w:spacing w:after="0" w:line="240" w:lineRule="auto"/>
        <w:ind w:firstLine="57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Горноключевского городского поселения</w:t>
      </w:r>
    </w:p>
    <w:p w:rsidR="00FC3FA4" w:rsidRDefault="00A52582" w:rsidP="00FC3F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52582">
        <w:rPr>
          <w:rFonts w:ascii="Times New Roman" w:hAnsi="Times New Roman"/>
          <w:sz w:val="24"/>
          <w:szCs w:val="24"/>
        </w:rPr>
        <w:t xml:space="preserve">от </w:t>
      </w:r>
      <w:r w:rsidR="00CB2D0F">
        <w:rPr>
          <w:rFonts w:ascii="Times New Roman" w:hAnsi="Times New Roman"/>
          <w:sz w:val="24"/>
          <w:szCs w:val="24"/>
        </w:rPr>
        <w:t>16</w:t>
      </w:r>
      <w:r w:rsidR="00FC3FA4" w:rsidRPr="00A52582">
        <w:rPr>
          <w:rFonts w:ascii="Times New Roman" w:hAnsi="Times New Roman"/>
          <w:sz w:val="24"/>
          <w:szCs w:val="24"/>
        </w:rPr>
        <w:t>.0</w:t>
      </w:r>
      <w:r w:rsidR="00543711">
        <w:rPr>
          <w:rFonts w:ascii="Times New Roman" w:hAnsi="Times New Roman"/>
          <w:sz w:val="24"/>
          <w:szCs w:val="24"/>
        </w:rPr>
        <w:t>2</w:t>
      </w:r>
      <w:r w:rsidR="00FC3FA4" w:rsidRPr="00A52582">
        <w:rPr>
          <w:rFonts w:ascii="Times New Roman" w:hAnsi="Times New Roman"/>
          <w:sz w:val="24"/>
          <w:szCs w:val="24"/>
        </w:rPr>
        <w:t>.20</w:t>
      </w:r>
      <w:r w:rsidR="00464E95">
        <w:rPr>
          <w:rFonts w:ascii="Times New Roman" w:hAnsi="Times New Roman"/>
          <w:sz w:val="24"/>
          <w:szCs w:val="24"/>
        </w:rPr>
        <w:t>2</w:t>
      </w:r>
      <w:r w:rsidR="00543711">
        <w:rPr>
          <w:rFonts w:ascii="Times New Roman" w:hAnsi="Times New Roman"/>
          <w:sz w:val="24"/>
          <w:szCs w:val="24"/>
        </w:rPr>
        <w:t>3</w:t>
      </w:r>
      <w:r w:rsidR="00FC3FA4" w:rsidRPr="00A52582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CB2D0F"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МУНИЦИПАЛЬНАЯ ЦЕЛЕВАЯ ПРОГРАММ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«Обеспечение первичных мер пожарной безопасности на территории 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Горноключевского городского поселения  на 20</w:t>
      </w:r>
      <w:r w:rsidR="004A4DC7">
        <w:rPr>
          <w:rFonts w:ascii="Times New Roman" w:hAnsi="Times New Roman"/>
          <w:b/>
          <w:sz w:val="28"/>
          <w:szCs w:val="28"/>
        </w:rPr>
        <w:t>2</w:t>
      </w:r>
      <w:r w:rsidR="00CB2D0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Паспорт 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муниципальной целевой программы  «Обеспечение первичных мер пожарной безопасности на территории Горноключевского городского поселения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 20</w:t>
      </w:r>
      <w:r w:rsidR="004A4DC7">
        <w:rPr>
          <w:rFonts w:ascii="Times New Roman" w:hAnsi="Times New Roman"/>
          <w:sz w:val="26"/>
          <w:szCs w:val="26"/>
        </w:rPr>
        <w:t>2</w:t>
      </w:r>
      <w:r w:rsidR="00CB2D0F">
        <w:rPr>
          <w:rFonts w:ascii="Times New Roman" w:hAnsi="Times New Roman"/>
          <w:sz w:val="26"/>
          <w:szCs w:val="26"/>
        </w:rPr>
        <w:t xml:space="preserve">4 </w:t>
      </w:r>
      <w:r>
        <w:rPr>
          <w:rFonts w:ascii="Times New Roman" w:hAnsi="Times New Roman"/>
          <w:sz w:val="26"/>
          <w:szCs w:val="26"/>
        </w:rPr>
        <w:t>год»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5936"/>
      </w:tblGrid>
      <w:tr w:rsidR="00FC3FA4" w:rsidTr="00FC3FA4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 w:rsidP="00F10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на территории Горноключевского  городского поселения на 20</w:t>
            </w:r>
            <w:r w:rsidR="004A4DC7">
              <w:rPr>
                <w:rFonts w:ascii="Times New Roman" w:hAnsi="Times New Roman"/>
                <w:sz w:val="24"/>
                <w:szCs w:val="24"/>
              </w:rPr>
              <w:t>2</w:t>
            </w:r>
            <w:r w:rsidR="00F108C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  <w:tr w:rsidR="00FC3FA4" w:rsidTr="00FC3FA4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для разработки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FC3FA4" w:rsidTr="00FC3FA4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Основной разработчик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 Горноключевского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городского поселения </w:t>
            </w:r>
          </w:p>
        </w:tc>
      </w:tr>
      <w:tr w:rsidR="00FC3FA4" w:rsidTr="00FC3FA4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и задачи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Горноключевского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городского поселения. </w:t>
            </w:r>
          </w:p>
        </w:tc>
      </w:tr>
      <w:tr w:rsidR="00FC3FA4" w:rsidTr="00FC3FA4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 w:rsidP="00F108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</w:t>
            </w:r>
            <w:r w:rsidR="004A4D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10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год.</w:t>
            </w:r>
          </w:p>
        </w:tc>
      </w:tr>
      <w:tr w:rsidR="00FC3FA4" w:rsidTr="00FC3FA4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основных мероприятий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отивопожарной защиты</w:t>
            </w:r>
          </w:p>
        </w:tc>
      </w:tr>
      <w:tr w:rsidR="00FC3FA4" w:rsidTr="00FC3FA4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Горноключевского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городского поселения </w:t>
            </w:r>
          </w:p>
        </w:tc>
      </w:tr>
      <w:tr w:rsidR="00FC3FA4" w:rsidTr="00FC3FA4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осуществляется за счет средств бюджета Горноключевского городского поселения. Мероприятия Программы и объемы их финансирования подлежат ежегодной корректировке.</w:t>
            </w:r>
          </w:p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FA4" w:rsidTr="00FC3FA4">
        <w:trPr>
          <w:trHeight w:val="2876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укрепление пожарной безопасности территории Горноключевского городского поселения, снижение количества пожаров, гибели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травмирования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  относительное сокращение материального ущерба от пожаров</w:t>
            </w:r>
          </w:p>
        </w:tc>
      </w:tr>
      <w:tr w:rsidR="00FC3FA4" w:rsidTr="00FC3FA4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контроля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исполнением Программы осуществляет заместитель главы администрации Горноключевского городского поселения.</w:t>
            </w:r>
          </w:p>
        </w:tc>
      </w:tr>
    </w:tbl>
    <w:p w:rsidR="00FC3FA4" w:rsidRDefault="00FC3FA4" w:rsidP="00FC3F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3FA4" w:rsidRDefault="00FC3FA4" w:rsidP="00FC3FA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1.Общее положение</w:t>
      </w:r>
    </w:p>
    <w:p w:rsidR="00FC3FA4" w:rsidRDefault="00FC3FA4" w:rsidP="00FC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Муниципальная целевая программа «Обеспечение первичных мер пожарной безопасности на территории Горноключевского городского поселения  на 20</w:t>
      </w:r>
      <w:r w:rsidR="004A4DC7">
        <w:rPr>
          <w:rFonts w:ascii="Times New Roman" w:hAnsi="Times New Roman"/>
          <w:sz w:val="24"/>
          <w:szCs w:val="24"/>
        </w:rPr>
        <w:t>2</w:t>
      </w:r>
      <w:r w:rsidR="00F108C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год» (далее - Программа) определяет направления и механизмы реализации полномочий по обеспечению первичных мер пожарной безопасности на территории Горноключевского городского поселения, усиления противопожарной защиты насе</w:t>
      </w:r>
      <w:r w:rsidR="00F108C8">
        <w:rPr>
          <w:rFonts w:ascii="Times New Roman" w:hAnsi="Times New Roman"/>
          <w:sz w:val="24"/>
          <w:szCs w:val="24"/>
        </w:rPr>
        <w:t>ления и материальных ценностей.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Программа разработана в соответствии с нормативными актами Российской Федерации и Приморского  края: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</w:t>
      </w:r>
      <w:hyperlink r:id="rId6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</w:t>
      </w:r>
      <w:hyperlink r:id="rId7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21 декабря 1994 г. № 69-ФЗ «О пожарной безопасности»;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от 22 июля 2008г. № 123-ФЗ «Технический регламент о требованиях пожарной безопасности»</w:t>
      </w:r>
    </w:p>
    <w:p w:rsidR="00FC3FA4" w:rsidRDefault="00FC3FA4" w:rsidP="00FC3FA4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Содержание проблемы и обоснование необходимости ее</w:t>
      </w:r>
    </w:p>
    <w:p w:rsidR="00FC3FA4" w:rsidRDefault="00FC3FA4" w:rsidP="00FC3FA4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решения программными методами</w:t>
      </w:r>
    </w:p>
    <w:p w:rsidR="00FC3FA4" w:rsidRDefault="00FC3FA4" w:rsidP="00FC3FA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Горноключевского городского поселения  совместно с инспекторским составом отделения Государственного пожарного надзора ведется определенная работа по предупреждению пожаров: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 проведении плановых проверок жилищного фонда особое внимание уделяется ветхому жилью.</w:t>
      </w:r>
    </w:p>
    <w:p w:rsidR="00FC3FA4" w:rsidRDefault="00FC3FA4" w:rsidP="00FC3FA4">
      <w:pPr>
        <w:pStyle w:val="a4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FC3FA4" w:rsidRDefault="00FC3FA4" w:rsidP="00FC3F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разработку и организацию выполнения  целевых программ по вопросам обеспечения пожарной безопасности;</w:t>
      </w:r>
    </w:p>
    <w:p w:rsidR="00FC3FA4" w:rsidRDefault="00FC3FA4" w:rsidP="00FC3F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разработку плана привлечения сил и средств  для тушения пожаров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аварийно-спасательных работ на территории Горноключевского городского  поселения  и контроль за его выполнением;</w:t>
      </w:r>
    </w:p>
    <w:p w:rsidR="00FC3FA4" w:rsidRDefault="00FC3FA4" w:rsidP="00FC3F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установление особого противопожарного режима на территории Горноключевского городского поселения, а также дополнительных требований пожарной безопасности на время его действия;</w:t>
      </w:r>
    </w:p>
    <w:p w:rsidR="00FC3FA4" w:rsidRDefault="00FC3FA4" w:rsidP="00FC3F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обеспечение беспрепятственного проезда пожарной техники к месту пожара;</w:t>
      </w:r>
    </w:p>
    <w:p w:rsidR="00FC3FA4" w:rsidRDefault="00FC3FA4" w:rsidP="00FC3F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обеспечение связи и оповещения населения о пожаре;</w:t>
      </w:r>
    </w:p>
    <w:p w:rsidR="00FC3FA4" w:rsidRDefault="00FC3FA4" w:rsidP="00FC3F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FC3FA4" w:rsidRDefault="00FC3FA4" w:rsidP="00FC3F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FC3FA4" w:rsidRDefault="00FC3FA4" w:rsidP="00FC3F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FC3FA4" w:rsidRDefault="00FC3FA4" w:rsidP="00FC3F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оказание содействия органам государственной власти субъектов Российской Федерации в информировании населения Горноключевского городского поселения о мерах пожарной безопасности, в том числе посредством организации и проведения собраний населения.</w:t>
      </w:r>
    </w:p>
    <w:p w:rsidR="00FC3FA4" w:rsidRDefault="00FC3FA4" w:rsidP="00FC3FA4">
      <w:pPr>
        <w:pStyle w:val="a4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и принятие настоящей Программы позволят поэтапно решать обозначенные вопросы.</w:t>
      </w:r>
    </w:p>
    <w:p w:rsidR="00FC3FA4" w:rsidRDefault="00FC3FA4" w:rsidP="00FC3F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Основные цели и задачи реализации Программы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Основной целью Программы является усиление системы противопожарной защиты Горноключевского городского 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FC3FA4" w:rsidRDefault="00FC3FA4" w:rsidP="00FC3F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Для ее достижения необходимо решение следующих основных задач: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3.3.Период действия Программы - 1 год.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proofErr w:type="gramStart"/>
      <w:r>
        <w:rPr>
          <w:rFonts w:ascii="Times New Roman" w:hAnsi="Times New Roman"/>
          <w:sz w:val="24"/>
          <w:szCs w:val="24"/>
        </w:rPr>
        <w:t>Предусмотр</w:t>
      </w:r>
      <w:r w:rsidR="00565F49">
        <w:rPr>
          <w:rFonts w:ascii="Times New Roman" w:hAnsi="Times New Roman"/>
          <w:sz w:val="24"/>
          <w:szCs w:val="24"/>
        </w:rPr>
        <w:t>енные в Программе мероприятия (</w:t>
      </w:r>
      <w:r>
        <w:rPr>
          <w:rFonts w:ascii="Times New Roman" w:hAnsi="Times New Roman"/>
          <w:sz w:val="24"/>
          <w:szCs w:val="24"/>
        </w:rPr>
        <w:t xml:space="preserve">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Горноключевского городского поселения  за счет целевого выделения бюджетных средств, при освоении которых в </w:t>
      </w:r>
      <w:r>
        <w:rPr>
          <w:rFonts w:ascii="Times New Roman" w:hAnsi="Times New Roman"/>
          <w:sz w:val="24"/>
          <w:szCs w:val="24"/>
        </w:rPr>
        <w:lastRenderedPageBreak/>
        <w:t xml:space="preserve">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  <w:proofErr w:type="gramEnd"/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Ресурсное обеспечение Программы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Программа реализуется за счет средств Горноключевского городского поселения городского поселения .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Объем средств может уточняться в установленном порядке.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Организация управления Программой и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ходом ее реализации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Администрация Горноключевского городского поселения несет ответственность за выполнение Программы, рациональное использование выделяемых бюджетных средств, конкурсное размещение и исполнение заказов, издает нормативные акты, направленные на выполнение соответствующих программных мероприятий.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Общий контроль за реализацией Программы и контроль </w:t>
      </w:r>
      <w:proofErr w:type="gramStart"/>
      <w:r>
        <w:rPr>
          <w:rFonts w:ascii="Times New Roman" w:hAnsi="Times New Roman"/>
          <w:sz w:val="24"/>
          <w:szCs w:val="24"/>
        </w:rPr>
        <w:t>текущих</w:t>
      </w:r>
      <w:proofErr w:type="gramEnd"/>
      <w:r>
        <w:rPr>
          <w:rFonts w:ascii="Times New Roman" w:hAnsi="Times New Roman"/>
          <w:sz w:val="24"/>
          <w:szCs w:val="24"/>
        </w:rPr>
        <w:t xml:space="preserve"> мероприятий Программы осуществляет заместитель главы администрации Горноключевского городского поселения.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Оценка эффективности последствий реализации Программы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FC3FA4" w:rsidRDefault="00FC3FA4" w:rsidP="00FC3FA4">
      <w:pPr>
        <w:spacing w:after="0" w:line="240" w:lineRule="auto"/>
        <w:rPr>
          <w:rFonts w:ascii="Times New Roman" w:hAnsi="Times New Roman"/>
          <w:sz w:val="24"/>
          <w:szCs w:val="24"/>
        </w:rPr>
        <w:sectPr w:rsidR="00FC3FA4">
          <w:pgSz w:w="11906" w:h="16838"/>
          <w:pgMar w:top="1134" w:right="851" w:bottom="1134" w:left="1701" w:header="709" w:footer="709" w:gutter="0"/>
          <w:cols w:space="720"/>
        </w:sectPr>
      </w:pPr>
    </w:p>
    <w:p w:rsidR="00A52582" w:rsidRDefault="00FC3FA4" w:rsidP="00A52582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</w:t>
      </w:r>
    </w:p>
    <w:p w:rsidR="00A52582" w:rsidRDefault="00A52582" w:rsidP="00FC3F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3FA4" w:rsidRDefault="00FC3FA4" w:rsidP="00FC3F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муниципальной целевой Программы </w:t>
      </w:r>
    </w:p>
    <w:p w:rsidR="00FC3FA4" w:rsidRDefault="00FC3FA4" w:rsidP="00FC3F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«Обеспечение первичных мер пожарной безопасности </w:t>
      </w:r>
    </w:p>
    <w:p w:rsidR="00FC3FA4" w:rsidRDefault="00FC3FA4" w:rsidP="00FC3FA4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Горноключевского городского поселения  на 20</w:t>
      </w:r>
      <w:r w:rsidR="004A4DC7">
        <w:rPr>
          <w:rFonts w:ascii="Times New Roman" w:hAnsi="Times New Roman" w:cs="Times New Roman"/>
          <w:sz w:val="24"/>
          <w:szCs w:val="24"/>
        </w:rPr>
        <w:t>2</w:t>
      </w:r>
      <w:r w:rsidR="00F108C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год».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683"/>
        <w:gridCol w:w="1844"/>
        <w:gridCol w:w="1275"/>
        <w:gridCol w:w="1843"/>
        <w:gridCol w:w="992"/>
      </w:tblGrid>
      <w:tr w:rsidR="00FC3FA4" w:rsidTr="00F108C8">
        <w:trPr>
          <w:trHeight w:val="11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Всего, тыс. руб.</w:t>
            </w:r>
          </w:p>
        </w:tc>
      </w:tr>
      <w:tr w:rsidR="00FC3FA4" w:rsidTr="00F108C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встреч среди населения по частному жилому сектору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материальных затрат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Горноключевского 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FA4" w:rsidTr="00F108C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 w:rsidP="00405C6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Выявлять и привлекать к административной ответственности лиц нарушающих правила пожарной безопасности на территории поселения </w:t>
            </w:r>
            <w:r w:rsidR="00405C64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частный сектор)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материальных затрат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3FA4" w:rsidRDefault="00FC3FA4">
            <w:pPr>
              <w:tabs>
                <w:tab w:val="left" w:pos="435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Горноключевского</w:t>
            </w:r>
          </w:p>
          <w:p w:rsidR="00FC3FA4" w:rsidRDefault="00FC3FA4">
            <w:pPr>
              <w:tabs>
                <w:tab w:val="left" w:pos="435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4" w:rsidRDefault="000C11B0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FA4" w:rsidTr="00F108C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 w:rsidP="00F108C8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Провести проверку на наличие плана мероприятий по обеспечению пожарной безопасности   в жилом секторе, находящихся на обслуживан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ии </w:t>
            </w:r>
            <w:r w:rsidR="00565F49">
              <w:rPr>
                <w:rFonts w:ascii="Times New Roman" w:hAnsi="Times New Roman"/>
                <w:sz w:val="20"/>
                <w:szCs w:val="20"/>
              </w:rPr>
              <w:t>ООО</w:t>
            </w:r>
            <w:proofErr w:type="gramEnd"/>
            <w:r w:rsidR="00565F4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="00565F49">
              <w:rPr>
                <w:rFonts w:ascii="Times New Roman" w:hAnsi="Times New Roman"/>
                <w:sz w:val="20"/>
                <w:szCs w:val="20"/>
              </w:rPr>
              <w:t>Сибирцевская</w:t>
            </w:r>
            <w:proofErr w:type="spellEnd"/>
            <w:r w:rsidR="00565F49">
              <w:rPr>
                <w:rFonts w:ascii="Times New Roman" w:hAnsi="Times New Roman"/>
                <w:sz w:val="20"/>
                <w:szCs w:val="20"/>
              </w:rPr>
              <w:t xml:space="preserve"> УК»</w:t>
            </w:r>
            <w:r w:rsidR="00F108C8">
              <w:rPr>
                <w:rFonts w:ascii="Times New Roman" w:hAnsi="Times New Roman"/>
                <w:sz w:val="20"/>
                <w:szCs w:val="20"/>
              </w:rPr>
              <w:t>, ООО «Глобус»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материальных затрат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срока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Горноключевского 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FA4" w:rsidTr="00F108C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в исправном состоянии, ремонт и замена источников противопожарного водоснабжения (пожарных гидрантов) на территории городского Горноключевского городского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собственных средств</w:t>
            </w:r>
          </w:p>
          <w:p w:rsidR="00FC3FA4" w:rsidRDefault="00543711" w:rsidP="00E95223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711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="00F108C8" w:rsidRPr="00F108C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F108C8" w:rsidRPr="00F108C8">
              <w:rPr>
                <w:rFonts w:ascii="Times New Roman" w:hAnsi="Times New Roman"/>
                <w:sz w:val="20"/>
                <w:szCs w:val="20"/>
              </w:rPr>
              <w:t>Примводоканал</w:t>
            </w:r>
            <w:proofErr w:type="spellEnd"/>
            <w:r w:rsidR="00F108C8" w:rsidRPr="00F108C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срока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543711" w:rsidP="00F108C8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="00F108C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F108C8">
              <w:rPr>
                <w:rFonts w:ascii="Times New Roman" w:hAnsi="Times New Roman"/>
                <w:sz w:val="20"/>
                <w:szCs w:val="20"/>
              </w:rPr>
              <w:t>Примводоканал</w:t>
            </w:r>
            <w:proofErr w:type="spellEnd"/>
            <w:r w:rsidR="00FC3FA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FA4" w:rsidTr="00F108C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населения мерам пожарной безопасности в соответствии  с нормативными документами по пожарной безопасности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собственных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едприятий и организаций независимо от форм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срока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FA4" w:rsidRPr="00A52582" w:rsidTr="00F108C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>Организация выпуска памяток профилактического характера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 xml:space="preserve">средства бюджета Горноключевского городского </w:t>
            </w:r>
            <w:r w:rsidRPr="00A525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течение срока реализации </w:t>
            </w:r>
            <w:r w:rsidRPr="00A52582">
              <w:rPr>
                <w:rFonts w:ascii="Times New Roman" w:hAnsi="Times New Roman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Pr="00A52582" w:rsidRDefault="00A52582" w:rsidP="00405C6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>0</w:t>
            </w:r>
            <w:r w:rsidR="00405C64">
              <w:rPr>
                <w:rFonts w:ascii="Times New Roman" w:hAnsi="Times New Roman"/>
                <w:sz w:val="20"/>
                <w:szCs w:val="20"/>
              </w:rPr>
              <w:t>,</w:t>
            </w:r>
            <w:r w:rsidRPr="00A525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C3FA4" w:rsidRPr="00A52582" w:rsidTr="00F108C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>Устройство защитных противопожарных полос (опашка) населенных пунктов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Pr="00A52582" w:rsidRDefault="00FC3FA4">
            <w:pPr>
              <w:tabs>
                <w:tab w:val="left" w:pos="43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>средства бюджета</w:t>
            </w:r>
          </w:p>
          <w:p w:rsidR="00FC3FA4" w:rsidRPr="00A52582" w:rsidRDefault="00FC3FA4">
            <w:pPr>
              <w:tabs>
                <w:tab w:val="left" w:pos="43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 xml:space="preserve">Горноключевского  городского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 xml:space="preserve">ежегодно </w:t>
            </w:r>
          </w:p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Pr="00A52582" w:rsidRDefault="00543711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A52582" w:rsidRPr="00A5258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C3FA4" w:rsidRPr="00A52582" w:rsidTr="00F108C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 xml:space="preserve">Обслуживание  пожарной сигнализации на территории Горноключевского городского поселения </w:t>
            </w:r>
          </w:p>
          <w:p w:rsidR="00FC3FA4" w:rsidRPr="00A52582" w:rsidRDefault="00FC3FA4">
            <w:pPr>
              <w:tabs>
                <w:tab w:val="left" w:pos="43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>средства бюджета Горноключевского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Pr="00A52582" w:rsidRDefault="009B382D" w:rsidP="00F108C8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108C8">
              <w:rPr>
                <w:rFonts w:ascii="Times New Roman" w:hAnsi="Times New Roman"/>
                <w:sz w:val="20"/>
                <w:szCs w:val="20"/>
              </w:rPr>
              <w:t>4</w:t>
            </w:r>
            <w:r w:rsidRPr="00A5258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Pr="00A52582" w:rsidRDefault="00405C6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4A4DC7">
              <w:rPr>
                <w:rFonts w:ascii="Times New Roman" w:hAnsi="Times New Roman"/>
                <w:sz w:val="20"/>
                <w:szCs w:val="20"/>
              </w:rPr>
              <w:t>4</w:t>
            </w:r>
            <w:r w:rsidR="00A52582" w:rsidRPr="00A5258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C3FA4" w:rsidRPr="00A52582" w:rsidTr="00F108C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>Установка звуковой противопожарной сигнализации в домах с проживанием многодетных семей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>средства бюджета Горноключевского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Pr="00A52582" w:rsidRDefault="00FC3FA4" w:rsidP="00F108C8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>20</w:t>
            </w:r>
            <w:r w:rsidR="009B382D">
              <w:rPr>
                <w:rFonts w:ascii="Times New Roman" w:hAnsi="Times New Roman"/>
                <w:sz w:val="20"/>
                <w:szCs w:val="20"/>
              </w:rPr>
              <w:t>2</w:t>
            </w:r>
            <w:r w:rsidR="00F108C8">
              <w:rPr>
                <w:rFonts w:ascii="Times New Roman" w:hAnsi="Times New Roman"/>
                <w:sz w:val="20"/>
                <w:szCs w:val="20"/>
              </w:rPr>
              <w:t>4</w:t>
            </w:r>
            <w:r w:rsidRPr="00A5258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4" w:rsidRPr="00A52582" w:rsidRDefault="00405C6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Горноключевского 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405C6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D639C" w:rsidRDefault="003D639C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39C" w:rsidRPr="00A52582" w:rsidRDefault="003D639C" w:rsidP="003D639C">
            <w:pPr>
              <w:tabs>
                <w:tab w:val="left" w:pos="43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223" w:rsidRPr="00A52582" w:rsidTr="00F108C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23" w:rsidRPr="00A52582" w:rsidRDefault="00E95223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23" w:rsidRPr="00A52582" w:rsidRDefault="002557E1" w:rsidP="002557E1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7E1">
              <w:rPr>
                <w:rFonts w:ascii="Times New Roman" w:hAnsi="Times New Roman"/>
                <w:sz w:val="20"/>
                <w:szCs w:val="20"/>
              </w:rPr>
              <w:t xml:space="preserve">Установка противопожарной сигнализации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СДК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Уссурка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95223" w:rsidRPr="00E95223">
              <w:rPr>
                <w:rFonts w:ascii="Times New Roman" w:hAnsi="Times New Roman"/>
                <w:sz w:val="20"/>
                <w:szCs w:val="20"/>
              </w:rPr>
              <w:t xml:space="preserve"> Горноключевского городского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23" w:rsidRPr="00A52582" w:rsidRDefault="00E95223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223">
              <w:rPr>
                <w:rFonts w:ascii="Times New Roman" w:hAnsi="Times New Roman"/>
                <w:sz w:val="20"/>
                <w:szCs w:val="20"/>
              </w:rPr>
              <w:t>средства бюджета Горноключевского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23" w:rsidRPr="00A52582" w:rsidRDefault="00E95223" w:rsidP="00F108C8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223">
              <w:rPr>
                <w:rFonts w:ascii="Times New Roman" w:hAnsi="Times New Roman"/>
                <w:sz w:val="20"/>
                <w:szCs w:val="20"/>
              </w:rPr>
              <w:t>202</w:t>
            </w:r>
            <w:r w:rsidR="00F108C8">
              <w:rPr>
                <w:rFonts w:ascii="Times New Roman" w:hAnsi="Times New Roman"/>
                <w:sz w:val="20"/>
                <w:szCs w:val="20"/>
              </w:rPr>
              <w:t>4</w:t>
            </w:r>
            <w:bookmarkStart w:id="0" w:name="_GoBack"/>
            <w:bookmarkEnd w:id="0"/>
            <w:r w:rsidRPr="00E9522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23" w:rsidRDefault="00E95223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23" w:rsidRDefault="00E95223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76,385</w:t>
            </w:r>
          </w:p>
        </w:tc>
      </w:tr>
      <w:tr w:rsidR="00FC3FA4" w:rsidTr="00F108C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Pr="00A52582" w:rsidRDefault="00FC3FA4" w:rsidP="009232A0">
            <w:pPr>
              <w:tabs>
                <w:tab w:val="left" w:pos="4350"/>
              </w:tabs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 xml:space="preserve">Итого: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Pr="00A52582" w:rsidRDefault="00E95223" w:rsidP="00E95223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  <w:r w:rsidR="00A52582" w:rsidRPr="00A5258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</w:tr>
    </w:tbl>
    <w:p w:rsidR="00FC3FA4" w:rsidRDefault="00FC3FA4" w:rsidP="00FC3FA4">
      <w:pPr>
        <w:tabs>
          <w:tab w:val="left" w:pos="14179"/>
        </w:tabs>
        <w:spacing w:after="494" w:line="1" w:lineRule="exact"/>
        <w:rPr>
          <w:rFonts w:ascii="Times New Roman" w:hAnsi="Times New Roman"/>
          <w:sz w:val="24"/>
          <w:szCs w:val="24"/>
        </w:rPr>
      </w:pPr>
    </w:p>
    <w:p w:rsidR="001F5A27" w:rsidRDefault="001F5A27"/>
    <w:sectPr w:rsidR="001F5A27" w:rsidSect="005437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A4"/>
    <w:rsid w:val="000C11B0"/>
    <w:rsid w:val="00116405"/>
    <w:rsid w:val="0016457C"/>
    <w:rsid w:val="001F5A27"/>
    <w:rsid w:val="002557E1"/>
    <w:rsid w:val="003D639C"/>
    <w:rsid w:val="00405C64"/>
    <w:rsid w:val="00464E95"/>
    <w:rsid w:val="004974D9"/>
    <w:rsid w:val="00497E90"/>
    <w:rsid w:val="004A4DC7"/>
    <w:rsid w:val="00543711"/>
    <w:rsid w:val="00565F49"/>
    <w:rsid w:val="00655EDD"/>
    <w:rsid w:val="009232A0"/>
    <w:rsid w:val="009B382D"/>
    <w:rsid w:val="00A52582"/>
    <w:rsid w:val="00CB2D0F"/>
    <w:rsid w:val="00E31C3A"/>
    <w:rsid w:val="00E95223"/>
    <w:rsid w:val="00F108C8"/>
    <w:rsid w:val="00FC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FA4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FC3FA4"/>
    <w:pPr>
      <w:spacing w:before="30" w:after="330" w:line="345" w:lineRule="atLeast"/>
    </w:pPr>
    <w:rPr>
      <w:rFonts w:ascii="Helvetica" w:eastAsia="Times New Roman" w:hAnsi="Helvetica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3FA4"/>
    <w:pPr>
      <w:ind w:left="720"/>
      <w:contextualSpacing/>
    </w:pPr>
  </w:style>
  <w:style w:type="paragraph" w:customStyle="1" w:styleId="ConsPlusNonformat">
    <w:name w:val="ConsPlusNonformat"/>
    <w:semiHidden/>
    <w:rsid w:val="00FC3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semiHidden/>
    <w:rsid w:val="00FC3F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semiHidden/>
    <w:rsid w:val="00FC3F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8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FA4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FC3FA4"/>
    <w:pPr>
      <w:spacing w:before="30" w:after="330" w:line="345" w:lineRule="atLeast"/>
    </w:pPr>
    <w:rPr>
      <w:rFonts w:ascii="Helvetica" w:eastAsia="Times New Roman" w:hAnsi="Helvetica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3FA4"/>
    <w:pPr>
      <w:ind w:left="720"/>
      <w:contextualSpacing/>
    </w:pPr>
  </w:style>
  <w:style w:type="paragraph" w:customStyle="1" w:styleId="ConsPlusNonformat">
    <w:name w:val="ConsPlusNonformat"/>
    <w:semiHidden/>
    <w:rsid w:val="00FC3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semiHidden/>
    <w:rsid w:val="00FC3F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semiHidden/>
    <w:rsid w:val="00FC3F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8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4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8907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3F5CF-9681-42E9-9FA8-BF138A71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Инкин П.Г</dc:creator>
  <cp:lastModifiedBy>Щербаков О.В</cp:lastModifiedBy>
  <cp:revision>4</cp:revision>
  <cp:lastPrinted>2024-03-01T00:31:00Z</cp:lastPrinted>
  <dcterms:created xsi:type="dcterms:W3CDTF">2023-02-21T03:59:00Z</dcterms:created>
  <dcterms:modified xsi:type="dcterms:W3CDTF">2024-03-01T00:33:00Z</dcterms:modified>
</cp:coreProperties>
</file>