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5F" w:rsidRPr="007A235F" w:rsidRDefault="007A235F" w:rsidP="00C02C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3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7A235F" w:rsidRPr="007A235F" w:rsidRDefault="007A235F" w:rsidP="007A2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A23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7A235F" w:rsidRPr="007A235F" w:rsidRDefault="007A235F" w:rsidP="007A2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5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7A235F" w:rsidRPr="007A235F" w:rsidRDefault="007A235F" w:rsidP="007A2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7A235F" w:rsidRPr="007A235F" w:rsidRDefault="007A235F" w:rsidP="007A2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A23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7A23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7A23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7A235F" w:rsidRPr="007A235F" w:rsidRDefault="007A235F" w:rsidP="007A2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5F" w:rsidRPr="007A235F" w:rsidRDefault="007A235F" w:rsidP="007A2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7A235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7A235F" w:rsidRPr="007A235F" w:rsidRDefault="007A235F" w:rsidP="007A2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proofErr w:type="spellStart"/>
      <w:r w:rsidRPr="007A235F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</w:t>
      </w:r>
      <w:proofErr w:type="spellEnd"/>
      <w:r w:rsidRPr="007A235F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. Горные Ключи</w:t>
      </w:r>
    </w:p>
    <w:p w:rsidR="007A235F" w:rsidRPr="007A235F" w:rsidRDefault="007A235F" w:rsidP="007A2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7A235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«</w:t>
      </w:r>
      <w:r w:rsidR="00C02C4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</w:t>
      </w:r>
      <w:r w:rsidR="004C32F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</w:t>
      </w:r>
      <w:r w:rsidRPr="007A235F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» июня  2016 года</w:t>
      </w:r>
      <w:r w:rsidR="00C0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0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7A2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35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№ </w:t>
      </w:r>
      <w:r w:rsidR="00C02C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110</w:t>
      </w:r>
    </w:p>
    <w:p w:rsidR="007A235F" w:rsidRPr="007A235F" w:rsidRDefault="007A235F" w:rsidP="007A2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5F" w:rsidRPr="00D20779" w:rsidRDefault="007A235F" w:rsidP="00494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9450B" w:rsidRPr="00D20779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D20779">
        <w:rPr>
          <w:rFonts w:ascii="Times New Roman" w:hAnsi="Times New Roman" w:cs="Times New Roman"/>
          <w:b/>
          <w:sz w:val="28"/>
          <w:szCs w:val="28"/>
          <w:lang w:eastAsia="ru-RU"/>
        </w:rPr>
        <w:t>оложения о</w:t>
      </w:r>
      <w:r w:rsidRPr="00D20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0B" w:rsidRPr="00D20779">
        <w:rPr>
          <w:rFonts w:ascii="Times New Roman" w:hAnsi="Times New Roman" w:cs="Times New Roman"/>
          <w:b/>
          <w:sz w:val="28"/>
          <w:szCs w:val="28"/>
        </w:rPr>
        <w:t>п</w:t>
      </w:r>
      <w:r w:rsidRPr="00D20779">
        <w:rPr>
          <w:rFonts w:ascii="Times New Roman" w:hAnsi="Times New Roman" w:cs="Times New Roman"/>
          <w:b/>
          <w:sz w:val="28"/>
          <w:szCs w:val="28"/>
        </w:rPr>
        <w:t xml:space="preserve">орядке планирования приватизации муниципального имущества </w:t>
      </w:r>
      <w:r w:rsidR="0049450B" w:rsidRPr="00D20779">
        <w:rPr>
          <w:rFonts w:ascii="Times New Roman" w:hAnsi="Times New Roman" w:cs="Times New Roman"/>
          <w:b/>
          <w:sz w:val="28"/>
          <w:szCs w:val="28"/>
        </w:rPr>
        <w:t>Горноключевского городского</w:t>
      </w:r>
      <w:r w:rsidRPr="00D2077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7A235F" w:rsidRPr="00D20779" w:rsidRDefault="007A235F" w:rsidP="007A2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35F" w:rsidRPr="00D20779" w:rsidRDefault="007A235F" w:rsidP="007A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  <w:proofErr w:type="gramStart"/>
      <w:r w:rsidRPr="00D207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D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35F" w:rsidRPr="00D20779" w:rsidRDefault="007A235F" w:rsidP="007A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Горноключевского городского</w:t>
      </w:r>
    </w:p>
    <w:p w:rsidR="007A235F" w:rsidRPr="00D20779" w:rsidRDefault="007A235F" w:rsidP="007A2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№ </w:t>
      </w:r>
      <w:r w:rsidR="00C02C43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Pr="00D20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02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32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20779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 г</w:t>
      </w:r>
    </w:p>
    <w:p w:rsidR="001305F2" w:rsidRPr="00D20779" w:rsidRDefault="001305F2" w:rsidP="001305F2">
      <w:pPr>
        <w:rPr>
          <w:sz w:val="28"/>
          <w:szCs w:val="28"/>
        </w:rPr>
      </w:pPr>
    </w:p>
    <w:p w:rsidR="0049450B" w:rsidRDefault="00C02C43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Кировского района от 17.05.2016 г. № 7-1-2016, в соответствии  с Федеральным законом от 06.10.2003 года № 131-ФЗ "Об общих принципах организации местного самоуправления в Российской Федерации", статьей 10 Федерального закона от 21.12.2001 № 178-ФЗ "О приватизации государственного и муниципального имущества",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Горноключевского городского поселения,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принятого решением муниципального комитета Горноключевского городского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поселения №325 от 30.06.2008г.,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комитет Горноключевского городского поселения</w:t>
      </w:r>
      <w:proofErr w:type="gramEnd"/>
    </w:p>
    <w:p w:rsidR="00C02C43" w:rsidRPr="00D20779" w:rsidRDefault="00C02C43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50B" w:rsidRPr="00D20779" w:rsidRDefault="0049450B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9450B" w:rsidRPr="00D20779" w:rsidRDefault="0049450B" w:rsidP="0049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91" w:rsidRDefault="001305F2" w:rsidP="005C04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5C0491">
        <w:rPr>
          <w:sz w:val="28"/>
          <w:szCs w:val="28"/>
        </w:rPr>
        <w:t xml:space="preserve">Утвердить </w:t>
      </w:r>
      <w:r w:rsidR="0049450B" w:rsidRPr="005C0491">
        <w:rPr>
          <w:sz w:val="28"/>
          <w:szCs w:val="28"/>
        </w:rPr>
        <w:t>Положение о поряд</w:t>
      </w:r>
      <w:r w:rsidRPr="005C0491">
        <w:rPr>
          <w:sz w:val="28"/>
          <w:szCs w:val="28"/>
        </w:rPr>
        <w:t>к</w:t>
      </w:r>
      <w:r w:rsidR="0049450B" w:rsidRPr="005C0491">
        <w:rPr>
          <w:sz w:val="28"/>
          <w:szCs w:val="28"/>
        </w:rPr>
        <w:t xml:space="preserve">е </w:t>
      </w:r>
      <w:r w:rsidRPr="005C0491">
        <w:rPr>
          <w:sz w:val="28"/>
          <w:szCs w:val="28"/>
        </w:rPr>
        <w:t xml:space="preserve"> планирования приватизации муниципального имущества </w:t>
      </w:r>
      <w:r w:rsidR="0049450B" w:rsidRPr="005C0491">
        <w:rPr>
          <w:sz w:val="28"/>
          <w:szCs w:val="28"/>
        </w:rPr>
        <w:t>Горноключевского городского поселения</w:t>
      </w:r>
      <w:r w:rsidR="00322971" w:rsidRPr="005C0491">
        <w:rPr>
          <w:sz w:val="28"/>
          <w:szCs w:val="28"/>
        </w:rPr>
        <w:t xml:space="preserve"> (Приложение)</w:t>
      </w:r>
      <w:r w:rsidR="0049450B" w:rsidRPr="005C0491">
        <w:rPr>
          <w:sz w:val="28"/>
          <w:szCs w:val="28"/>
        </w:rPr>
        <w:t>.</w:t>
      </w:r>
    </w:p>
    <w:p w:rsidR="005C0491" w:rsidRPr="005C0491" w:rsidRDefault="005C0491" w:rsidP="005C0491">
      <w:pPr>
        <w:pStyle w:val="a4"/>
        <w:rPr>
          <w:sz w:val="28"/>
          <w:szCs w:val="28"/>
        </w:rPr>
      </w:pPr>
    </w:p>
    <w:p w:rsidR="005C0491" w:rsidRPr="005C0491" w:rsidRDefault="005C0491" w:rsidP="005C0491">
      <w:pPr>
        <w:pStyle w:val="a4"/>
        <w:numPr>
          <w:ilvl w:val="0"/>
          <w:numId w:val="2"/>
        </w:numPr>
        <w:rPr>
          <w:sz w:val="28"/>
          <w:szCs w:val="28"/>
        </w:rPr>
      </w:pPr>
      <w:r w:rsidRPr="005C0491">
        <w:rPr>
          <w:sz w:val="28"/>
          <w:szCs w:val="28"/>
        </w:rPr>
        <w:t>Настоящее решение вступает в законную силу с момента официального обнародования (опубликования).</w:t>
      </w:r>
    </w:p>
    <w:p w:rsidR="001305F2" w:rsidRPr="00D20779" w:rsidRDefault="001305F2" w:rsidP="001305F2">
      <w:pPr>
        <w:rPr>
          <w:rFonts w:ascii="Times New Roman" w:hAnsi="Times New Roman" w:cs="Times New Roman"/>
          <w:sz w:val="28"/>
          <w:szCs w:val="28"/>
        </w:rPr>
      </w:pPr>
      <w:r w:rsidRPr="00D20779">
        <w:rPr>
          <w:rFonts w:ascii="Times New Roman" w:hAnsi="Times New Roman" w:cs="Times New Roman"/>
          <w:sz w:val="28"/>
          <w:szCs w:val="28"/>
        </w:rPr>
        <w:t> </w:t>
      </w:r>
    </w:p>
    <w:p w:rsidR="0049450B" w:rsidRPr="00D20779" w:rsidRDefault="001305F2" w:rsidP="0049450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2077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D20779">
        <w:rPr>
          <w:rFonts w:ascii="Times New Roman" w:hAnsi="Times New Roman" w:cs="Times New Roman"/>
          <w:sz w:val="28"/>
          <w:szCs w:val="28"/>
        </w:rPr>
        <w:br/>
      </w:r>
      <w:r w:rsidR="0049450B"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Глава Горноключевского</w:t>
      </w:r>
    </w:p>
    <w:p w:rsidR="0049450B" w:rsidRPr="00D20779" w:rsidRDefault="0049450B" w:rsidP="00D20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поселения</w:t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                </w:t>
      </w:r>
      <w:r w:rsidR="00D2077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Ф.И. Сальников</w:t>
      </w:r>
    </w:p>
    <w:p w:rsidR="001305F2" w:rsidRDefault="001305F2" w:rsidP="001305F2">
      <w:r w:rsidRPr="001305F2">
        <w:t> </w:t>
      </w:r>
    </w:p>
    <w:p w:rsidR="00C02C43" w:rsidRPr="001305F2" w:rsidRDefault="00C02C43" w:rsidP="001305F2"/>
    <w:p w:rsidR="00322971" w:rsidRPr="00322971" w:rsidRDefault="00322971" w:rsidP="00322971">
      <w:pPr>
        <w:shd w:val="clear" w:color="auto" w:fill="FFFFFF"/>
        <w:spacing w:after="0" w:line="33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22971" w:rsidRPr="00322971" w:rsidRDefault="00322971" w:rsidP="00322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322971" w:rsidRPr="00322971" w:rsidRDefault="00322971" w:rsidP="00322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Горноключевского городского поселения</w:t>
      </w:r>
    </w:p>
    <w:p w:rsidR="00322971" w:rsidRPr="00322971" w:rsidRDefault="00322971" w:rsidP="00322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02C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43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32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2016 года № </w:t>
      </w:r>
      <w:r w:rsidR="00C02C43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32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</w:p>
    <w:p w:rsidR="0049450B" w:rsidRPr="00322971" w:rsidRDefault="0049450B" w:rsidP="00322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971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322971" w:rsidRPr="00322971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Pr="00322971">
        <w:rPr>
          <w:rFonts w:ascii="Times New Roman" w:hAnsi="Times New Roman" w:cs="Times New Roman"/>
          <w:b/>
          <w:sz w:val="24"/>
          <w:szCs w:val="24"/>
        </w:rPr>
        <w:t>ПЛАНИРОВАНИ</w:t>
      </w:r>
      <w:r w:rsidR="00322971" w:rsidRPr="00322971">
        <w:rPr>
          <w:rFonts w:ascii="Times New Roman" w:hAnsi="Times New Roman" w:cs="Times New Roman"/>
          <w:b/>
          <w:sz w:val="24"/>
          <w:szCs w:val="24"/>
        </w:rPr>
        <w:t>Я</w:t>
      </w:r>
      <w:r w:rsidRPr="00322971">
        <w:rPr>
          <w:rFonts w:ascii="Times New Roman" w:hAnsi="Times New Roman" w:cs="Times New Roman"/>
          <w:b/>
          <w:sz w:val="24"/>
          <w:szCs w:val="24"/>
        </w:rPr>
        <w:t xml:space="preserve"> ПРИВАТИЗАЦИИ МУНИЦИПАЛЬН</w:t>
      </w:r>
      <w:r w:rsidR="00322971">
        <w:rPr>
          <w:rFonts w:ascii="Times New Roman" w:hAnsi="Times New Roman" w:cs="Times New Roman"/>
          <w:b/>
          <w:sz w:val="24"/>
          <w:szCs w:val="24"/>
        </w:rPr>
        <w:t xml:space="preserve">ОГО ИМУЩЕСТВА ГОРНОКЛЮЧЕВСКОГО </w:t>
      </w:r>
      <w:r w:rsidRPr="0032297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1305F2" w:rsidRPr="0049450B" w:rsidRDefault="00322971" w:rsidP="00130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            1. Настоящее</w:t>
      </w:r>
      <w:r w:rsidR="001305F2" w:rsidRPr="00494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="001305F2" w:rsidRPr="0049450B">
        <w:rPr>
          <w:rFonts w:ascii="Times New Roman" w:hAnsi="Times New Roman" w:cs="Times New Roman"/>
          <w:sz w:val="24"/>
          <w:szCs w:val="24"/>
        </w:rPr>
        <w:t xml:space="preserve"> устанавливает механизм планирования приватизации муниципального имущества </w:t>
      </w:r>
      <w:r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="001305F2" w:rsidRPr="0049450B">
        <w:rPr>
          <w:rFonts w:ascii="Times New Roman" w:hAnsi="Times New Roman" w:cs="Times New Roman"/>
          <w:sz w:val="24"/>
          <w:szCs w:val="24"/>
        </w:rPr>
        <w:t>  (далее - муниципальное имущество) в соответствующем финансовом году.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2. Планирование приватизации муниципального имущества, в том числе разработка </w:t>
      </w:r>
      <w:r w:rsidR="00B30E9E">
        <w:rPr>
          <w:rFonts w:ascii="Times New Roman" w:hAnsi="Times New Roman" w:cs="Times New Roman"/>
          <w:sz w:val="24"/>
          <w:szCs w:val="24"/>
        </w:rPr>
        <w:t>П</w:t>
      </w:r>
      <w:r w:rsidRPr="0049450B">
        <w:rPr>
          <w:rFonts w:ascii="Times New Roman" w:hAnsi="Times New Roman" w:cs="Times New Roman"/>
          <w:sz w:val="24"/>
          <w:szCs w:val="24"/>
        </w:rPr>
        <w:t xml:space="preserve">рогнозного плана, осуществляется администрацией </w:t>
      </w:r>
      <w:r w:rsidR="00322971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49450B">
        <w:rPr>
          <w:rFonts w:ascii="Times New Roman" w:hAnsi="Times New Roman" w:cs="Times New Roman"/>
          <w:sz w:val="24"/>
          <w:szCs w:val="24"/>
        </w:rPr>
        <w:t>, осуществляющей управление и распоряжение муниципальной собственностью, в соответствии со следующими принципами: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- свободы собственника при планировании приватизации муниципального имущества;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-   открытости деятельности администрации </w:t>
      </w:r>
      <w:r w:rsidR="00322971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 </w:t>
      </w:r>
      <w:r w:rsidRPr="0049450B">
        <w:rPr>
          <w:rFonts w:ascii="Times New Roman" w:hAnsi="Times New Roman" w:cs="Times New Roman"/>
          <w:sz w:val="24"/>
          <w:szCs w:val="24"/>
        </w:rPr>
        <w:t xml:space="preserve"> при планировании приватизации муниципального имущества;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- социально-экономической обоснованности приватизации муниципального имущества;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- сохранения муниципального имущества, необходимого для реализации установленных действующим законодательством полномочий администрации </w:t>
      </w:r>
      <w:r w:rsidR="00322971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49450B">
        <w:rPr>
          <w:rFonts w:ascii="Times New Roman" w:hAnsi="Times New Roman" w:cs="Times New Roman"/>
          <w:sz w:val="24"/>
          <w:szCs w:val="24"/>
        </w:rPr>
        <w:t>, а также для обеспечения ее деятельности и деятельности муниципальных служащих.</w:t>
      </w:r>
    </w:p>
    <w:p w:rsidR="00322971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3. Планирование приватизации муниципального имущества осуществляется исходя из необходимости выполнения задач, определенных программой социально-экономического развития </w:t>
      </w:r>
      <w:r w:rsidR="00322971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="00322971">
        <w:rPr>
          <w:rFonts w:ascii="Times New Roman" w:hAnsi="Times New Roman" w:cs="Times New Roman"/>
          <w:sz w:val="24"/>
          <w:szCs w:val="24"/>
        </w:rPr>
        <w:t>.</w:t>
      </w:r>
      <w:r w:rsidR="00322971" w:rsidRPr="0049450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4. Планирование приватизации муниципального имущества осуществляется путем подготовки </w:t>
      </w:r>
      <w:r w:rsidR="00322971">
        <w:rPr>
          <w:rFonts w:ascii="Times New Roman" w:hAnsi="Times New Roman" w:cs="Times New Roman"/>
          <w:sz w:val="24"/>
          <w:szCs w:val="24"/>
        </w:rPr>
        <w:t>П</w:t>
      </w:r>
      <w:r w:rsidRPr="0049450B">
        <w:rPr>
          <w:rFonts w:ascii="Times New Roman" w:hAnsi="Times New Roman" w:cs="Times New Roman"/>
          <w:sz w:val="24"/>
          <w:szCs w:val="24"/>
        </w:rPr>
        <w:t>рогнозного плана.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5. Прогнозный план представляется в форме таблицы. Прогнозный план содержит разделы, прогнозируемые суммы доходов, связанные с приватизацией, предполагаемые сроки приватизации. Указанные данные устанавливаются по каждому из приватизируемых объектов.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6. Структура Прогнозного плана состоит из следующих разделов: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- нежилые здания, помещения, состоящие на учете в казне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49450B">
        <w:rPr>
          <w:rFonts w:ascii="Times New Roman" w:hAnsi="Times New Roman" w:cs="Times New Roman"/>
          <w:sz w:val="24"/>
          <w:szCs w:val="24"/>
        </w:rPr>
        <w:t>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- акции (доли)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49450B">
        <w:rPr>
          <w:rFonts w:ascii="Times New Roman" w:hAnsi="Times New Roman" w:cs="Times New Roman"/>
          <w:sz w:val="24"/>
          <w:szCs w:val="24"/>
        </w:rPr>
        <w:t>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lastRenderedPageBreak/>
        <w:t>- муниципальные унитарные предприятия;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- иное имущество.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7. Первый и четвертый разделы содержат перечень муниципального имущества, по каждому из которых указывается характеристика (год постройки, балансовая стоимость объекта, местонахождение, кадастровый номер земельного участка, назначение, правоустанавливающие документы, наличие обременения).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8. Перечень планируемых к приватизации муниципальных унитарных предприятий (далее - предприятия) должен содержать: наименование, местонахождение, основной вид деятельности, среднесписочную численность работников на конец года, предшествующего году разработки прогнозного плана, и балансовую стоимость основных средств на ту же дату.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9. Перечень хозяйственных обществ, акции (доли) в уставных капиталах которых находятся в муниципальной собственности и планируются к приватизации, должен содержать: наименование, местонахождение, основной вид деятельности, величину уставного капитала, номинальную стоимость акций (доли), количество планируемых к приватизации акций (размер долей).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10. Структурные подразделения администрации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49450B">
        <w:rPr>
          <w:rFonts w:ascii="Times New Roman" w:hAnsi="Times New Roman" w:cs="Times New Roman"/>
          <w:sz w:val="24"/>
          <w:szCs w:val="24"/>
        </w:rPr>
        <w:t xml:space="preserve">, осуществляющие координацию и регулирование деятельности в соответствующих отраслях экономики, не </w:t>
      </w:r>
      <w:proofErr w:type="gramStart"/>
      <w:r w:rsidRPr="004945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9450B">
        <w:rPr>
          <w:rFonts w:ascii="Times New Roman" w:hAnsi="Times New Roman" w:cs="Times New Roman"/>
          <w:sz w:val="24"/>
          <w:szCs w:val="24"/>
        </w:rPr>
        <w:t xml:space="preserve"> чем за семь месяцев до начала очередного финансового года направляют в администрацию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</w:t>
      </w:r>
      <w:r w:rsidR="006162C2">
        <w:rPr>
          <w:rFonts w:ascii="Times New Roman" w:hAnsi="Times New Roman" w:cs="Times New Roman"/>
          <w:sz w:val="24"/>
          <w:szCs w:val="24"/>
        </w:rPr>
        <w:t xml:space="preserve"> </w:t>
      </w:r>
      <w:r w:rsidR="006162C2" w:rsidRPr="0049450B">
        <w:rPr>
          <w:rFonts w:ascii="Times New Roman" w:hAnsi="Times New Roman" w:cs="Times New Roman"/>
          <w:sz w:val="24"/>
          <w:szCs w:val="24"/>
        </w:rPr>
        <w:t xml:space="preserve">поселения  </w:t>
      </w:r>
      <w:r w:rsidRPr="0049450B">
        <w:rPr>
          <w:rFonts w:ascii="Times New Roman" w:hAnsi="Times New Roman" w:cs="Times New Roman"/>
          <w:sz w:val="24"/>
          <w:szCs w:val="24"/>
        </w:rPr>
        <w:t>предложения и социально-экономическое обоснование по: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- приватизации подведомственных отраслевым (функциональным) органам администрации, структурным подразделениям администрации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 </w:t>
      </w:r>
      <w:r w:rsidRPr="0049450B">
        <w:rPr>
          <w:rFonts w:ascii="Times New Roman" w:hAnsi="Times New Roman" w:cs="Times New Roman"/>
          <w:sz w:val="24"/>
          <w:szCs w:val="24"/>
        </w:rPr>
        <w:t xml:space="preserve"> предприятий, а также по установлению обременений в отношении приватизируемого в составе имущественных комплексов предприятий имущества;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- приватизации объектов недвижимого и движимого муниципального имущества, включая находящиеся в муниципальной собственности акции (доли в уставных капиталах) хозяйственных обществ, а также по установлению обременений в отношении приватизируемого муниципального имущества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49450B">
        <w:rPr>
          <w:rFonts w:ascii="Times New Roman" w:hAnsi="Times New Roman" w:cs="Times New Roman"/>
          <w:sz w:val="24"/>
          <w:szCs w:val="24"/>
        </w:rPr>
        <w:t>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- сохранению в муниципальной собственности акций (долей в уставных капиталах) хозяйственных обществ, акционером (участником) которым является администрация 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49450B">
        <w:rPr>
          <w:rFonts w:ascii="Times New Roman" w:hAnsi="Times New Roman" w:cs="Times New Roman"/>
          <w:sz w:val="24"/>
          <w:szCs w:val="24"/>
        </w:rPr>
        <w:t>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- сохранению в муниципальной собственности отдельных объектов, включая объекты недвижимости и земельные участки, не подлежащие приватизации в составе имущественных комплексов предприятий;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- сохранению организационно-правовой формы подведомственных отраслевым (функциональным) органам администрации, структурным подразделениям администрации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 </w:t>
      </w:r>
      <w:r w:rsidRPr="0049450B">
        <w:rPr>
          <w:rFonts w:ascii="Times New Roman" w:hAnsi="Times New Roman" w:cs="Times New Roman"/>
          <w:sz w:val="24"/>
          <w:szCs w:val="24"/>
        </w:rPr>
        <w:t xml:space="preserve"> предприятий.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lastRenderedPageBreak/>
        <w:t>11. Предложения, указанные в пункте 10 настоящего Порядка, должны содержать следующую информацию: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- адрес объекта, общая площадь, назначение имущества, сведения о государственной регистрации права собственности - в отношении недвижимого имущества;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- вид имущества, назначение имущества, иные индивидуализирующие имущество характеристики - в отношении движимого имущества;</w:t>
      </w:r>
    </w:p>
    <w:p w:rsidR="001305F2" w:rsidRPr="0049450B" w:rsidRDefault="006162C2" w:rsidP="00130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05F2" w:rsidRPr="0049450B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хозяйственного общества, количество принадлежащих </w:t>
      </w:r>
      <w:proofErr w:type="spellStart"/>
      <w:r w:rsidRPr="0049450B">
        <w:rPr>
          <w:rFonts w:ascii="Times New Roman" w:hAnsi="Times New Roman" w:cs="Times New Roman"/>
          <w:sz w:val="24"/>
          <w:szCs w:val="24"/>
        </w:rPr>
        <w:t>Горноключевско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9450B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9450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450B">
        <w:rPr>
          <w:rFonts w:ascii="Times New Roman" w:hAnsi="Times New Roman" w:cs="Times New Roman"/>
          <w:sz w:val="24"/>
          <w:szCs w:val="24"/>
        </w:rPr>
        <w:t xml:space="preserve">  </w:t>
      </w:r>
      <w:r w:rsidR="001305F2" w:rsidRPr="0049450B">
        <w:rPr>
          <w:rFonts w:ascii="Times New Roman" w:hAnsi="Times New Roman" w:cs="Times New Roman"/>
          <w:sz w:val="24"/>
          <w:szCs w:val="24"/>
        </w:rPr>
        <w:t>акций (размер долей в уставном капитале) хозяйственного общества, планируемых к приватизации - в отношении хозяйственных обществ, акции (доли в уставном капитале) которых находятся в муниципальной собственности;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- наименование, местонахождение, балансовая стоимость основных средств, среднесписочная численность работников - в отношении предприятий.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12. Предприятия, открытые акционерные общества, акции которых находятся в муниципальной собственности, иные юридические лица и граждане вправе направить в администрацию </w:t>
      </w:r>
      <w:r w:rsidR="006162C2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 </w:t>
      </w:r>
      <w:r w:rsidRPr="0049450B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 в очередном финансовом году.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Указанные предложе</w:t>
      </w:r>
      <w:r w:rsidR="00F0331E">
        <w:rPr>
          <w:rFonts w:ascii="Times New Roman" w:hAnsi="Times New Roman" w:cs="Times New Roman"/>
          <w:sz w:val="24"/>
          <w:szCs w:val="24"/>
        </w:rPr>
        <w:t>ния учитываются при подготовке П</w:t>
      </w:r>
      <w:r w:rsidRPr="0049450B">
        <w:rPr>
          <w:rFonts w:ascii="Times New Roman" w:hAnsi="Times New Roman" w:cs="Times New Roman"/>
          <w:sz w:val="24"/>
          <w:szCs w:val="24"/>
        </w:rPr>
        <w:t xml:space="preserve">рогнозного плана при условии их поступления в администрацию </w:t>
      </w:r>
      <w:r w:rsidR="00B30E9E" w:rsidRPr="0049450B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49450B">
        <w:rPr>
          <w:rFonts w:ascii="Times New Roman" w:hAnsi="Times New Roman" w:cs="Times New Roman"/>
          <w:sz w:val="24"/>
          <w:szCs w:val="24"/>
        </w:rPr>
        <w:t>  не позднее 1 июля текущего финансового года.</w:t>
      </w:r>
    </w:p>
    <w:p w:rsidR="001305F2" w:rsidRPr="0049450B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 xml:space="preserve">13. Администрация </w:t>
      </w:r>
      <w:r w:rsidR="00B30E9E" w:rsidRPr="0049450B"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  </w:t>
      </w:r>
      <w:r w:rsidRPr="0049450B">
        <w:rPr>
          <w:rFonts w:ascii="Times New Roman" w:hAnsi="Times New Roman" w:cs="Times New Roman"/>
          <w:sz w:val="24"/>
          <w:szCs w:val="24"/>
        </w:rPr>
        <w:t xml:space="preserve">в срок не позднее 1 сентября текущего финансового года на основании поступивших предложений разрабатывает проект </w:t>
      </w:r>
      <w:r w:rsidR="00B30E9E">
        <w:rPr>
          <w:rFonts w:ascii="Times New Roman" w:hAnsi="Times New Roman" w:cs="Times New Roman"/>
          <w:sz w:val="24"/>
          <w:szCs w:val="24"/>
        </w:rPr>
        <w:t>П</w:t>
      </w:r>
      <w:r w:rsidRPr="0049450B">
        <w:rPr>
          <w:rFonts w:ascii="Times New Roman" w:hAnsi="Times New Roman" w:cs="Times New Roman"/>
          <w:sz w:val="24"/>
          <w:szCs w:val="24"/>
        </w:rPr>
        <w:t xml:space="preserve">рогнозного плана </w:t>
      </w:r>
      <w:r w:rsidR="00B30E9E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Pr="0049450B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1305F2" w:rsidRPr="00B30E9E" w:rsidRDefault="001305F2" w:rsidP="00B30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9E">
        <w:rPr>
          <w:rFonts w:ascii="Times New Roman" w:hAnsi="Times New Roman" w:cs="Times New Roman"/>
          <w:sz w:val="24"/>
          <w:szCs w:val="24"/>
        </w:rPr>
        <w:t xml:space="preserve">14. Проект прогнозного плана представляется администрацией </w:t>
      </w:r>
      <w:r w:rsidR="00B30E9E" w:rsidRPr="00B30E9E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B30E9E">
        <w:rPr>
          <w:rFonts w:ascii="Times New Roman" w:hAnsi="Times New Roman" w:cs="Times New Roman"/>
          <w:sz w:val="24"/>
          <w:szCs w:val="24"/>
        </w:rPr>
        <w:t xml:space="preserve">  на утверждение </w:t>
      </w:r>
      <w:r w:rsidR="00B30E9E" w:rsidRPr="00B30E9E">
        <w:rPr>
          <w:rFonts w:ascii="Times New Roman" w:hAnsi="Times New Roman" w:cs="Times New Roman"/>
          <w:sz w:val="24"/>
          <w:szCs w:val="24"/>
        </w:rPr>
        <w:t>Муниципальному комитету Горноключевского городского поселения </w:t>
      </w:r>
      <w:r w:rsidRPr="00B30E9E">
        <w:rPr>
          <w:rFonts w:ascii="Times New Roman" w:hAnsi="Times New Roman" w:cs="Times New Roman"/>
          <w:sz w:val="24"/>
          <w:szCs w:val="24"/>
        </w:rPr>
        <w:t xml:space="preserve"> </w:t>
      </w:r>
      <w:r w:rsidR="00B30E9E"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проектом бюдж</w:t>
      </w:r>
      <w:r w:rsidR="00B30E9E"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 на очередной финансовый год</w:t>
      </w:r>
      <w:r w:rsidRPr="00B30E9E">
        <w:rPr>
          <w:rFonts w:ascii="Times New Roman" w:hAnsi="Times New Roman" w:cs="Times New Roman"/>
          <w:sz w:val="24"/>
          <w:szCs w:val="24"/>
        </w:rPr>
        <w:t>.</w:t>
      </w:r>
    </w:p>
    <w:p w:rsidR="00B30E9E" w:rsidRPr="00A44130" w:rsidRDefault="00B30E9E" w:rsidP="00B30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B30E9E">
        <w:rPr>
          <w:rFonts w:ascii="Times New Roman" w:hAnsi="Times New Roman" w:cs="Times New Roman"/>
          <w:sz w:val="24"/>
          <w:szCs w:val="24"/>
        </w:rPr>
        <w:t>Горноключевского городского поселения </w:t>
      </w:r>
      <w:r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не позднее 1 марта, представляет </w:t>
      </w:r>
      <w:r w:rsidRPr="00B30E9E">
        <w:rPr>
          <w:rFonts w:ascii="Times New Roman" w:hAnsi="Times New Roman" w:cs="Times New Roman"/>
          <w:sz w:val="24"/>
          <w:szCs w:val="24"/>
        </w:rPr>
        <w:t>Муниципальному комитету Горноключевского городского поселения</w:t>
      </w:r>
      <w:r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выполнении </w:t>
      </w:r>
      <w:r w:rsidRPr="00B30E9E">
        <w:rPr>
          <w:rFonts w:ascii="Times New Roman" w:hAnsi="Times New Roman" w:cs="Times New Roman"/>
          <w:sz w:val="24"/>
          <w:szCs w:val="24"/>
        </w:rPr>
        <w:t xml:space="preserve">Прогнозного плана </w:t>
      </w:r>
      <w:r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прошедший год.</w:t>
      </w:r>
    </w:p>
    <w:p w:rsidR="00B30E9E" w:rsidRPr="00A44130" w:rsidRDefault="00B30E9E" w:rsidP="00B30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содержит перечень приватизированных объектов муниципальной собственности с указанием способа, срока и цены сделки приватизации.</w:t>
      </w:r>
    </w:p>
    <w:p w:rsidR="00B30E9E" w:rsidRPr="00B30E9E" w:rsidRDefault="00B30E9E" w:rsidP="00B30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Прогнозный план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отчет о выполнении </w:t>
      </w:r>
      <w:r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Прогнозного плана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прошедший год подлежат опублик</w:t>
      </w:r>
      <w:r w:rsidRPr="00B3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ованию в установленном порядке</w:t>
      </w:r>
      <w:r w:rsidRPr="00A44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5F2" w:rsidRPr="00B30E9E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B30E9E">
        <w:rPr>
          <w:rFonts w:ascii="Times New Roman" w:hAnsi="Times New Roman" w:cs="Times New Roman"/>
          <w:sz w:val="24"/>
          <w:szCs w:val="24"/>
        </w:rPr>
        <w:t>1</w:t>
      </w:r>
      <w:r w:rsidR="00B30E9E" w:rsidRPr="00B30E9E">
        <w:rPr>
          <w:rFonts w:ascii="Times New Roman" w:hAnsi="Times New Roman" w:cs="Times New Roman"/>
          <w:sz w:val="24"/>
          <w:szCs w:val="24"/>
        </w:rPr>
        <w:t>8</w:t>
      </w:r>
      <w:r w:rsidRPr="00B30E9E">
        <w:rPr>
          <w:rFonts w:ascii="Times New Roman" w:hAnsi="Times New Roman" w:cs="Times New Roman"/>
          <w:sz w:val="24"/>
          <w:szCs w:val="24"/>
        </w:rPr>
        <w:t xml:space="preserve">. В </w:t>
      </w:r>
      <w:r w:rsidR="00F0331E">
        <w:rPr>
          <w:rFonts w:ascii="Times New Roman" w:hAnsi="Times New Roman" w:cs="Times New Roman"/>
          <w:sz w:val="24"/>
          <w:szCs w:val="24"/>
        </w:rPr>
        <w:t>П</w:t>
      </w:r>
      <w:r w:rsidRPr="00B30E9E">
        <w:rPr>
          <w:rFonts w:ascii="Times New Roman" w:hAnsi="Times New Roman" w:cs="Times New Roman"/>
          <w:sz w:val="24"/>
          <w:szCs w:val="24"/>
        </w:rPr>
        <w:t>рогнозный план могут вноситься изменения и дополнения.</w:t>
      </w:r>
    </w:p>
    <w:p w:rsidR="001305F2" w:rsidRPr="00B30E9E" w:rsidRDefault="001305F2" w:rsidP="001305F2">
      <w:pPr>
        <w:rPr>
          <w:rFonts w:ascii="Times New Roman" w:hAnsi="Times New Roman" w:cs="Times New Roman"/>
          <w:sz w:val="24"/>
          <w:szCs w:val="24"/>
        </w:rPr>
      </w:pPr>
      <w:r w:rsidRPr="00B30E9E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F0331E">
        <w:rPr>
          <w:rFonts w:ascii="Times New Roman" w:hAnsi="Times New Roman" w:cs="Times New Roman"/>
          <w:sz w:val="24"/>
          <w:szCs w:val="24"/>
        </w:rPr>
        <w:t>П</w:t>
      </w:r>
      <w:r w:rsidRPr="00B30E9E">
        <w:rPr>
          <w:rFonts w:ascii="Times New Roman" w:hAnsi="Times New Roman" w:cs="Times New Roman"/>
          <w:sz w:val="24"/>
          <w:szCs w:val="24"/>
        </w:rPr>
        <w:t xml:space="preserve">рогнозный план вносятся и утверждаются в том же порядке, что и при разработке </w:t>
      </w:r>
      <w:r w:rsidR="00F0331E">
        <w:rPr>
          <w:rFonts w:ascii="Times New Roman" w:hAnsi="Times New Roman" w:cs="Times New Roman"/>
          <w:sz w:val="24"/>
          <w:szCs w:val="24"/>
        </w:rPr>
        <w:t>П</w:t>
      </w:r>
      <w:r w:rsidRPr="00B30E9E">
        <w:rPr>
          <w:rFonts w:ascii="Times New Roman" w:hAnsi="Times New Roman" w:cs="Times New Roman"/>
          <w:sz w:val="24"/>
          <w:szCs w:val="24"/>
        </w:rPr>
        <w:t>рогнозного плана.</w:t>
      </w:r>
    </w:p>
    <w:p w:rsidR="00471F04" w:rsidRPr="0049450B" w:rsidRDefault="001305F2">
      <w:pPr>
        <w:rPr>
          <w:rFonts w:ascii="Times New Roman" w:hAnsi="Times New Roman" w:cs="Times New Roman"/>
          <w:sz w:val="24"/>
          <w:szCs w:val="24"/>
        </w:rPr>
      </w:pPr>
      <w:r w:rsidRPr="0049450B">
        <w:rPr>
          <w:rFonts w:ascii="Times New Roman" w:hAnsi="Times New Roman" w:cs="Times New Roman"/>
          <w:sz w:val="24"/>
          <w:szCs w:val="24"/>
        </w:rPr>
        <w:t> </w:t>
      </w:r>
    </w:p>
    <w:sectPr w:rsidR="00471F04" w:rsidRPr="0049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64"/>
    <w:multiLevelType w:val="hybridMultilevel"/>
    <w:tmpl w:val="C9D6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69DC"/>
    <w:multiLevelType w:val="hybridMultilevel"/>
    <w:tmpl w:val="9086CBF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F"/>
    <w:rsid w:val="00012C01"/>
    <w:rsid w:val="0001446E"/>
    <w:rsid w:val="00047474"/>
    <w:rsid w:val="00051722"/>
    <w:rsid w:val="000521A1"/>
    <w:rsid w:val="00053AC9"/>
    <w:rsid w:val="00056571"/>
    <w:rsid w:val="00061719"/>
    <w:rsid w:val="0006578E"/>
    <w:rsid w:val="000677A1"/>
    <w:rsid w:val="00075791"/>
    <w:rsid w:val="00081030"/>
    <w:rsid w:val="0009081B"/>
    <w:rsid w:val="00094A5F"/>
    <w:rsid w:val="000A36B5"/>
    <w:rsid w:val="000B16FC"/>
    <w:rsid w:val="000E12A4"/>
    <w:rsid w:val="000E1A00"/>
    <w:rsid w:val="00110D21"/>
    <w:rsid w:val="00123A2B"/>
    <w:rsid w:val="001305F2"/>
    <w:rsid w:val="001330B2"/>
    <w:rsid w:val="0014125B"/>
    <w:rsid w:val="001556A3"/>
    <w:rsid w:val="00160486"/>
    <w:rsid w:val="0018457D"/>
    <w:rsid w:val="0019545F"/>
    <w:rsid w:val="001A266A"/>
    <w:rsid w:val="001A49E1"/>
    <w:rsid w:val="001B49C4"/>
    <w:rsid w:val="001D566C"/>
    <w:rsid w:val="001E6FEC"/>
    <w:rsid w:val="001F3F3E"/>
    <w:rsid w:val="002019E8"/>
    <w:rsid w:val="0020442E"/>
    <w:rsid w:val="002348CE"/>
    <w:rsid w:val="00251283"/>
    <w:rsid w:val="00262B7F"/>
    <w:rsid w:val="00265543"/>
    <w:rsid w:val="002660B2"/>
    <w:rsid w:val="002714FE"/>
    <w:rsid w:val="00272AD6"/>
    <w:rsid w:val="00296A2B"/>
    <w:rsid w:val="002A05F5"/>
    <w:rsid w:val="002A35D6"/>
    <w:rsid w:val="002A5577"/>
    <w:rsid w:val="002B59D9"/>
    <w:rsid w:val="002F62B7"/>
    <w:rsid w:val="003025A2"/>
    <w:rsid w:val="00306926"/>
    <w:rsid w:val="00313F07"/>
    <w:rsid w:val="00320578"/>
    <w:rsid w:val="003221C3"/>
    <w:rsid w:val="00322971"/>
    <w:rsid w:val="003257C4"/>
    <w:rsid w:val="0033799E"/>
    <w:rsid w:val="00341ECB"/>
    <w:rsid w:val="00365B02"/>
    <w:rsid w:val="003663B0"/>
    <w:rsid w:val="003715BA"/>
    <w:rsid w:val="00374D28"/>
    <w:rsid w:val="0038487E"/>
    <w:rsid w:val="00393DB1"/>
    <w:rsid w:val="00396453"/>
    <w:rsid w:val="003A1A22"/>
    <w:rsid w:val="003A7539"/>
    <w:rsid w:val="003B0301"/>
    <w:rsid w:val="003B40C6"/>
    <w:rsid w:val="003C0569"/>
    <w:rsid w:val="003D4AF2"/>
    <w:rsid w:val="003E1997"/>
    <w:rsid w:val="003E7B54"/>
    <w:rsid w:val="003F09FC"/>
    <w:rsid w:val="00401F95"/>
    <w:rsid w:val="00406C43"/>
    <w:rsid w:val="00407BDA"/>
    <w:rsid w:val="0041647A"/>
    <w:rsid w:val="00420E29"/>
    <w:rsid w:val="00424095"/>
    <w:rsid w:val="00426D5B"/>
    <w:rsid w:val="004311B4"/>
    <w:rsid w:val="0043192F"/>
    <w:rsid w:val="00442E1D"/>
    <w:rsid w:val="004460E6"/>
    <w:rsid w:val="00447424"/>
    <w:rsid w:val="004520C6"/>
    <w:rsid w:val="004564DF"/>
    <w:rsid w:val="004569B7"/>
    <w:rsid w:val="00463769"/>
    <w:rsid w:val="00471F04"/>
    <w:rsid w:val="004902F0"/>
    <w:rsid w:val="004943C7"/>
    <w:rsid w:val="0049450B"/>
    <w:rsid w:val="004A1B2D"/>
    <w:rsid w:val="004B52C7"/>
    <w:rsid w:val="004B7B0B"/>
    <w:rsid w:val="004C32FF"/>
    <w:rsid w:val="004C7F8C"/>
    <w:rsid w:val="004E077D"/>
    <w:rsid w:val="004F157F"/>
    <w:rsid w:val="00504CFA"/>
    <w:rsid w:val="00504EBE"/>
    <w:rsid w:val="005170C1"/>
    <w:rsid w:val="00520F21"/>
    <w:rsid w:val="00526A85"/>
    <w:rsid w:val="005317FB"/>
    <w:rsid w:val="00540ED7"/>
    <w:rsid w:val="005453CE"/>
    <w:rsid w:val="00545568"/>
    <w:rsid w:val="00545C5D"/>
    <w:rsid w:val="0056295C"/>
    <w:rsid w:val="00581AD3"/>
    <w:rsid w:val="005821DE"/>
    <w:rsid w:val="0058415D"/>
    <w:rsid w:val="005859A5"/>
    <w:rsid w:val="005925D5"/>
    <w:rsid w:val="00593A45"/>
    <w:rsid w:val="005B0922"/>
    <w:rsid w:val="005B1A92"/>
    <w:rsid w:val="005B1C1C"/>
    <w:rsid w:val="005B1DB8"/>
    <w:rsid w:val="005B336F"/>
    <w:rsid w:val="005B55D6"/>
    <w:rsid w:val="005C0491"/>
    <w:rsid w:val="005D2BC1"/>
    <w:rsid w:val="005D60BB"/>
    <w:rsid w:val="005D7DAA"/>
    <w:rsid w:val="005E0C35"/>
    <w:rsid w:val="005E3027"/>
    <w:rsid w:val="005F4E16"/>
    <w:rsid w:val="005F56C5"/>
    <w:rsid w:val="0060556A"/>
    <w:rsid w:val="00610785"/>
    <w:rsid w:val="00610DA3"/>
    <w:rsid w:val="006155DC"/>
    <w:rsid w:val="0061578A"/>
    <w:rsid w:val="006162C2"/>
    <w:rsid w:val="006164D1"/>
    <w:rsid w:val="0062013C"/>
    <w:rsid w:val="00620212"/>
    <w:rsid w:val="0062580C"/>
    <w:rsid w:val="006405DB"/>
    <w:rsid w:val="00641DFB"/>
    <w:rsid w:val="006426A0"/>
    <w:rsid w:val="0064369F"/>
    <w:rsid w:val="00650914"/>
    <w:rsid w:val="0066463D"/>
    <w:rsid w:val="00664CBF"/>
    <w:rsid w:val="00670322"/>
    <w:rsid w:val="00671813"/>
    <w:rsid w:val="006813BF"/>
    <w:rsid w:val="006A3CA2"/>
    <w:rsid w:val="006C20EC"/>
    <w:rsid w:val="006D3B3C"/>
    <w:rsid w:val="006D40B0"/>
    <w:rsid w:val="006E1291"/>
    <w:rsid w:val="006F0609"/>
    <w:rsid w:val="006F08DF"/>
    <w:rsid w:val="006F5C68"/>
    <w:rsid w:val="006F7A7D"/>
    <w:rsid w:val="00703CCB"/>
    <w:rsid w:val="00706E1E"/>
    <w:rsid w:val="007121FA"/>
    <w:rsid w:val="00742DEC"/>
    <w:rsid w:val="007439E8"/>
    <w:rsid w:val="0074675C"/>
    <w:rsid w:val="007517B7"/>
    <w:rsid w:val="0075386E"/>
    <w:rsid w:val="00756CE7"/>
    <w:rsid w:val="00761249"/>
    <w:rsid w:val="00773FE4"/>
    <w:rsid w:val="007814D9"/>
    <w:rsid w:val="00782638"/>
    <w:rsid w:val="00782AA6"/>
    <w:rsid w:val="0079292C"/>
    <w:rsid w:val="007951AB"/>
    <w:rsid w:val="007A0D0C"/>
    <w:rsid w:val="007A235F"/>
    <w:rsid w:val="007A556B"/>
    <w:rsid w:val="007B0A32"/>
    <w:rsid w:val="007B456F"/>
    <w:rsid w:val="007C0912"/>
    <w:rsid w:val="007C4137"/>
    <w:rsid w:val="007C7F66"/>
    <w:rsid w:val="007D3CDA"/>
    <w:rsid w:val="00802E80"/>
    <w:rsid w:val="00805778"/>
    <w:rsid w:val="00810B87"/>
    <w:rsid w:val="00813601"/>
    <w:rsid w:val="00815744"/>
    <w:rsid w:val="008177BF"/>
    <w:rsid w:val="00821102"/>
    <w:rsid w:val="00847407"/>
    <w:rsid w:val="00850358"/>
    <w:rsid w:val="00877AF8"/>
    <w:rsid w:val="00886C70"/>
    <w:rsid w:val="00891A65"/>
    <w:rsid w:val="0089707E"/>
    <w:rsid w:val="008A22AE"/>
    <w:rsid w:val="008B4B8C"/>
    <w:rsid w:val="008B505F"/>
    <w:rsid w:val="008C0F70"/>
    <w:rsid w:val="008C15E2"/>
    <w:rsid w:val="008C180C"/>
    <w:rsid w:val="008C20BC"/>
    <w:rsid w:val="008C4444"/>
    <w:rsid w:val="008D467C"/>
    <w:rsid w:val="008E17A8"/>
    <w:rsid w:val="008E5C5E"/>
    <w:rsid w:val="008E6CED"/>
    <w:rsid w:val="008F6A40"/>
    <w:rsid w:val="00903161"/>
    <w:rsid w:val="009062B6"/>
    <w:rsid w:val="0091683E"/>
    <w:rsid w:val="00930B53"/>
    <w:rsid w:val="0093165C"/>
    <w:rsid w:val="00937E5F"/>
    <w:rsid w:val="009400F4"/>
    <w:rsid w:val="009446B2"/>
    <w:rsid w:val="00946EC8"/>
    <w:rsid w:val="00950698"/>
    <w:rsid w:val="00956257"/>
    <w:rsid w:val="00962054"/>
    <w:rsid w:val="00974351"/>
    <w:rsid w:val="00976549"/>
    <w:rsid w:val="00976EED"/>
    <w:rsid w:val="009807D8"/>
    <w:rsid w:val="0098202E"/>
    <w:rsid w:val="00984DD3"/>
    <w:rsid w:val="009919A9"/>
    <w:rsid w:val="009979C3"/>
    <w:rsid w:val="00997B6F"/>
    <w:rsid w:val="009A1E3D"/>
    <w:rsid w:val="009A36E1"/>
    <w:rsid w:val="009B1D92"/>
    <w:rsid w:val="009C3870"/>
    <w:rsid w:val="009E0013"/>
    <w:rsid w:val="009E0393"/>
    <w:rsid w:val="009F330A"/>
    <w:rsid w:val="00A04973"/>
    <w:rsid w:val="00A057A8"/>
    <w:rsid w:val="00A05825"/>
    <w:rsid w:val="00A06186"/>
    <w:rsid w:val="00A0649F"/>
    <w:rsid w:val="00A07A48"/>
    <w:rsid w:val="00A13943"/>
    <w:rsid w:val="00A13C2E"/>
    <w:rsid w:val="00A17BFA"/>
    <w:rsid w:val="00A40DD4"/>
    <w:rsid w:val="00A41D0B"/>
    <w:rsid w:val="00A4320C"/>
    <w:rsid w:val="00A449FE"/>
    <w:rsid w:val="00A45BB9"/>
    <w:rsid w:val="00A45D22"/>
    <w:rsid w:val="00A512A5"/>
    <w:rsid w:val="00A65420"/>
    <w:rsid w:val="00A66FC3"/>
    <w:rsid w:val="00A7296E"/>
    <w:rsid w:val="00A734D6"/>
    <w:rsid w:val="00A76009"/>
    <w:rsid w:val="00A76CC2"/>
    <w:rsid w:val="00A86ACF"/>
    <w:rsid w:val="00A90F27"/>
    <w:rsid w:val="00A91DBF"/>
    <w:rsid w:val="00A9412F"/>
    <w:rsid w:val="00A9524E"/>
    <w:rsid w:val="00A9592F"/>
    <w:rsid w:val="00AA15A7"/>
    <w:rsid w:val="00AB02DC"/>
    <w:rsid w:val="00AB0987"/>
    <w:rsid w:val="00AC28FA"/>
    <w:rsid w:val="00AD353C"/>
    <w:rsid w:val="00AF1E62"/>
    <w:rsid w:val="00AF4423"/>
    <w:rsid w:val="00B05E4F"/>
    <w:rsid w:val="00B1010C"/>
    <w:rsid w:val="00B1089B"/>
    <w:rsid w:val="00B116F6"/>
    <w:rsid w:val="00B126EE"/>
    <w:rsid w:val="00B30E9E"/>
    <w:rsid w:val="00B32B97"/>
    <w:rsid w:val="00B33A1E"/>
    <w:rsid w:val="00B33DB4"/>
    <w:rsid w:val="00B53B3A"/>
    <w:rsid w:val="00B55677"/>
    <w:rsid w:val="00B87D9B"/>
    <w:rsid w:val="00B91E90"/>
    <w:rsid w:val="00BA3F30"/>
    <w:rsid w:val="00BA5A45"/>
    <w:rsid w:val="00BA7402"/>
    <w:rsid w:val="00BC3CE3"/>
    <w:rsid w:val="00BD3699"/>
    <w:rsid w:val="00BE15D9"/>
    <w:rsid w:val="00BE307D"/>
    <w:rsid w:val="00BE3333"/>
    <w:rsid w:val="00BE73A8"/>
    <w:rsid w:val="00BF30E9"/>
    <w:rsid w:val="00BF7530"/>
    <w:rsid w:val="00C02C43"/>
    <w:rsid w:val="00C032C2"/>
    <w:rsid w:val="00C04E8E"/>
    <w:rsid w:val="00C13E02"/>
    <w:rsid w:val="00C1657C"/>
    <w:rsid w:val="00C24E5C"/>
    <w:rsid w:val="00C32BBE"/>
    <w:rsid w:val="00C40D7F"/>
    <w:rsid w:val="00C53FA7"/>
    <w:rsid w:val="00C67C0B"/>
    <w:rsid w:val="00C732DD"/>
    <w:rsid w:val="00C92490"/>
    <w:rsid w:val="00C96AAB"/>
    <w:rsid w:val="00CA34D8"/>
    <w:rsid w:val="00CA6079"/>
    <w:rsid w:val="00CB70A5"/>
    <w:rsid w:val="00CD069F"/>
    <w:rsid w:val="00CD4BBB"/>
    <w:rsid w:val="00CF4B6E"/>
    <w:rsid w:val="00D06DBC"/>
    <w:rsid w:val="00D152C3"/>
    <w:rsid w:val="00D20779"/>
    <w:rsid w:val="00D25344"/>
    <w:rsid w:val="00D27062"/>
    <w:rsid w:val="00D276EA"/>
    <w:rsid w:val="00D27A74"/>
    <w:rsid w:val="00D313D7"/>
    <w:rsid w:val="00D31D84"/>
    <w:rsid w:val="00D52D46"/>
    <w:rsid w:val="00D63216"/>
    <w:rsid w:val="00D71787"/>
    <w:rsid w:val="00D73A3E"/>
    <w:rsid w:val="00D8601E"/>
    <w:rsid w:val="00D87562"/>
    <w:rsid w:val="00D93A0A"/>
    <w:rsid w:val="00DA7CC1"/>
    <w:rsid w:val="00DB2008"/>
    <w:rsid w:val="00DC717D"/>
    <w:rsid w:val="00DD2A40"/>
    <w:rsid w:val="00DD735C"/>
    <w:rsid w:val="00DD7E95"/>
    <w:rsid w:val="00DE4EC4"/>
    <w:rsid w:val="00E22A8F"/>
    <w:rsid w:val="00E47AD4"/>
    <w:rsid w:val="00E72B44"/>
    <w:rsid w:val="00E87E78"/>
    <w:rsid w:val="00E9609A"/>
    <w:rsid w:val="00EA5638"/>
    <w:rsid w:val="00EB3779"/>
    <w:rsid w:val="00EB6165"/>
    <w:rsid w:val="00EC51AF"/>
    <w:rsid w:val="00EE1038"/>
    <w:rsid w:val="00EE3B5A"/>
    <w:rsid w:val="00EE74FF"/>
    <w:rsid w:val="00F0331E"/>
    <w:rsid w:val="00F03D55"/>
    <w:rsid w:val="00F11047"/>
    <w:rsid w:val="00F21DCB"/>
    <w:rsid w:val="00F21E20"/>
    <w:rsid w:val="00F47EF1"/>
    <w:rsid w:val="00F63FE6"/>
    <w:rsid w:val="00F77465"/>
    <w:rsid w:val="00F8420F"/>
    <w:rsid w:val="00F96413"/>
    <w:rsid w:val="00FA2FF1"/>
    <w:rsid w:val="00FB4FC9"/>
    <w:rsid w:val="00FB4FFD"/>
    <w:rsid w:val="00FB58B9"/>
    <w:rsid w:val="00FB79DD"/>
    <w:rsid w:val="00FD3B7C"/>
    <w:rsid w:val="00FE117B"/>
    <w:rsid w:val="00FE292A"/>
    <w:rsid w:val="00FF0DA8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0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</cp:revision>
  <cp:lastPrinted>2016-06-22T00:42:00Z</cp:lastPrinted>
  <dcterms:created xsi:type="dcterms:W3CDTF">2016-06-10T02:55:00Z</dcterms:created>
  <dcterms:modified xsi:type="dcterms:W3CDTF">2016-06-22T00:43:00Z</dcterms:modified>
</cp:coreProperties>
</file>