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7E55ED" w:rsidRDefault="00AC50B5" w:rsidP="00AC50B5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gramStart"/>
      <w:r w:rsidRPr="007E55ED">
        <w:rPr>
          <w:b/>
          <w:sz w:val="28"/>
          <w:szCs w:val="28"/>
        </w:rPr>
        <w:t>на</w:t>
      </w:r>
      <w:proofErr w:type="gramEnd"/>
      <w:r w:rsidRPr="007E55ED">
        <w:rPr>
          <w:b/>
          <w:sz w:val="28"/>
          <w:szCs w:val="28"/>
        </w:rPr>
        <w:t xml:space="preserve"> проект решения Муниципального комитета </w:t>
      </w: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городского поселения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gramStart"/>
      <w:r w:rsidRPr="007E55ED">
        <w:rPr>
          <w:b/>
          <w:sz w:val="28"/>
          <w:szCs w:val="28"/>
        </w:rPr>
        <w:t>« О</w:t>
      </w:r>
      <w:proofErr w:type="gramEnd"/>
      <w:r w:rsidRPr="007E55ED">
        <w:rPr>
          <w:b/>
          <w:sz w:val="28"/>
          <w:szCs w:val="28"/>
        </w:rPr>
        <w:t xml:space="preserve"> внесении изменений в решение Муниципального комитета </w:t>
      </w:r>
      <w:proofErr w:type="spellStart"/>
      <w:r w:rsidRPr="007E55ED">
        <w:rPr>
          <w:b/>
          <w:sz w:val="28"/>
          <w:szCs w:val="28"/>
        </w:rPr>
        <w:t>Горноключевс</w:t>
      </w:r>
      <w:r w:rsidR="007E55ED" w:rsidRPr="007E55ED">
        <w:rPr>
          <w:b/>
          <w:sz w:val="28"/>
          <w:szCs w:val="28"/>
        </w:rPr>
        <w:t>кого</w:t>
      </w:r>
      <w:proofErr w:type="spellEnd"/>
      <w:r w:rsidR="007E55ED" w:rsidRPr="007E55ED">
        <w:rPr>
          <w:b/>
          <w:sz w:val="28"/>
          <w:szCs w:val="28"/>
        </w:rPr>
        <w:t xml:space="preserve"> городского поселения от 28.11.</w:t>
      </w:r>
      <w:r w:rsidRPr="007E55ED">
        <w:rPr>
          <w:b/>
          <w:sz w:val="28"/>
          <w:szCs w:val="28"/>
        </w:rPr>
        <w:t>201</w:t>
      </w:r>
      <w:r w:rsidR="007E55ED" w:rsidRPr="007E55ED">
        <w:rPr>
          <w:b/>
          <w:sz w:val="28"/>
          <w:szCs w:val="28"/>
        </w:rPr>
        <w:t>7</w:t>
      </w:r>
      <w:r w:rsidRPr="007E55ED">
        <w:rPr>
          <w:b/>
          <w:sz w:val="28"/>
          <w:szCs w:val="28"/>
        </w:rPr>
        <w:t xml:space="preserve"> г  № </w:t>
      </w:r>
      <w:r w:rsidR="007E55ED" w:rsidRPr="007E55ED">
        <w:rPr>
          <w:b/>
          <w:sz w:val="28"/>
          <w:szCs w:val="28"/>
        </w:rPr>
        <w:t>287</w:t>
      </w:r>
      <w:r w:rsidRPr="007E55ED">
        <w:rPr>
          <w:b/>
          <w:sz w:val="28"/>
          <w:szCs w:val="28"/>
        </w:rPr>
        <w:t xml:space="preserve"> « О бюджете </w:t>
      </w: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 городского поселения Кировско</w:t>
      </w:r>
      <w:r w:rsidR="007E55ED" w:rsidRPr="007E55ED">
        <w:rPr>
          <w:b/>
          <w:sz w:val="28"/>
          <w:szCs w:val="28"/>
        </w:rPr>
        <w:t>го муниципального района на 2018</w:t>
      </w:r>
      <w:r w:rsidRPr="007E55ED">
        <w:rPr>
          <w:b/>
          <w:sz w:val="28"/>
          <w:szCs w:val="28"/>
        </w:rPr>
        <w:t xml:space="preserve"> год»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</w:p>
    <w:p w:rsidR="00AC50B5" w:rsidRPr="003B532E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7E55ED" w:rsidRDefault="006B156E" w:rsidP="00AC50B5">
      <w:pPr>
        <w:jc w:val="both"/>
        <w:rPr>
          <w:b/>
          <w:sz w:val="26"/>
          <w:szCs w:val="26"/>
        </w:rPr>
      </w:pPr>
      <w:r w:rsidRPr="007E55ED">
        <w:rPr>
          <w:b/>
          <w:sz w:val="26"/>
          <w:szCs w:val="26"/>
        </w:rPr>
        <w:t>1</w:t>
      </w:r>
      <w:r w:rsidR="00522159">
        <w:rPr>
          <w:b/>
          <w:sz w:val="26"/>
          <w:szCs w:val="26"/>
        </w:rPr>
        <w:t xml:space="preserve">4 </w:t>
      </w:r>
      <w:proofErr w:type="gramStart"/>
      <w:r w:rsidR="007E55ED" w:rsidRPr="007E55ED">
        <w:rPr>
          <w:b/>
          <w:sz w:val="26"/>
          <w:szCs w:val="26"/>
        </w:rPr>
        <w:t>февраля</w:t>
      </w:r>
      <w:r w:rsidRPr="007E55ED">
        <w:rPr>
          <w:b/>
          <w:sz w:val="26"/>
          <w:szCs w:val="26"/>
        </w:rPr>
        <w:t xml:space="preserve"> </w:t>
      </w:r>
      <w:r w:rsidR="00AC50B5" w:rsidRPr="007E55ED">
        <w:rPr>
          <w:b/>
          <w:sz w:val="26"/>
          <w:szCs w:val="26"/>
        </w:rPr>
        <w:t xml:space="preserve"> 201</w:t>
      </w:r>
      <w:r w:rsidR="007E55ED" w:rsidRPr="007E55ED">
        <w:rPr>
          <w:b/>
          <w:sz w:val="26"/>
          <w:szCs w:val="26"/>
        </w:rPr>
        <w:t>8</w:t>
      </w:r>
      <w:proofErr w:type="gramEnd"/>
      <w:r w:rsidR="007E55ED" w:rsidRPr="007E55ED">
        <w:rPr>
          <w:b/>
          <w:sz w:val="26"/>
          <w:szCs w:val="26"/>
        </w:rPr>
        <w:t xml:space="preserve"> </w:t>
      </w:r>
      <w:r w:rsidR="00AC50B5" w:rsidRPr="007E55ED">
        <w:rPr>
          <w:b/>
          <w:sz w:val="26"/>
          <w:szCs w:val="26"/>
        </w:rPr>
        <w:t xml:space="preserve">г                  </w:t>
      </w:r>
      <w:r w:rsidR="00D10B46" w:rsidRPr="007E55ED">
        <w:rPr>
          <w:b/>
          <w:sz w:val="26"/>
          <w:szCs w:val="26"/>
        </w:rPr>
        <w:t xml:space="preserve">          </w:t>
      </w:r>
      <w:r w:rsidR="00AC50B5" w:rsidRPr="007E55ED">
        <w:rPr>
          <w:b/>
          <w:sz w:val="26"/>
          <w:szCs w:val="26"/>
        </w:rPr>
        <w:t xml:space="preserve">          № </w:t>
      </w:r>
      <w:r w:rsidR="007E55ED" w:rsidRPr="007E55ED">
        <w:rPr>
          <w:b/>
          <w:sz w:val="26"/>
          <w:szCs w:val="26"/>
        </w:rPr>
        <w:t>3</w:t>
      </w:r>
      <w:r w:rsidR="00AC50B5" w:rsidRPr="007E55ED">
        <w:rPr>
          <w:b/>
          <w:sz w:val="26"/>
          <w:szCs w:val="26"/>
        </w:rPr>
        <w:t xml:space="preserve">                                 </w:t>
      </w:r>
      <w:r w:rsidR="00AC275B" w:rsidRPr="007E55ED">
        <w:rPr>
          <w:b/>
          <w:sz w:val="26"/>
          <w:szCs w:val="26"/>
        </w:rPr>
        <w:t>к.</w:t>
      </w:r>
      <w:r w:rsidR="00AC50B5" w:rsidRPr="007E55ED">
        <w:rPr>
          <w:b/>
          <w:sz w:val="26"/>
          <w:szCs w:val="26"/>
        </w:rPr>
        <w:t>п</w:t>
      </w:r>
      <w:r w:rsidR="00AC275B" w:rsidRPr="007E55ED">
        <w:rPr>
          <w:b/>
          <w:sz w:val="26"/>
          <w:szCs w:val="26"/>
        </w:rPr>
        <w:t xml:space="preserve"> </w:t>
      </w:r>
      <w:r w:rsidR="00AC50B5" w:rsidRPr="007E55ED">
        <w:rPr>
          <w:b/>
          <w:sz w:val="26"/>
          <w:szCs w:val="26"/>
        </w:rPr>
        <w:t>Горные Ключи</w:t>
      </w: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6"/>
          <w:szCs w:val="26"/>
        </w:rPr>
        <w:t xml:space="preserve">          </w:t>
      </w:r>
      <w:r w:rsidRPr="007E55ED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от </w:t>
      </w:r>
      <w:r w:rsidR="007E55ED" w:rsidRPr="007E55ED">
        <w:rPr>
          <w:sz w:val="28"/>
          <w:szCs w:val="28"/>
        </w:rPr>
        <w:t>28.11.2017 г  № 287</w:t>
      </w:r>
      <w:r w:rsidR="007E55ED" w:rsidRPr="007E55ED">
        <w:rPr>
          <w:b/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« О бюджете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 городского поселения Кировско</w:t>
      </w:r>
      <w:r w:rsidR="007E55ED" w:rsidRPr="007E55ED">
        <w:rPr>
          <w:sz w:val="28"/>
          <w:szCs w:val="28"/>
        </w:rPr>
        <w:t>го муниципального района на 2018</w:t>
      </w:r>
      <w:r w:rsidRPr="007E55ED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</w:t>
      </w:r>
      <w:r w:rsidR="007E55ED">
        <w:rPr>
          <w:sz w:val="28"/>
          <w:szCs w:val="28"/>
        </w:rPr>
        <w:t>поселения от 21.01.2016 г № 47.</w:t>
      </w: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8"/>
          <w:szCs w:val="28"/>
        </w:rPr>
        <w:t xml:space="preserve">      </w:t>
      </w:r>
      <w:r w:rsidRPr="007E55ED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</w:t>
      </w:r>
      <w:r w:rsidR="007E55ED">
        <w:rPr>
          <w:sz w:val="28"/>
          <w:szCs w:val="28"/>
        </w:rPr>
        <w:t>12 февраля 2018</w:t>
      </w:r>
      <w:r w:rsidRPr="007E55ED">
        <w:rPr>
          <w:sz w:val="28"/>
          <w:szCs w:val="28"/>
        </w:rPr>
        <w:t xml:space="preserve"> г.</w:t>
      </w:r>
    </w:p>
    <w:p w:rsidR="00AC50B5" w:rsidRPr="003B532E" w:rsidRDefault="00AC50B5" w:rsidP="00AC50B5">
      <w:pPr>
        <w:jc w:val="both"/>
        <w:rPr>
          <w:color w:val="FF0000"/>
          <w:sz w:val="28"/>
          <w:szCs w:val="28"/>
        </w:rPr>
      </w:pPr>
      <w:r w:rsidRPr="007E55ED">
        <w:rPr>
          <w:sz w:val="28"/>
          <w:szCs w:val="28"/>
        </w:rPr>
        <w:t xml:space="preserve">При подготовке Заключения Контрольно-счетной комиссией проверены основные </w:t>
      </w:r>
      <w:proofErr w:type="gramStart"/>
      <w:r w:rsidRPr="007E55ED">
        <w:rPr>
          <w:sz w:val="28"/>
          <w:szCs w:val="28"/>
        </w:rPr>
        <w:t>показатели ,</w:t>
      </w:r>
      <w:proofErr w:type="gramEnd"/>
      <w:r w:rsidRPr="007E55ED">
        <w:rPr>
          <w:sz w:val="28"/>
          <w:szCs w:val="28"/>
        </w:rPr>
        <w:t xml:space="preserve"> утвержденные в бюджете </w:t>
      </w:r>
      <w:proofErr w:type="spellStart"/>
      <w:r w:rsidRPr="007E55ED">
        <w:rPr>
          <w:sz w:val="28"/>
          <w:szCs w:val="28"/>
        </w:rPr>
        <w:t>Горноключевско</w:t>
      </w:r>
      <w:r w:rsidR="007E55ED">
        <w:rPr>
          <w:sz w:val="28"/>
          <w:szCs w:val="28"/>
        </w:rPr>
        <w:t>го</w:t>
      </w:r>
      <w:proofErr w:type="spellEnd"/>
      <w:r w:rsidR="007E55ED">
        <w:rPr>
          <w:sz w:val="28"/>
          <w:szCs w:val="28"/>
        </w:rPr>
        <w:t xml:space="preserve"> городского поселения на 2018  </w:t>
      </w:r>
      <w:r w:rsidRPr="007E55ED">
        <w:rPr>
          <w:sz w:val="28"/>
          <w:szCs w:val="28"/>
        </w:rPr>
        <w:t xml:space="preserve">год. </w:t>
      </w:r>
    </w:p>
    <w:p w:rsidR="00AC50B5" w:rsidRDefault="00AC50B5" w:rsidP="00AC50B5">
      <w:pPr>
        <w:jc w:val="both"/>
        <w:rPr>
          <w:sz w:val="28"/>
          <w:szCs w:val="28"/>
        </w:rPr>
      </w:pPr>
      <w:r w:rsidRPr="007E55ED">
        <w:rPr>
          <w:b/>
          <w:sz w:val="28"/>
          <w:szCs w:val="28"/>
        </w:rPr>
        <w:t>В представленном Проекте решения</w:t>
      </w:r>
      <w:r w:rsidRPr="007E55ED">
        <w:rPr>
          <w:sz w:val="28"/>
          <w:szCs w:val="28"/>
        </w:rPr>
        <w:t xml:space="preserve"> администрация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3B532E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1585D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1585D">
        <w:rPr>
          <w:sz w:val="28"/>
          <w:szCs w:val="28"/>
        </w:rPr>
        <w:t>Пунтом</w:t>
      </w:r>
      <w:proofErr w:type="spellEnd"/>
      <w:r w:rsidRPr="00C1585D">
        <w:rPr>
          <w:sz w:val="28"/>
          <w:szCs w:val="28"/>
        </w:rPr>
        <w:t xml:space="preserve"> 1 статьи 1 Проекта решения </w:t>
      </w:r>
      <w:r w:rsidRPr="00C1585D">
        <w:rPr>
          <w:b/>
          <w:i/>
          <w:sz w:val="28"/>
          <w:szCs w:val="28"/>
        </w:rPr>
        <w:t xml:space="preserve">уточняется </w:t>
      </w:r>
      <w:r w:rsidRPr="00C1585D">
        <w:rPr>
          <w:sz w:val="28"/>
          <w:szCs w:val="28"/>
        </w:rPr>
        <w:t xml:space="preserve">часть основных </w:t>
      </w:r>
    </w:p>
    <w:p w:rsidR="00AC50B5" w:rsidRPr="00C1585D" w:rsidRDefault="00AC50B5" w:rsidP="00AC50B5">
      <w:pPr>
        <w:jc w:val="both"/>
        <w:rPr>
          <w:sz w:val="28"/>
          <w:szCs w:val="28"/>
        </w:rPr>
      </w:pPr>
      <w:proofErr w:type="gramStart"/>
      <w:r w:rsidRPr="00C1585D">
        <w:rPr>
          <w:sz w:val="28"/>
          <w:szCs w:val="28"/>
        </w:rPr>
        <w:t>характер</w:t>
      </w:r>
      <w:r w:rsidR="00C1585D">
        <w:rPr>
          <w:sz w:val="28"/>
          <w:szCs w:val="28"/>
        </w:rPr>
        <w:t>истик</w:t>
      </w:r>
      <w:proofErr w:type="gramEnd"/>
      <w:r w:rsidR="00C1585D">
        <w:rPr>
          <w:sz w:val="28"/>
          <w:szCs w:val="28"/>
        </w:rPr>
        <w:t xml:space="preserve"> бюджета поселения на 2018 </w:t>
      </w:r>
      <w:r w:rsidRPr="00C1585D">
        <w:rPr>
          <w:sz w:val="28"/>
          <w:szCs w:val="28"/>
        </w:rPr>
        <w:t xml:space="preserve">год, которые представлены в </w:t>
      </w:r>
      <w:proofErr w:type="spellStart"/>
      <w:r w:rsidRPr="00522159">
        <w:rPr>
          <w:sz w:val="20"/>
          <w:szCs w:val="20"/>
        </w:rPr>
        <w:t>табл</w:t>
      </w:r>
      <w:proofErr w:type="spellEnd"/>
      <w:r w:rsidRPr="00C1585D">
        <w:rPr>
          <w:sz w:val="28"/>
          <w:szCs w:val="28"/>
        </w:rPr>
        <w:t xml:space="preserve"> № 1.</w:t>
      </w:r>
    </w:p>
    <w:p w:rsidR="00AC50B5" w:rsidRPr="00C1585D" w:rsidRDefault="00AC50B5" w:rsidP="00AC50B5">
      <w:pPr>
        <w:jc w:val="both"/>
      </w:pPr>
      <w:proofErr w:type="spellStart"/>
      <w:r w:rsidRPr="00C1585D">
        <w:rPr>
          <w:sz w:val="22"/>
          <w:szCs w:val="22"/>
        </w:rPr>
        <w:t>Табл</w:t>
      </w:r>
      <w:proofErr w:type="spellEnd"/>
      <w:r w:rsidRPr="00C1585D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C1585D">
        <w:t>тыс.руб</w:t>
      </w:r>
      <w:proofErr w:type="spellEnd"/>
      <w:r w:rsidRPr="00C1585D">
        <w:t>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1984"/>
      </w:tblGrid>
      <w:tr w:rsidR="00C1585D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1585D" w:rsidRDefault="00C1585D" w:rsidP="006B156E">
            <w:pPr>
              <w:jc w:val="both"/>
              <w:rPr>
                <w:lang w:eastAsia="en-US"/>
              </w:rPr>
            </w:pPr>
            <w:r w:rsidRPr="00C1585D">
              <w:rPr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0B2D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C1585D" w:rsidRDefault="00C1585D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585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C1585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FA7865" w:rsidRPr="00C1585D" w:rsidRDefault="00FA7865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D" w:rsidRPr="00C1585D" w:rsidRDefault="00C1585D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D" w:rsidRPr="00C1585D" w:rsidRDefault="00C1585D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C1585D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1585D" w:rsidRDefault="00C1585D" w:rsidP="00432CEE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23271,1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-10,5</w:t>
            </w:r>
          </w:p>
        </w:tc>
      </w:tr>
      <w:tr w:rsidR="00C1585D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585D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1585D" w:rsidRDefault="00C1585D" w:rsidP="00432CEE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24019,4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+737,8</w:t>
            </w:r>
          </w:p>
        </w:tc>
      </w:tr>
      <w:tr w:rsidR="00C1585D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1585D" w:rsidRDefault="00C1585D" w:rsidP="00432CEE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Дефицит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FA7865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1585D" w:rsidRDefault="00C1585D" w:rsidP="00432CEE">
            <w:pPr>
              <w:jc w:val="center"/>
              <w:rPr>
                <w:lang w:eastAsia="en-US"/>
              </w:rPr>
            </w:pPr>
          </w:p>
        </w:tc>
      </w:tr>
      <w:tr w:rsidR="0087079B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AC79DB" w:rsidRDefault="0087079B" w:rsidP="0087079B">
            <w:pPr>
              <w:rPr>
                <w:b/>
                <w:sz w:val="18"/>
                <w:szCs w:val="18"/>
              </w:rPr>
            </w:pPr>
            <w:r w:rsidRPr="00AC79DB">
              <w:rPr>
                <w:b/>
                <w:sz w:val="18"/>
                <w:szCs w:val="18"/>
              </w:rPr>
              <w:t xml:space="preserve">Источники финансирования дефицита </w:t>
            </w:r>
            <w:proofErr w:type="gramStart"/>
            <w:r>
              <w:rPr>
                <w:b/>
                <w:sz w:val="18"/>
                <w:szCs w:val="18"/>
              </w:rPr>
              <w:t>( профицита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  <w:r w:rsidRPr="00AC79DB">
              <w:rPr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Default="0087079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Default="0087079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1585D" w:rsidRDefault="0087079B" w:rsidP="0087079B">
            <w:pPr>
              <w:jc w:val="center"/>
              <w:rPr>
                <w:lang w:eastAsia="en-US"/>
              </w:rPr>
            </w:pPr>
          </w:p>
        </w:tc>
      </w:tr>
      <w:tr w:rsidR="0087079B" w:rsidRPr="003B532E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AC79DB" w:rsidRDefault="0087079B" w:rsidP="0087079B">
            <w:r w:rsidRPr="00AC79DB">
              <w:t xml:space="preserve">1 Изменение остатков на счетах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Default="0087079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Default="0087079B" w:rsidP="00870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1585D" w:rsidRDefault="0087079B" w:rsidP="0087079B">
            <w:pPr>
              <w:jc w:val="center"/>
              <w:rPr>
                <w:lang w:eastAsia="en-US"/>
              </w:rPr>
            </w:pPr>
          </w:p>
        </w:tc>
      </w:tr>
    </w:tbl>
    <w:p w:rsidR="004B459F" w:rsidRDefault="00AC50B5" w:rsidP="00991040">
      <w:pPr>
        <w:jc w:val="both"/>
        <w:rPr>
          <w:color w:val="FF0000"/>
          <w:sz w:val="28"/>
          <w:szCs w:val="28"/>
        </w:rPr>
      </w:pPr>
      <w:r w:rsidRPr="003B532E">
        <w:rPr>
          <w:color w:val="FF0000"/>
          <w:sz w:val="28"/>
          <w:szCs w:val="28"/>
        </w:rPr>
        <w:t xml:space="preserve">     </w:t>
      </w:r>
    </w:p>
    <w:p w:rsidR="00FA7865" w:rsidRPr="004B459F" w:rsidRDefault="00FA7865" w:rsidP="00FA7865">
      <w:pPr>
        <w:jc w:val="both"/>
        <w:rPr>
          <w:color w:val="FF0000"/>
          <w:sz w:val="28"/>
          <w:szCs w:val="28"/>
        </w:rPr>
      </w:pPr>
      <w:r w:rsidRPr="004B459F">
        <w:rPr>
          <w:sz w:val="28"/>
          <w:szCs w:val="28"/>
        </w:rPr>
        <w:t xml:space="preserve">-доходы- </w:t>
      </w:r>
      <w:r w:rsidR="004B459F" w:rsidRPr="004B459F">
        <w:rPr>
          <w:sz w:val="28"/>
          <w:szCs w:val="28"/>
          <w:lang w:eastAsia="en-US"/>
        </w:rPr>
        <w:t xml:space="preserve">23271,1 </w:t>
      </w:r>
      <w:proofErr w:type="spellStart"/>
      <w:r w:rsidRPr="004B459F">
        <w:rPr>
          <w:sz w:val="28"/>
          <w:szCs w:val="28"/>
          <w:lang w:eastAsia="en-US"/>
        </w:rPr>
        <w:t>тыс.руб</w:t>
      </w:r>
      <w:proofErr w:type="spellEnd"/>
      <w:r w:rsidRPr="004B459F">
        <w:rPr>
          <w:sz w:val="28"/>
          <w:szCs w:val="28"/>
          <w:lang w:eastAsia="en-US"/>
        </w:rPr>
        <w:t>.</w:t>
      </w:r>
      <w:r w:rsidR="004B459F">
        <w:rPr>
          <w:sz w:val="28"/>
          <w:szCs w:val="28"/>
          <w:lang w:eastAsia="en-US"/>
        </w:rPr>
        <w:t xml:space="preserve"> (</w:t>
      </w:r>
      <w:r w:rsidR="004B459F" w:rsidRPr="00BC7B80">
        <w:rPr>
          <w:b/>
          <w:i/>
          <w:sz w:val="28"/>
          <w:szCs w:val="28"/>
          <w:lang w:eastAsia="en-US"/>
        </w:rPr>
        <w:t xml:space="preserve">уменьшение на 10, 5 </w:t>
      </w:r>
      <w:proofErr w:type="spellStart"/>
      <w:r w:rsidR="004B459F" w:rsidRPr="00BC7B80">
        <w:rPr>
          <w:b/>
          <w:i/>
          <w:sz w:val="28"/>
          <w:szCs w:val="28"/>
          <w:lang w:eastAsia="en-US"/>
        </w:rPr>
        <w:t>тыс.руб</w:t>
      </w:r>
      <w:proofErr w:type="spellEnd"/>
      <w:r w:rsidR="004B459F">
        <w:rPr>
          <w:sz w:val="28"/>
          <w:szCs w:val="28"/>
          <w:lang w:eastAsia="en-US"/>
        </w:rPr>
        <w:t>)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  <w:lang w:eastAsia="en-US"/>
        </w:rPr>
        <w:t xml:space="preserve">-расходы - </w:t>
      </w:r>
      <w:r w:rsidR="004B459F" w:rsidRPr="004B459F">
        <w:rPr>
          <w:sz w:val="28"/>
          <w:szCs w:val="28"/>
          <w:lang w:eastAsia="en-US"/>
        </w:rPr>
        <w:t>24019,4</w:t>
      </w:r>
      <w:r w:rsidRPr="004B459F">
        <w:rPr>
          <w:sz w:val="28"/>
          <w:szCs w:val="28"/>
          <w:lang w:eastAsia="en-US"/>
        </w:rPr>
        <w:t xml:space="preserve">1 </w:t>
      </w:r>
      <w:proofErr w:type="spellStart"/>
      <w:r w:rsidRPr="004B459F">
        <w:rPr>
          <w:sz w:val="28"/>
          <w:szCs w:val="28"/>
          <w:lang w:eastAsia="en-US"/>
        </w:rPr>
        <w:t>тыс.руб</w:t>
      </w:r>
      <w:proofErr w:type="spellEnd"/>
      <w:r w:rsidRPr="004B459F">
        <w:rPr>
          <w:sz w:val="28"/>
          <w:szCs w:val="28"/>
          <w:lang w:eastAsia="en-US"/>
        </w:rPr>
        <w:t>.</w:t>
      </w:r>
      <w:r w:rsidR="004B459F" w:rsidRPr="004B459F">
        <w:rPr>
          <w:sz w:val="28"/>
          <w:szCs w:val="28"/>
        </w:rPr>
        <w:t xml:space="preserve"> </w:t>
      </w:r>
      <w:r w:rsidR="004B459F" w:rsidRPr="00FA7865">
        <w:rPr>
          <w:b/>
          <w:i/>
          <w:sz w:val="28"/>
          <w:szCs w:val="28"/>
        </w:rPr>
        <w:t>увелич</w:t>
      </w:r>
      <w:r w:rsidR="004B459F">
        <w:rPr>
          <w:b/>
          <w:i/>
          <w:sz w:val="28"/>
          <w:szCs w:val="28"/>
        </w:rPr>
        <w:t>ение</w:t>
      </w:r>
      <w:r w:rsidR="004B459F" w:rsidRPr="00FA7865">
        <w:rPr>
          <w:b/>
          <w:i/>
          <w:sz w:val="28"/>
          <w:szCs w:val="28"/>
        </w:rPr>
        <w:t xml:space="preserve"> на </w:t>
      </w:r>
      <w:r w:rsidR="004B459F" w:rsidRPr="00FA7865">
        <w:rPr>
          <w:sz w:val="28"/>
          <w:szCs w:val="28"/>
        </w:rPr>
        <w:t>737,</w:t>
      </w:r>
      <w:proofErr w:type="gramStart"/>
      <w:r w:rsidR="004B459F" w:rsidRPr="00FA7865">
        <w:rPr>
          <w:sz w:val="28"/>
          <w:szCs w:val="28"/>
        </w:rPr>
        <w:t xml:space="preserve">8 </w:t>
      </w:r>
      <w:r w:rsidR="004B459F" w:rsidRPr="00FA7865">
        <w:rPr>
          <w:b/>
          <w:i/>
          <w:sz w:val="28"/>
          <w:szCs w:val="28"/>
        </w:rPr>
        <w:t xml:space="preserve"> </w:t>
      </w:r>
      <w:proofErr w:type="spellStart"/>
      <w:r w:rsidR="004B459F" w:rsidRPr="00FA7865">
        <w:rPr>
          <w:b/>
          <w:i/>
          <w:sz w:val="28"/>
          <w:szCs w:val="28"/>
        </w:rPr>
        <w:t>тыс.руб</w:t>
      </w:r>
      <w:proofErr w:type="spellEnd"/>
      <w:r w:rsidR="00BC7B80">
        <w:rPr>
          <w:sz w:val="28"/>
          <w:szCs w:val="28"/>
        </w:rPr>
        <w:t>.</w:t>
      </w:r>
      <w:proofErr w:type="gramEnd"/>
    </w:p>
    <w:p w:rsidR="00BC7B80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t xml:space="preserve">Дефицит составляет </w:t>
      </w:r>
      <w:r w:rsidR="004B459F" w:rsidRPr="004B459F">
        <w:rPr>
          <w:sz w:val="28"/>
          <w:szCs w:val="28"/>
          <w:lang w:eastAsia="en-US"/>
        </w:rPr>
        <w:t xml:space="preserve">-748,3 </w:t>
      </w:r>
      <w:proofErr w:type="spellStart"/>
      <w:r w:rsidRPr="00BC7B80">
        <w:rPr>
          <w:sz w:val="28"/>
          <w:szCs w:val="28"/>
        </w:rPr>
        <w:t>тыс.руб</w:t>
      </w:r>
      <w:proofErr w:type="spellEnd"/>
      <w:r w:rsidRPr="004B459F">
        <w:rPr>
          <w:sz w:val="28"/>
          <w:szCs w:val="28"/>
        </w:rPr>
        <w:t xml:space="preserve">.  </w:t>
      </w:r>
      <w:r w:rsidR="00BC7B80">
        <w:rPr>
          <w:sz w:val="28"/>
          <w:szCs w:val="28"/>
        </w:rPr>
        <w:t>(</w:t>
      </w:r>
      <w:proofErr w:type="gramStart"/>
      <w:r w:rsidR="00BC7B80" w:rsidRPr="00FA7865">
        <w:rPr>
          <w:b/>
          <w:i/>
          <w:sz w:val="28"/>
          <w:szCs w:val="28"/>
        </w:rPr>
        <w:t>увелич</w:t>
      </w:r>
      <w:r w:rsidR="00BC7B80">
        <w:rPr>
          <w:b/>
          <w:i/>
          <w:sz w:val="28"/>
          <w:szCs w:val="28"/>
        </w:rPr>
        <w:t>ение</w:t>
      </w:r>
      <w:proofErr w:type="gramEnd"/>
      <w:r w:rsidR="00BC7B80">
        <w:rPr>
          <w:b/>
          <w:i/>
          <w:sz w:val="28"/>
          <w:szCs w:val="28"/>
        </w:rPr>
        <w:t xml:space="preserve"> </w:t>
      </w:r>
      <w:r w:rsidR="00BC7B80" w:rsidRPr="00FA7865">
        <w:rPr>
          <w:b/>
          <w:i/>
          <w:sz w:val="28"/>
          <w:szCs w:val="28"/>
        </w:rPr>
        <w:t xml:space="preserve">на </w:t>
      </w:r>
      <w:r w:rsidR="00BC7B80" w:rsidRPr="00FA7865">
        <w:rPr>
          <w:sz w:val="28"/>
          <w:szCs w:val="28"/>
          <w:lang w:eastAsia="en-US"/>
        </w:rPr>
        <w:t xml:space="preserve">-748,3 </w:t>
      </w:r>
      <w:proofErr w:type="spellStart"/>
      <w:r w:rsidR="00BC7B80" w:rsidRPr="00FA7865">
        <w:rPr>
          <w:b/>
          <w:i/>
          <w:sz w:val="28"/>
          <w:szCs w:val="28"/>
        </w:rPr>
        <w:t>тыс.руб</w:t>
      </w:r>
      <w:proofErr w:type="spellEnd"/>
      <w:r w:rsidR="00BC7B80" w:rsidRPr="004B459F">
        <w:rPr>
          <w:sz w:val="28"/>
          <w:szCs w:val="28"/>
        </w:rPr>
        <w:t xml:space="preserve"> </w:t>
      </w:r>
      <w:r w:rsidR="00BC7B80">
        <w:rPr>
          <w:sz w:val="28"/>
          <w:szCs w:val="28"/>
        </w:rPr>
        <w:t>).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lastRenderedPageBreak/>
        <w:t xml:space="preserve">Указанный размер дефицита </w:t>
      </w:r>
      <w:r w:rsidR="00BC7B80">
        <w:rPr>
          <w:sz w:val="28"/>
          <w:szCs w:val="28"/>
        </w:rPr>
        <w:t>бюджета</w:t>
      </w:r>
      <w:r w:rsidRPr="004B459F">
        <w:rPr>
          <w:sz w:val="28"/>
          <w:szCs w:val="28"/>
        </w:rPr>
        <w:t xml:space="preserve"> не превышает предел, установленный ст. 92.1 БК РФ (10</w:t>
      </w:r>
      <w:proofErr w:type="gramStart"/>
      <w:r w:rsidRPr="004B459F">
        <w:rPr>
          <w:sz w:val="28"/>
          <w:szCs w:val="28"/>
        </w:rPr>
        <w:t>%  от</w:t>
      </w:r>
      <w:proofErr w:type="gramEnd"/>
      <w:r w:rsidRPr="004B459F">
        <w:rPr>
          <w:sz w:val="28"/>
          <w:szCs w:val="28"/>
        </w:rPr>
        <w:t xml:space="preserve"> объема налоговых и неналоговых доходов  (</w:t>
      </w:r>
      <w:r w:rsidR="004B459F" w:rsidRPr="004B459F">
        <w:rPr>
          <w:sz w:val="28"/>
          <w:szCs w:val="28"/>
        </w:rPr>
        <w:t xml:space="preserve">22200,0 тыс. </w:t>
      </w:r>
      <w:proofErr w:type="spellStart"/>
      <w:r w:rsidR="004B459F" w:rsidRPr="004B459F">
        <w:rPr>
          <w:sz w:val="28"/>
          <w:szCs w:val="28"/>
        </w:rPr>
        <w:t>руб</w:t>
      </w:r>
      <w:proofErr w:type="spellEnd"/>
      <w:r w:rsidRPr="004B459F">
        <w:rPr>
          <w:sz w:val="28"/>
          <w:szCs w:val="28"/>
        </w:rPr>
        <w:t>))</w:t>
      </w:r>
      <w:r w:rsidR="004B459F">
        <w:rPr>
          <w:sz w:val="28"/>
          <w:szCs w:val="28"/>
        </w:rPr>
        <w:t>.</w:t>
      </w:r>
    </w:p>
    <w:p w:rsidR="00BC7B80" w:rsidRPr="00165924" w:rsidRDefault="00BC7B80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>Источники покрытия дефицита:</w:t>
      </w:r>
    </w:p>
    <w:p w:rsidR="00FA7865" w:rsidRPr="00165924" w:rsidRDefault="00FA7865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 xml:space="preserve">- </w:t>
      </w:r>
      <w:r w:rsidRPr="00165924">
        <w:rPr>
          <w:i/>
          <w:sz w:val="28"/>
          <w:szCs w:val="28"/>
        </w:rPr>
        <w:t>уточнение</w:t>
      </w:r>
      <w:r w:rsidRPr="00165924">
        <w:rPr>
          <w:sz w:val="28"/>
          <w:szCs w:val="28"/>
        </w:rPr>
        <w:t xml:space="preserve"> бюджета на остаток денежных средств на счетах учета</w:t>
      </w:r>
      <w:r w:rsidR="002C6676" w:rsidRPr="00165924">
        <w:rPr>
          <w:sz w:val="28"/>
          <w:szCs w:val="28"/>
        </w:rPr>
        <w:t xml:space="preserve"> </w:t>
      </w:r>
      <w:r w:rsidRPr="00165924">
        <w:rPr>
          <w:sz w:val="28"/>
          <w:szCs w:val="28"/>
        </w:rPr>
        <w:t>на начало года. (</w:t>
      </w:r>
      <w:r w:rsidR="00BC7B80" w:rsidRPr="00165924">
        <w:rPr>
          <w:sz w:val="28"/>
          <w:szCs w:val="28"/>
        </w:rPr>
        <w:t>748,3</w:t>
      </w:r>
      <w:r w:rsidRPr="00165924">
        <w:rPr>
          <w:sz w:val="28"/>
          <w:szCs w:val="28"/>
        </w:rPr>
        <w:t xml:space="preserve"> </w:t>
      </w:r>
      <w:proofErr w:type="spellStart"/>
      <w:proofErr w:type="gramStart"/>
      <w:r w:rsidRPr="00165924">
        <w:rPr>
          <w:sz w:val="28"/>
          <w:szCs w:val="28"/>
        </w:rPr>
        <w:t>тыс.руб</w:t>
      </w:r>
      <w:proofErr w:type="spellEnd"/>
      <w:r w:rsidR="00BC7B80" w:rsidRPr="00165924">
        <w:rPr>
          <w:sz w:val="28"/>
          <w:szCs w:val="28"/>
        </w:rPr>
        <w:t>.</w:t>
      </w:r>
      <w:r w:rsidRPr="00165924">
        <w:rPr>
          <w:sz w:val="28"/>
          <w:szCs w:val="28"/>
        </w:rPr>
        <w:t>)_</w:t>
      </w:r>
      <w:proofErr w:type="gramEnd"/>
    </w:p>
    <w:p w:rsidR="00FA7865" w:rsidRPr="008118B5" w:rsidRDefault="002C6676" w:rsidP="00FA7865">
      <w:pPr>
        <w:jc w:val="both"/>
        <w:rPr>
          <w:color w:val="000000" w:themeColor="text1"/>
          <w:sz w:val="28"/>
          <w:szCs w:val="28"/>
        </w:rPr>
      </w:pPr>
      <w:r w:rsidRPr="00165924">
        <w:rPr>
          <w:sz w:val="28"/>
          <w:szCs w:val="28"/>
        </w:rPr>
        <w:t>Уменьшение доходной части связано с изменением субв</w:t>
      </w:r>
      <w:r w:rsidR="008118B5">
        <w:rPr>
          <w:sz w:val="28"/>
          <w:szCs w:val="28"/>
        </w:rPr>
        <w:t xml:space="preserve">енций на ВУС </w:t>
      </w:r>
      <w:proofErr w:type="gramStart"/>
      <w:r w:rsidR="008118B5">
        <w:rPr>
          <w:sz w:val="28"/>
          <w:szCs w:val="28"/>
        </w:rPr>
        <w:t>( -</w:t>
      </w:r>
      <w:proofErr w:type="gramEnd"/>
      <w:r w:rsidR="008118B5">
        <w:rPr>
          <w:sz w:val="28"/>
          <w:szCs w:val="28"/>
        </w:rPr>
        <w:t xml:space="preserve"> 10,5 </w:t>
      </w:r>
      <w:proofErr w:type="spellStart"/>
      <w:r w:rsidR="008118B5">
        <w:rPr>
          <w:sz w:val="28"/>
          <w:szCs w:val="28"/>
        </w:rPr>
        <w:t>тыс.руб</w:t>
      </w:r>
      <w:proofErr w:type="spellEnd"/>
      <w:r w:rsidR="008118B5">
        <w:rPr>
          <w:sz w:val="28"/>
          <w:szCs w:val="28"/>
        </w:rPr>
        <w:t>.) Н</w:t>
      </w:r>
      <w:r w:rsidR="00165924" w:rsidRPr="008118B5">
        <w:rPr>
          <w:color w:val="000000" w:themeColor="text1"/>
          <w:sz w:val="28"/>
          <w:szCs w:val="28"/>
        </w:rPr>
        <w:t xml:space="preserve">орматив расходов на 2018 год </w:t>
      </w:r>
      <w:r w:rsidR="008118B5" w:rsidRPr="008118B5">
        <w:rPr>
          <w:color w:val="000000" w:themeColor="text1"/>
          <w:sz w:val="28"/>
          <w:szCs w:val="28"/>
        </w:rPr>
        <w:t xml:space="preserve">согласно Решению Думы Кировского муниципального района </w:t>
      </w:r>
      <w:r w:rsidR="00522159">
        <w:rPr>
          <w:color w:val="000000" w:themeColor="text1"/>
          <w:sz w:val="28"/>
          <w:szCs w:val="28"/>
        </w:rPr>
        <w:t>№</w:t>
      </w:r>
      <w:r w:rsidR="008118B5" w:rsidRPr="008118B5">
        <w:rPr>
          <w:color w:val="000000" w:themeColor="text1"/>
          <w:sz w:val="28"/>
          <w:szCs w:val="28"/>
        </w:rPr>
        <w:t xml:space="preserve">115-НПА от 25.12.2017 г «О районном бюджете на 2018 год» </w:t>
      </w:r>
      <w:r w:rsidR="00165924" w:rsidRPr="008118B5">
        <w:rPr>
          <w:color w:val="000000" w:themeColor="text1"/>
          <w:sz w:val="28"/>
          <w:szCs w:val="28"/>
        </w:rPr>
        <w:t xml:space="preserve">составляет  </w:t>
      </w:r>
      <w:r w:rsidR="008118B5" w:rsidRPr="008118B5">
        <w:rPr>
          <w:color w:val="000000" w:themeColor="text1"/>
          <w:sz w:val="28"/>
          <w:szCs w:val="28"/>
        </w:rPr>
        <w:t xml:space="preserve">234,1 </w:t>
      </w:r>
      <w:proofErr w:type="spellStart"/>
      <w:r w:rsidR="008118B5" w:rsidRPr="008118B5">
        <w:rPr>
          <w:color w:val="000000" w:themeColor="text1"/>
          <w:sz w:val="28"/>
          <w:szCs w:val="28"/>
        </w:rPr>
        <w:t>тыс.руб</w:t>
      </w:r>
      <w:proofErr w:type="spellEnd"/>
      <w:r w:rsidR="008118B5" w:rsidRPr="008118B5">
        <w:rPr>
          <w:color w:val="000000" w:themeColor="text1"/>
          <w:sz w:val="28"/>
          <w:szCs w:val="28"/>
        </w:rPr>
        <w:t>. Штатная численность 1 единица.</w:t>
      </w:r>
    </w:p>
    <w:p w:rsidR="00165924" w:rsidRPr="00165924" w:rsidRDefault="00165924" w:rsidP="00FA7865">
      <w:pPr>
        <w:jc w:val="both"/>
        <w:rPr>
          <w:color w:val="FF0000"/>
          <w:sz w:val="26"/>
          <w:szCs w:val="26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276"/>
      </w:tblGrid>
      <w:tr w:rsidR="00165924" w:rsidRPr="00C1585D" w:rsidTr="003C59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Pr="00AC79DB" w:rsidRDefault="00165924" w:rsidP="001659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Pr="00C1585D" w:rsidRDefault="00165924" w:rsidP="0016592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165924" w:rsidRDefault="00165924" w:rsidP="0016592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585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C1585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165924" w:rsidRPr="00C1585D" w:rsidRDefault="00165924" w:rsidP="0016592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24" w:rsidRPr="00C1585D" w:rsidRDefault="00165924" w:rsidP="0016592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24" w:rsidRPr="00C1585D" w:rsidRDefault="00165924" w:rsidP="0016592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165924" w:rsidRPr="00C1585D" w:rsidTr="003C59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Pr="00AC79DB" w:rsidRDefault="00165924" w:rsidP="00165924">
            <w:r>
              <w:t xml:space="preserve">Субвенции бюджетам городских поселений на осуществление первичного воинского учета на </w:t>
            </w:r>
            <w:proofErr w:type="gramStart"/>
            <w:r>
              <w:t>территориях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Default="00165924" w:rsidP="00916526">
            <w:pPr>
              <w:jc w:val="center"/>
              <w:rPr>
                <w:lang w:eastAsia="en-US"/>
              </w:rPr>
            </w:pPr>
          </w:p>
          <w:p w:rsidR="00165924" w:rsidRDefault="00165924" w:rsidP="00916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244,6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Default="00165924" w:rsidP="00916526">
            <w:pPr>
              <w:jc w:val="center"/>
              <w:rPr>
                <w:lang w:eastAsia="en-US"/>
              </w:rPr>
            </w:pPr>
          </w:p>
          <w:p w:rsidR="00165924" w:rsidRDefault="00165924" w:rsidP="00916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24" w:rsidRDefault="00165924" w:rsidP="00916526">
            <w:pPr>
              <w:jc w:val="center"/>
              <w:rPr>
                <w:lang w:eastAsia="en-US"/>
              </w:rPr>
            </w:pPr>
          </w:p>
          <w:p w:rsidR="00165924" w:rsidRPr="00C1585D" w:rsidRDefault="00165924" w:rsidP="00916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-10,5</w:t>
            </w:r>
          </w:p>
        </w:tc>
      </w:tr>
    </w:tbl>
    <w:p w:rsidR="002C6676" w:rsidRPr="002C6676" w:rsidRDefault="002C6676" w:rsidP="00FA7865">
      <w:pPr>
        <w:jc w:val="both"/>
        <w:rPr>
          <w:sz w:val="26"/>
          <w:szCs w:val="26"/>
        </w:rPr>
      </w:pPr>
    </w:p>
    <w:p w:rsidR="00F97E41" w:rsidRPr="00546CCA" w:rsidRDefault="00FA7865" w:rsidP="00F4479B">
      <w:pPr>
        <w:jc w:val="both"/>
        <w:rPr>
          <w:color w:val="000000" w:themeColor="text1"/>
          <w:sz w:val="28"/>
          <w:szCs w:val="28"/>
        </w:rPr>
      </w:pPr>
      <w:proofErr w:type="gramStart"/>
      <w:r w:rsidRPr="00546CCA">
        <w:rPr>
          <w:color w:val="000000" w:themeColor="text1"/>
          <w:sz w:val="28"/>
          <w:szCs w:val="28"/>
        </w:rPr>
        <w:t>объем</w:t>
      </w:r>
      <w:proofErr w:type="gramEnd"/>
      <w:r w:rsidRPr="00546CCA">
        <w:rPr>
          <w:color w:val="000000" w:themeColor="text1"/>
          <w:sz w:val="28"/>
          <w:szCs w:val="28"/>
        </w:rPr>
        <w:t xml:space="preserve"> расходов бюджета на 201</w:t>
      </w:r>
      <w:r w:rsidR="002C6676" w:rsidRPr="00546CCA">
        <w:rPr>
          <w:color w:val="000000" w:themeColor="text1"/>
          <w:sz w:val="28"/>
          <w:szCs w:val="28"/>
        </w:rPr>
        <w:t>8</w:t>
      </w:r>
      <w:r w:rsidRPr="00546CCA">
        <w:rPr>
          <w:color w:val="000000" w:themeColor="text1"/>
          <w:sz w:val="28"/>
          <w:szCs w:val="28"/>
        </w:rPr>
        <w:t xml:space="preserve"> год </w:t>
      </w:r>
      <w:r w:rsidRPr="00546CCA">
        <w:rPr>
          <w:b/>
          <w:i/>
          <w:color w:val="000000" w:themeColor="text1"/>
          <w:sz w:val="28"/>
          <w:szCs w:val="28"/>
        </w:rPr>
        <w:t xml:space="preserve">планируется увеличить </w:t>
      </w:r>
      <w:r w:rsidR="002C6676" w:rsidRPr="00546CCA">
        <w:rPr>
          <w:color w:val="000000" w:themeColor="text1"/>
          <w:sz w:val="28"/>
          <w:szCs w:val="28"/>
        </w:rPr>
        <w:t xml:space="preserve">737,8 </w:t>
      </w:r>
      <w:r w:rsidR="002C6676" w:rsidRPr="00546CC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46CCA">
        <w:rPr>
          <w:color w:val="000000" w:themeColor="text1"/>
          <w:sz w:val="28"/>
          <w:szCs w:val="28"/>
        </w:rPr>
        <w:t>тыс.руб</w:t>
      </w:r>
      <w:proofErr w:type="spellEnd"/>
      <w:r w:rsidRPr="00546CCA">
        <w:rPr>
          <w:color w:val="000000" w:themeColor="text1"/>
          <w:sz w:val="28"/>
          <w:szCs w:val="28"/>
        </w:rPr>
        <w:t xml:space="preserve">, </w:t>
      </w:r>
      <w:r w:rsidR="00F4479B" w:rsidRPr="00546CCA">
        <w:rPr>
          <w:color w:val="000000" w:themeColor="text1"/>
          <w:sz w:val="28"/>
          <w:szCs w:val="28"/>
        </w:rPr>
        <w:t xml:space="preserve">в т ч </w:t>
      </w:r>
      <w:r w:rsidRPr="00546CCA">
        <w:rPr>
          <w:color w:val="000000" w:themeColor="text1"/>
          <w:sz w:val="28"/>
          <w:szCs w:val="28"/>
        </w:rPr>
        <w:t xml:space="preserve"> </w:t>
      </w:r>
      <w:r w:rsidR="00F4479B" w:rsidRPr="00546CCA">
        <w:rPr>
          <w:color w:val="000000" w:themeColor="text1"/>
          <w:sz w:val="28"/>
          <w:szCs w:val="28"/>
        </w:rPr>
        <w:t xml:space="preserve">по </w:t>
      </w:r>
      <w:r w:rsidRPr="00546CCA">
        <w:rPr>
          <w:color w:val="000000" w:themeColor="text1"/>
          <w:sz w:val="28"/>
          <w:szCs w:val="28"/>
        </w:rPr>
        <w:t xml:space="preserve">разделам </w:t>
      </w:r>
      <w:r w:rsidR="00165924" w:rsidRPr="00546CCA">
        <w:rPr>
          <w:color w:val="000000" w:themeColor="text1"/>
          <w:sz w:val="28"/>
          <w:szCs w:val="28"/>
        </w:rPr>
        <w:t xml:space="preserve">бюджетной классификации </w:t>
      </w:r>
      <w:r w:rsidRPr="00546CCA">
        <w:rPr>
          <w:color w:val="000000" w:themeColor="text1"/>
          <w:sz w:val="28"/>
          <w:szCs w:val="28"/>
        </w:rPr>
        <w:t>( табл№2)</w:t>
      </w:r>
    </w:p>
    <w:p w:rsidR="003C5944" w:rsidRPr="00C147A5" w:rsidRDefault="00AC50B5" w:rsidP="00AC50B5">
      <w:pPr>
        <w:ind w:left="360"/>
        <w:jc w:val="both"/>
      </w:pPr>
      <w:proofErr w:type="spellStart"/>
      <w:r w:rsidRPr="00C147A5">
        <w:t>Табл</w:t>
      </w:r>
      <w:proofErr w:type="spellEnd"/>
      <w:r w:rsidRPr="00C147A5">
        <w:t xml:space="preserve"> № 2                                                                                                                 </w:t>
      </w:r>
      <w:proofErr w:type="spellStart"/>
      <w:r w:rsidRPr="00C147A5">
        <w:t>тыс.руб</w:t>
      </w:r>
      <w:proofErr w:type="spellEnd"/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992"/>
      </w:tblGrid>
      <w:tr w:rsidR="00C147A5" w:rsidRPr="00C147A5" w:rsidTr="00350122">
        <w:trPr>
          <w:trHeight w:val="73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A5" w:rsidRPr="00C147A5" w:rsidRDefault="00C147A5" w:rsidP="003C5944">
            <w:pPr>
              <w:jc w:val="center"/>
              <w:rPr>
                <w:sz w:val="20"/>
                <w:szCs w:val="20"/>
              </w:rPr>
            </w:pPr>
            <w:r w:rsidRPr="00C147A5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Pr="00C147A5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A5" w:rsidRPr="00C147A5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7A5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C147A5" w:rsidRPr="00C147A5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47A5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C147A5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C147A5" w:rsidRPr="00C147A5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5" w:rsidRPr="00C147A5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7A5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A5" w:rsidRPr="00C147A5" w:rsidRDefault="00C147A5" w:rsidP="003C594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7A5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C147A5" w:rsidRPr="00C147A5" w:rsidTr="00383C64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47A5" w:rsidRPr="00C147A5" w:rsidRDefault="00C147A5" w:rsidP="00C147A5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165924" w:rsidRDefault="00C147A5" w:rsidP="00C147A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47A5" w:rsidRPr="00C147A5" w:rsidRDefault="00383C64" w:rsidP="00383C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- 4,7</w:t>
            </w:r>
          </w:p>
        </w:tc>
      </w:tr>
      <w:tr w:rsidR="00C147A5" w:rsidRPr="00C147A5" w:rsidTr="00C147A5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A5" w:rsidRPr="00C147A5" w:rsidRDefault="00C147A5" w:rsidP="00C147A5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Pr="003C5944" w:rsidRDefault="00C147A5" w:rsidP="00C147A5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A5" w:rsidRPr="00C147A5" w:rsidRDefault="00383C64" w:rsidP="00C14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C64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+57,0</w:t>
            </w:r>
          </w:p>
        </w:tc>
      </w:tr>
      <w:tr w:rsidR="00C147A5" w:rsidRPr="00C147A5" w:rsidTr="00C147A5">
        <w:trPr>
          <w:trHeight w:val="2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A5" w:rsidRPr="00C147A5" w:rsidRDefault="00C147A5" w:rsidP="00C147A5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Default="00C147A5" w:rsidP="00C147A5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383C64" w:rsidP="00C14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B44CFA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+33,8</w:t>
            </w:r>
          </w:p>
        </w:tc>
      </w:tr>
      <w:tr w:rsidR="00C147A5" w:rsidRPr="00C147A5" w:rsidTr="00C147A5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A5" w:rsidRPr="00C147A5" w:rsidRDefault="00C147A5" w:rsidP="00C147A5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Pr="00C147A5" w:rsidRDefault="00C147A5" w:rsidP="00C147A5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147A5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383C64" w:rsidP="00C14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+223,2</w:t>
            </w:r>
          </w:p>
        </w:tc>
      </w:tr>
      <w:tr w:rsidR="00383C64" w:rsidRPr="00C147A5" w:rsidTr="00C147A5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64" w:rsidRPr="00C147A5" w:rsidRDefault="00195193" w:rsidP="00C14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="00383C64">
              <w:rPr>
                <w:sz w:val="22"/>
                <w:szCs w:val="22"/>
              </w:rPr>
              <w:t>МКУ «УАХО ГГП»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64" w:rsidRPr="00C147A5" w:rsidRDefault="00383C64" w:rsidP="00C147A5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64" w:rsidRDefault="00383C64" w:rsidP="00C14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C64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64" w:rsidRDefault="00383C64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-318,7</w:t>
            </w:r>
          </w:p>
        </w:tc>
      </w:tr>
      <w:tr w:rsidR="00C147A5" w:rsidRPr="00C147A5" w:rsidTr="00C147A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47A5" w:rsidRPr="00C147A5" w:rsidRDefault="00C147A5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Национальная оборона </w:t>
            </w:r>
            <w:proofErr w:type="gramStart"/>
            <w:r w:rsidRPr="00C147A5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C147A5">
              <w:rPr>
                <w:b/>
                <w:sz w:val="22"/>
                <w:szCs w:val="22"/>
              </w:rPr>
              <w:t xml:space="preserve"> ВУС)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383C64" w:rsidP="00383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5A72A0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5A72A0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-10,5</w:t>
            </w:r>
          </w:p>
        </w:tc>
      </w:tr>
      <w:tr w:rsidR="00C147A5" w:rsidRPr="00C147A5" w:rsidTr="00C147A5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47A5" w:rsidRPr="00C147A5" w:rsidRDefault="00C147A5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C64" w:rsidRDefault="00383C64" w:rsidP="00383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C147A5" w:rsidRPr="00C147A5" w:rsidRDefault="00383C64" w:rsidP="003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B7C" w:rsidRDefault="00657B7C" w:rsidP="00916526">
            <w:pPr>
              <w:jc w:val="right"/>
              <w:rPr>
                <w:b/>
                <w:sz w:val="22"/>
                <w:szCs w:val="22"/>
              </w:rPr>
            </w:pPr>
          </w:p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+686,6</w:t>
            </w:r>
          </w:p>
        </w:tc>
      </w:tr>
      <w:tr w:rsidR="00804223" w:rsidRPr="00C147A5" w:rsidTr="00C147A5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4223" w:rsidRPr="00C147A5" w:rsidRDefault="00804223" w:rsidP="0091652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223" w:rsidRDefault="00804223" w:rsidP="00383C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4223" w:rsidRDefault="00804223" w:rsidP="0091652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223" w:rsidRDefault="00804223" w:rsidP="0091652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4223" w:rsidRDefault="00804223" w:rsidP="0091652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147A5" w:rsidRPr="00C147A5" w:rsidTr="00C147A5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147A5" w:rsidRPr="00C147A5" w:rsidRDefault="00C147A5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383C64" w:rsidP="00383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383C6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47A5" w:rsidRPr="00C147A5" w:rsidTr="00C147A5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147A5" w:rsidRPr="00C147A5" w:rsidRDefault="00C147A5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350122" w:rsidP="003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84B1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F84B1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F84B1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F84B1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47A5" w:rsidRPr="00C147A5" w:rsidTr="00C147A5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47A5" w:rsidRPr="00C147A5" w:rsidRDefault="00C147A5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F84B17" w:rsidP="00350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F84B1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C147A5" w:rsidRDefault="00F84B1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C147A5" w:rsidRDefault="00546CCA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+66,</w:t>
            </w:r>
            <w:r w:rsidR="00F84B17">
              <w:rPr>
                <w:b/>
                <w:sz w:val="22"/>
                <w:szCs w:val="22"/>
              </w:rPr>
              <w:t>4</w:t>
            </w:r>
          </w:p>
        </w:tc>
      </w:tr>
      <w:tr w:rsidR="00C147A5" w:rsidRPr="00C147A5" w:rsidTr="00C147A5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A5" w:rsidRPr="00C147A5" w:rsidRDefault="00C147A5" w:rsidP="00916526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Pr="00C147A5" w:rsidRDefault="00C147A5" w:rsidP="009165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A5" w:rsidRPr="00C147A5" w:rsidRDefault="005A72A0" w:rsidP="009165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A5" w:rsidRPr="00C147A5" w:rsidRDefault="00F84B17" w:rsidP="009165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72A0" w:rsidRPr="00C147A5" w:rsidTr="00C147A5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2A0" w:rsidRPr="00C147A5" w:rsidRDefault="005A72A0" w:rsidP="005A72A0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0" w:rsidRPr="00C147A5" w:rsidRDefault="005A72A0" w:rsidP="005A72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A0" w:rsidRPr="00C147A5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2A0" w:rsidRPr="00C147A5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A0" w:rsidRPr="00C147A5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72A0" w:rsidRPr="00C147A5" w:rsidTr="00C147A5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2A0" w:rsidRPr="00C147A5" w:rsidRDefault="005A72A0" w:rsidP="005A72A0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 xml:space="preserve">Дома </w:t>
            </w:r>
            <w:proofErr w:type="gramStart"/>
            <w:r w:rsidRPr="00C147A5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 зарплата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0" w:rsidRPr="00C147A5" w:rsidRDefault="005A72A0" w:rsidP="005A72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A0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2A0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A0" w:rsidRDefault="005A72A0" w:rsidP="005A7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+32,4</w:t>
            </w:r>
          </w:p>
        </w:tc>
      </w:tr>
      <w:tr w:rsidR="00F84B17" w:rsidRPr="00C147A5" w:rsidTr="00C147A5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4B17" w:rsidRPr="00C147A5" w:rsidRDefault="00F84B17" w:rsidP="00F84B17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  <w:r>
              <w:rPr>
                <w:sz w:val="22"/>
                <w:szCs w:val="22"/>
              </w:rPr>
              <w:t xml:space="preserve"> зарплата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B44CFA" w:rsidRDefault="00F84B17" w:rsidP="00F84B17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B44CFA" w:rsidRDefault="00F84B17" w:rsidP="00F84B17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B44CFA" w:rsidRDefault="00F84B17" w:rsidP="00F84B17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+34,0</w:t>
            </w:r>
          </w:p>
        </w:tc>
      </w:tr>
      <w:tr w:rsidR="00F84B17" w:rsidRPr="00C147A5" w:rsidTr="00C147A5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84B17" w:rsidRPr="00C147A5" w:rsidRDefault="00F84B17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350122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B17" w:rsidRPr="00C147A5" w:rsidTr="00C147A5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B17" w:rsidRPr="00C147A5" w:rsidTr="00C147A5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84B17" w:rsidRPr="00C147A5" w:rsidRDefault="00F84B17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C147A5">
              <w:rPr>
                <w:b/>
                <w:sz w:val="22"/>
                <w:szCs w:val="22"/>
              </w:rPr>
              <w:t>госуд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147A5">
              <w:rPr>
                <w:b/>
                <w:sz w:val="22"/>
                <w:szCs w:val="22"/>
              </w:rPr>
              <w:t>муницип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 долга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B17" w:rsidRPr="00C147A5" w:rsidTr="00C147A5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4B17" w:rsidRPr="00C147A5" w:rsidRDefault="00F84B17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17" w:rsidRPr="00C147A5" w:rsidRDefault="00F84B17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84B17" w:rsidRPr="00C147A5" w:rsidRDefault="00350122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104E5">
              <w:rPr>
                <w:b/>
                <w:sz w:val="22"/>
                <w:szCs w:val="22"/>
              </w:rPr>
              <w:t>737,8</w:t>
            </w:r>
          </w:p>
        </w:tc>
      </w:tr>
    </w:tbl>
    <w:p w:rsidR="00350122" w:rsidRDefault="00350122" w:rsidP="00350122">
      <w:pPr>
        <w:pStyle w:val="a6"/>
      </w:pPr>
    </w:p>
    <w:p w:rsidR="00441FDF" w:rsidRPr="00350122" w:rsidRDefault="00AC50B5" w:rsidP="00350122">
      <w:pPr>
        <w:pStyle w:val="a6"/>
        <w:rPr>
          <w:b/>
          <w:sz w:val="28"/>
          <w:szCs w:val="28"/>
        </w:rPr>
      </w:pPr>
      <w:r w:rsidRPr="00350122">
        <w:rPr>
          <w:sz w:val="28"/>
          <w:szCs w:val="28"/>
        </w:rPr>
        <w:t xml:space="preserve">- </w:t>
      </w:r>
      <w:r w:rsidR="0014597D" w:rsidRPr="00350122">
        <w:rPr>
          <w:b/>
          <w:sz w:val="28"/>
          <w:szCs w:val="28"/>
        </w:rPr>
        <w:t>на</w:t>
      </w:r>
      <w:r w:rsidRPr="00350122">
        <w:rPr>
          <w:b/>
          <w:sz w:val="28"/>
          <w:szCs w:val="28"/>
        </w:rPr>
        <w:t xml:space="preserve"> </w:t>
      </w:r>
      <w:r w:rsidR="00195193" w:rsidRPr="00350122">
        <w:rPr>
          <w:b/>
          <w:sz w:val="28"/>
          <w:szCs w:val="28"/>
        </w:rPr>
        <w:t>4,7</w:t>
      </w:r>
      <w:r w:rsidRPr="00350122">
        <w:rPr>
          <w:b/>
          <w:sz w:val="28"/>
          <w:szCs w:val="28"/>
        </w:rPr>
        <w:t xml:space="preserve"> </w:t>
      </w:r>
      <w:proofErr w:type="spellStart"/>
      <w:proofErr w:type="gramStart"/>
      <w:r w:rsidRPr="00350122">
        <w:rPr>
          <w:b/>
          <w:sz w:val="28"/>
          <w:szCs w:val="28"/>
        </w:rPr>
        <w:t>тыс.руб</w:t>
      </w:r>
      <w:proofErr w:type="spellEnd"/>
      <w:r w:rsidRPr="00350122">
        <w:rPr>
          <w:b/>
          <w:sz w:val="28"/>
          <w:szCs w:val="28"/>
        </w:rPr>
        <w:t xml:space="preserve">  </w:t>
      </w:r>
      <w:r w:rsidR="00441FDF" w:rsidRPr="00350122">
        <w:rPr>
          <w:b/>
          <w:sz w:val="28"/>
          <w:szCs w:val="28"/>
        </w:rPr>
        <w:t>сокращаются</w:t>
      </w:r>
      <w:proofErr w:type="gramEnd"/>
      <w:r w:rsidRPr="00350122">
        <w:rPr>
          <w:b/>
          <w:sz w:val="28"/>
          <w:szCs w:val="28"/>
        </w:rPr>
        <w:t xml:space="preserve">  </w:t>
      </w:r>
      <w:r w:rsidRPr="00350122">
        <w:rPr>
          <w:sz w:val="28"/>
          <w:szCs w:val="28"/>
        </w:rPr>
        <w:t xml:space="preserve">расходы </w:t>
      </w:r>
      <w:r w:rsidR="00441FDF" w:rsidRPr="00350122">
        <w:rPr>
          <w:sz w:val="28"/>
          <w:szCs w:val="28"/>
        </w:rPr>
        <w:t xml:space="preserve">в общем </w:t>
      </w:r>
      <w:r w:rsidRPr="00350122">
        <w:rPr>
          <w:sz w:val="28"/>
          <w:szCs w:val="28"/>
        </w:rPr>
        <w:t>по подразделу 0</w:t>
      </w:r>
      <w:r w:rsidR="00195193" w:rsidRPr="00350122">
        <w:rPr>
          <w:sz w:val="28"/>
          <w:szCs w:val="28"/>
        </w:rPr>
        <w:t>100</w:t>
      </w:r>
      <w:r w:rsidRPr="00350122">
        <w:rPr>
          <w:sz w:val="28"/>
          <w:szCs w:val="28"/>
        </w:rPr>
        <w:t xml:space="preserve"> </w:t>
      </w:r>
      <w:r w:rsidR="00195193" w:rsidRPr="00350122">
        <w:rPr>
          <w:sz w:val="28"/>
          <w:szCs w:val="28"/>
        </w:rPr>
        <w:t>Общегосударственные вопросы</w:t>
      </w:r>
      <w:r w:rsidRPr="00350122">
        <w:rPr>
          <w:b/>
          <w:sz w:val="28"/>
          <w:szCs w:val="28"/>
        </w:rPr>
        <w:t xml:space="preserve"> :</w:t>
      </w:r>
    </w:p>
    <w:p w:rsidR="00195193" w:rsidRDefault="00546CCA" w:rsidP="00F97E4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441FDF" w:rsidRPr="00195193">
        <w:rPr>
          <w:b/>
          <w:bCs/>
          <w:color w:val="000000" w:themeColor="text1"/>
          <w:sz w:val="28"/>
          <w:szCs w:val="28"/>
        </w:rPr>
        <w:t xml:space="preserve">В т </w:t>
      </w:r>
      <w:proofErr w:type="gramStart"/>
      <w:r w:rsidR="00441FDF" w:rsidRPr="00195193">
        <w:rPr>
          <w:b/>
          <w:bCs/>
          <w:color w:val="000000" w:themeColor="text1"/>
          <w:sz w:val="28"/>
          <w:szCs w:val="28"/>
        </w:rPr>
        <w:t xml:space="preserve">ч </w:t>
      </w:r>
      <w:r w:rsidR="00195193">
        <w:rPr>
          <w:b/>
          <w:bCs/>
          <w:color w:val="000000" w:themeColor="text1"/>
          <w:sz w:val="28"/>
          <w:szCs w:val="28"/>
        </w:rPr>
        <w:t>:</w:t>
      </w:r>
      <w:proofErr w:type="gramEnd"/>
    </w:p>
    <w:p w:rsidR="00441FDF" w:rsidRPr="00195193" w:rsidRDefault="00546CCA" w:rsidP="00F97E4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    </w:t>
      </w:r>
      <w:proofErr w:type="gramStart"/>
      <w:r w:rsidR="00195193" w:rsidRPr="00195193">
        <w:rPr>
          <w:b/>
          <w:bCs/>
          <w:i/>
          <w:color w:val="000000" w:themeColor="text1"/>
          <w:sz w:val="28"/>
          <w:szCs w:val="28"/>
        </w:rPr>
        <w:t>увеличиваются</w:t>
      </w:r>
      <w:proofErr w:type="gramEnd"/>
      <w:r w:rsidR="00195193" w:rsidRPr="00195193">
        <w:rPr>
          <w:b/>
          <w:bCs/>
          <w:i/>
          <w:color w:val="000000" w:themeColor="text1"/>
          <w:sz w:val="28"/>
          <w:szCs w:val="28"/>
        </w:rPr>
        <w:t xml:space="preserve"> расходы </w:t>
      </w:r>
      <w:r w:rsidR="00195193" w:rsidRPr="00195193">
        <w:rPr>
          <w:b/>
          <w:color w:val="000000" w:themeColor="text1"/>
          <w:sz w:val="28"/>
          <w:szCs w:val="28"/>
        </w:rPr>
        <w:t>по подраздел</w:t>
      </w:r>
      <w:r w:rsidR="00195193" w:rsidRPr="00195193">
        <w:rPr>
          <w:b/>
          <w:color w:val="000000" w:themeColor="text1"/>
          <w:sz w:val="28"/>
          <w:szCs w:val="28"/>
        </w:rPr>
        <w:t>ам</w:t>
      </w:r>
      <w:r w:rsidR="00195193" w:rsidRPr="00195193">
        <w:rPr>
          <w:b/>
          <w:bCs/>
          <w:i/>
          <w:color w:val="000000" w:themeColor="text1"/>
          <w:sz w:val="28"/>
          <w:szCs w:val="28"/>
        </w:rPr>
        <w:t>:</w:t>
      </w:r>
    </w:p>
    <w:p w:rsidR="00546CCA" w:rsidRDefault="00546CCA" w:rsidP="0019519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AC50B5" w:rsidRPr="00195193">
        <w:rPr>
          <w:bCs/>
          <w:color w:val="000000" w:themeColor="text1"/>
          <w:sz w:val="28"/>
          <w:szCs w:val="28"/>
        </w:rPr>
        <w:t xml:space="preserve">- </w:t>
      </w:r>
      <w:r w:rsidR="00195193" w:rsidRPr="00195193">
        <w:rPr>
          <w:bCs/>
          <w:i/>
          <w:color w:val="000000" w:themeColor="text1"/>
          <w:sz w:val="28"/>
          <w:szCs w:val="28"/>
        </w:rPr>
        <w:t>57,0</w:t>
      </w:r>
      <w:r w:rsidR="00AC50B5" w:rsidRPr="00195193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AC50B5" w:rsidRPr="00195193">
        <w:rPr>
          <w:bCs/>
          <w:i/>
          <w:color w:val="000000" w:themeColor="text1"/>
          <w:sz w:val="28"/>
          <w:szCs w:val="28"/>
        </w:rPr>
        <w:t>тыс.руб</w:t>
      </w:r>
      <w:proofErr w:type="spellEnd"/>
      <w:r w:rsidR="00AC50B5" w:rsidRPr="00195193">
        <w:rPr>
          <w:bCs/>
          <w:color w:val="000000" w:themeColor="text1"/>
          <w:sz w:val="28"/>
          <w:szCs w:val="28"/>
        </w:rPr>
        <w:t xml:space="preserve">. </w:t>
      </w:r>
      <w:r w:rsidR="00195193" w:rsidRPr="00195193">
        <w:rPr>
          <w:color w:val="000000" w:themeColor="text1"/>
          <w:sz w:val="28"/>
          <w:szCs w:val="28"/>
        </w:rPr>
        <w:t>- «</w:t>
      </w:r>
      <w:r w:rsidR="00195193" w:rsidRPr="00195193">
        <w:rPr>
          <w:color w:val="000000" w:themeColor="text1"/>
          <w:sz w:val="28"/>
          <w:szCs w:val="28"/>
        </w:rPr>
        <w:t>Функционирование высшего должностно</w:t>
      </w:r>
      <w:r w:rsidR="00195193" w:rsidRPr="00195193">
        <w:rPr>
          <w:color w:val="000000" w:themeColor="text1"/>
          <w:sz w:val="28"/>
          <w:szCs w:val="28"/>
        </w:rPr>
        <w:t xml:space="preserve">го лица </w:t>
      </w:r>
      <w:r>
        <w:rPr>
          <w:color w:val="000000" w:themeColor="text1"/>
          <w:sz w:val="28"/>
          <w:szCs w:val="28"/>
        </w:rPr>
        <w:t xml:space="preserve">    </w:t>
      </w:r>
    </w:p>
    <w:p w:rsidR="00195193" w:rsidRPr="00195193" w:rsidRDefault="00546CCA" w:rsidP="001951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="00195193" w:rsidRPr="00195193">
        <w:rPr>
          <w:color w:val="000000" w:themeColor="text1"/>
          <w:sz w:val="28"/>
          <w:szCs w:val="28"/>
        </w:rPr>
        <w:t>местного</w:t>
      </w:r>
      <w:proofErr w:type="gramEnd"/>
      <w:r w:rsidR="00195193" w:rsidRPr="00195193">
        <w:rPr>
          <w:color w:val="000000" w:themeColor="text1"/>
          <w:sz w:val="28"/>
          <w:szCs w:val="28"/>
        </w:rPr>
        <w:t xml:space="preserve"> самоуправления»</w:t>
      </w:r>
    </w:p>
    <w:p w:rsidR="00195193" w:rsidRPr="00195193" w:rsidRDefault="00546CCA" w:rsidP="0019519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</w:t>
      </w:r>
      <w:r w:rsidR="00952BF7" w:rsidRPr="00195193">
        <w:rPr>
          <w:bCs/>
          <w:color w:val="000000" w:themeColor="text1"/>
          <w:sz w:val="28"/>
          <w:szCs w:val="28"/>
        </w:rPr>
        <w:t xml:space="preserve">- </w:t>
      </w:r>
      <w:r w:rsidR="00195193" w:rsidRPr="00195193">
        <w:rPr>
          <w:bCs/>
          <w:i/>
          <w:color w:val="000000" w:themeColor="text1"/>
          <w:sz w:val="28"/>
          <w:szCs w:val="28"/>
          <w:lang w:eastAsia="en-US"/>
        </w:rPr>
        <w:t>33</w:t>
      </w:r>
      <w:r w:rsidR="00441FDF" w:rsidRPr="00195193">
        <w:rPr>
          <w:bCs/>
          <w:i/>
          <w:color w:val="000000" w:themeColor="text1"/>
          <w:sz w:val="28"/>
          <w:szCs w:val="28"/>
          <w:lang w:eastAsia="en-US"/>
        </w:rPr>
        <w:t>,8</w:t>
      </w:r>
      <w:r w:rsidR="00441FDF" w:rsidRPr="00195193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441FDF" w:rsidRPr="00195193">
        <w:rPr>
          <w:bCs/>
          <w:i/>
          <w:color w:val="000000" w:themeColor="text1"/>
          <w:sz w:val="28"/>
          <w:szCs w:val="28"/>
        </w:rPr>
        <w:t>тыс.руб</w:t>
      </w:r>
      <w:proofErr w:type="spellEnd"/>
      <w:r w:rsidR="00441FDF" w:rsidRPr="00195193">
        <w:rPr>
          <w:bCs/>
          <w:color w:val="000000" w:themeColor="text1"/>
          <w:sz w:val="28"/>
          <w:szCs w:val="28"/>
        </w:rPr>
        <w:t xml:space="preserve">. </w:t>
      </w:r>
      <w:r w:rsidR="00441FDF" w:rsidRPr="00195193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195193" w:rsidRPr="00195193">
        <w:rPr>
          <w:bCs/>
          <w:color w:val="000000" w:themeColor="text1"/>
          <w:sz w:val="28"/>
          <w:szCs w:val="28"/>
        </w:rPr>
        <w:t>– «</w:t>
      </w:r>
      <w:r w:rsidR="00195193" w:rsidRPr="00195193">
        <w:rPr>
          <w:color w:val="000000" w:themeColor="text1"/>
          <w:sz w:val="28"/>
          <w:szCs w:val="28"/>
        </w:rPr>
        <w:t>Функционирование представительного органа</w:t>
      </w:r>
      <w:r w:rsidR="00195193" w:rsidRPr="00195193">
        <w:rPr>
          <w:color w:val="000000" w:themeColor="text1"/>
          <w:sz w:val="28"/>
          <w:szCs w:val="28"/>
        </w:rPr>
        <w:t>»</w:t>
      </w:r>
    </w:p>
    <w:p w:rsidR="00195193" w:rsidRDefault="00546CCA" w:rsidP="0019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193" w:rsidRPr="00195193">
        <w:rPr>
          <w:sz w:val="28"/>
          <w:szCs w:val="28"/>
        </w:rPr>
        <w:t xml:space="preserve">- </w:t>
      </w:r>
      <w:r w:rsidR="00195193" w:rsidRPr="00195193">
        <w:rPr>
          <w:sz w:val="28"/>
          <w:szCs w:val="28"/>
        </w:rPr>
        <w:t>223,2</w:t>
      </w:r>
      <w:r w:rsidR="00195193" w:rsidRPr="00195193">
        <w:rPr>
          <w:sz w:val="28"/>
          <w:szCs w:val="28"/>
        </w:rPr>
        <w:t xml:space="preserve"> </w:t>
      </w:r>
      <w:proofErr w:type="spellStart"/>
      <w:r w:rsidR="00195193" w:rsidRPr="00195193">
        <w:rPr>
          <w:sz w:val="28"/>
          <w:szCs w:val="28"/>
        </w:rPr>
        <w:t>тыс.руб</w:t>
      </w:r>
      <w:proofErr w:type="spellEnd"/>
      <w:r w:rsidR="00195193" w:rsidRPr="00195193">
        <w:rPr>
          <w:sz w:val="28"/>
          <w:szCs w:val="28"/>
        </w:rPr>
        <w:t>.- «</w:t>
      </w:r>
      <w:r w:rsidR="00195193" w:rsidRPr="00195193">
        <w:rPr>
          <w:sz w:val="28"/>
          <w:szCs w:val="28"/>
        </w:rPr>
        <w:t>Функционирование местной администрации</w:t>
      </w:r>
      <w:r w:rsidR="00195193" w:rsidRPr="00195193">
        <w:rPr>
          <w:sz w:val="28"/>
          <w:szCs w:val="28"/>
        </w:rPr>
        <w:t>»</w:t>
      </w:r>
    </w:p>
    <w:p w:rsidR="00AC4304" w:rsidRDefault="00AC4304" w:rsidP="0019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Увеличение связано с применением индексации заработной платы с  </w:t>
      </w:r>
    </w:p>
    <w:p w:rsidR="00AC4304" w:rsidRPr="00195193" w:rsidRDefault="00AC4304" w:rsidP="0019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01.01.2018 г. </w:t>
      </w:r>
    </w:p>
    <w:p w:rsidR="00195193" w:rsidRPr="00195193" w:rsidRDefault="00546CCA" w:rsidP="001951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195193" w:rsidRPr="00195193">
        <w:rPr>
          <w:b/>
          <w:i/>
          <w:sz w:val="28"/>
          <w:szCs w:val="28"/>
        </w:rPr>
        <w:t xml:space="preserve">Уменьшаются расходы </w:t>
      </w:r>
    </w:p>
    <w:p w:rsidR="00195193" w:rsidRDefault="00546CCA" w:rsidP="0019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193" w:rsidRPr="00195193">
        <w:rPr>
          <w:sz w:val="28"/>
          <w:szCs w:val="28"/>
        </w:rPr>
        <w:t xml:space="preserve">- 318,7 </w:t>
      </w:r>
      <w:proofErr w:type="spellStart"/>
      <w:r w:rsidR="00195193" w:rsidRPr="00195193">
        <w:rPr>
          <w:sz w:val="28"/>
          <w:szCs w:val="28"/>
        </w:rPr>
        <w:t>тыс.руб</w:t>
      </w:r>
      <w:proofErr w:type="spellEnd"/>
      <w:r w:rsidR="00195193" w:rsidRPr="00195193">
        <w:rPr>
          <w:sz w:val="28"/>
          <w:szCs w:val="28"/>
        </w:rPr>
        <w:t xml:space="preserve">.- </w:t>
      </w:r>
      <w:r w:rsidR="00195193" w:rsidRPr="00195193">
        <w:rPr>
          <w:sz w:val="28"/>
          <w:szCs w:val="28"/>
        </w:rPr>
        <w:t>по подразделу</w:t>
      </w:r>
      <w:r w:rsidR="00195193" w:rsidRPr="00195193">
        <w:rPr>
          <w:sz w:val="28"/>
          <w:szCs w:val="28"/>
        </w:rPr>
        <w:t xml:space="preserve"> «</w:t>
      </w:r>
      <w:r w:rsidR="00195193" w:rsidRPr="00195193">
        <w:rPr>
          <w:sz w:val="28"/>
          <w:szCs w:val="28"/>
        </w:rPr>
        <w:t>Содержание МКУ «УАХО ГГП»</w:t>
      </w:r>
    </w:p>
    <w:p w:rsidR="00546CCA" w:rsidRPr="00657B7C" w:rsidRDefault="00546CCA" w:rsidP="00195193">
      <w:pPr>
        <w:jc w:val="both"/>
        <w:rPr>
          <w:i/>
          <w:sz w:val="28"/>
          <w:szCs w:val="28"/>
        </w:rPr>
      </w:pPr>
      <w:r w:rsidRPr="00657B7C">
        <w:rPr>
          <w:b/>
          <w:i/>
          <w:sz w:val="28"/>
          <w:szCs w:val="28"/>
        </w:rPr>
        <w:t xml:space="preserve">- на </w:t>
      </w:r>
      <w:r w:rsidRPr="00657B7C">
        <w:rPr>
          <w:b/>
          <w:sz w:val="28"/>
          <w:szCs w:val="28"/>
        </w:rPr>
        <w:t>10,5</w:t>
      </w:r>
      <w:r w:rsidRPr="00657B7C">
        <w:rPr>
          <w:b/>
          <w:sz w:val="28"/>
          <w:szCs w:val="28"/>
        </w:rPr>
        <w:t xml:space="preserve"> </w:t>
      </w:r>
      <w:proofErr w:type="spellStart"/>
      <w:r w:rsidRPr="00657B7C">
        <w:rPr>
          <w:b/>
          <w:sz w:val="28"/>
          <w:szCs w:val="28"/>
        </w:rPr>
        <w:t>тыс.руб</w:t>
      </w:r>
      <w:proofErr w:type="spellEnd"/>
      <w:r w:rsidRPr="00657B7C">
        <w:rPr>
          <w:b/>
          <w:sz w:val="28"/>
          <w:szCs w:val="28"/>
        </w:rPr>
        <w:t>.</w:t>
      </w:r>
      <w:r w:rsidRPr="00657B7C">
        <w:rPr>
          <w:b/>
          <w:i/>
          <w:sz w:val="28"/>
          <w:szCs w:val="28"/>
        </w:rPr>
        <w:t xml:space="preserve"> уменьшаются расходы </w:t>
      </w:r>
      <w:r w:rsidRPr="00657B7C">
        <w:rPr>
          <w:i/>
          <w:sz w:val="28"/>
          <w:szCs w:val="28"/>
        </w:rPr>
        <w:t xml:space="preserve">по разделу </w:t>
      </w:r>
      <w:r w:rsidR="00657B7C" w:rsidRPr="00657B7C">
        <w:rPr>
          <w:sz w:val="28"/>
          <w:szCs w:val="28"/>
        </w:rPr>
        <w:t>0200</w:t>
      </w:r>
      <w:r w:rsidR="00657B7C" w:rsidRPr="00657B7C">
        <w:rPr>
          <w:i/>
          <w:sz w:val="28"/>
          <w:szCs w:val="28"/>
        </w:rPr>
        <w:t xml:space="preserve"> </w:t>
      </w:r>
      <w:r w:rsidRPr="00657B7C">
        <w:rPr>
          <w:i/>
          <w:sz w:val="28"/>
          <w:szCs w:val="28"/>
        </w:rPr>
        <w:t>«</w:t>
      </w:r>
      <w:r w:rsidRPr="00657B7C">
        <w:rPr>
          <w:sz w:val="28"/>
          <w:szCs w:val="28"/>
        </w:rPr>
        <w:t xml:space="preserve">Национальная оборона </w:t>
      </w:r>
      <w:proofErr w:type="gramStart"/>
      <w:r w:rsidRPr="00657B7C">
        <w:rPr>
          <w:sz w:val="28"/>
          <w:szCs w:val="28"/>
        </w:rPr>
        <w:t xml:space="preserve">   (</w:t>
      </w:r>
      <w:proofErr w:type="gramEnd"/>
      <w:r w:rsidRPr="00657B7C">
        <w:rPr>
          <w:sz w:val="28"/>
          <w:szCs w:val="28"/>
        </w:rPr>
        <w:t xml:space="preserve"> ВУС)</w:t>
      </w:r>
      <w:r w:rsidRPr="00657B7C">
        <w:rPr>
          <w:sz w:val="28"/>
          <w:szCs w:val="28"/>
        </w:rPr>
        <w:t xml:space="preserve">» </w:t>
      </w:r>
      <w:r w:rsidR="008118B5">
        <w:rPr>
          <w:sz w:val="28"/>
          <w:szCs w:val="28"/>
        </w:rPr>
        <w:t>в соответствии с нормативом на 2018 год.</w:t>
      </w:r>
    </w:p>
    <w:p w:rsidR="00195193" w:rsidRDefault="00546CCA" w:rsidP="00195193">
      <w:pPr>
        <w:jc w:val="both"/>
        <w:rPr>
          <w:sz w:val="28"/>
          <w:szCs w:val="28"/>
        </w:rPr>
      </w:pPr>
      <w:r w:rsidRPr="00657B7C">
        <w:rPr>
          <w:b/>
          <w:i/>
          <w:sz w:val="28"/>
          <w:szCs w:val="28"/>
        </w:rPr>
        <w:t xml:space="preserve">- на </w:t>
      </w:r>
      <w:r w:rsidRPr="00657B7C">
        <w:rPr>
          <w:b/>
          <w:i/>
          <w:sz w:val="28"/>
          <w:szCs w:val="28"/>
        </w:rPr>
        <w:t>686,6</w:t>
      </w:r>
      <w:r w:rsidRPr="00657B7C">
        <w:rPr>
          <w:b/>
          <w:i/>
          <w:sz w:val="28"/>
          <w:szCs w:val="28"/>
        </w:rPr>
        <w:t xml:space="preserve"> </w:t>
      </w:r>
      <w:proofErr w:type="spellStart"/>
      <w:r w:rsidRPr="00657B7C">
        <w:rPr>
          <w:b/>
          <w:i/>
          <w:sz w:val="28"/>
          <w:szCs w:val="28"/>
        </w:rPr>
        <w:t>тыс.руб</w:t>
      </w:r>
      <w:proofErr w:type="spellEnd"/>
      <w:r w:rsidRPr="00657B7C">
        <w:rPr>
          <w:b/>
          <w:i/>
          <w:sz w:val="28"/>
          <w:szCs w:val="28"/>
        </w:rPr>
        <w:t>. увеличиваются</w:t>
      </w:r>
      <w:r w:rsidRPr="00657B7C">
        <w:rPr>
          <w:b/>
          <w:sz w:val="28"/>
          <w:szCs w:val="28"/>
        </w:rPr>
        <w:t xml:space="preserve"> </w:t>
      </w:r>
      <w:r w:rsidRPr="00657B7C">
        <w:rPr>
          <w:sz w:val="28"/>
          <w:szCs w:val="28"/>
        </w:rPr>
        <w:t>расходы по разделу</w:t>
      </w:r>
      <w:r w:rsidR="00657B7C">
        <w:rPr>
          <w:sz w:val="28"/>
          <w:szCs w:val="28"/>
        </w:rPr>
        <w:t xml:space="preserve"> </w:t>
      </w:r>
      <w:r w:rsidR="00657B7C" w:rsidRPr="00657B7C">
        <w:rPr>
          <w:sz w:val="28"/>
          <w:szCs w:val="28"/>
        </w:rPr>
        <w:t>0300</w:t>
      </w:r>
      <w:r w:rsidR="00657B7C">
        <w:rPr>
          <w:sz w:val="28"/>
          <w:szCs w:val="28"/>
        </w:rPr>
        <w:t xml:space="preserve"> «</w:t>
      </w:r>
      <w:r w:rsidRPr="00657B7C">
        <w:rPr>
          <w:sz w:val="28"/>
          <w:szCs w:val="28"/>
        </w:rPr>
        <w:t>Национальная безопасность и правоохранительная деятельность</w:t>
      </w:r>
      <w:proofErr w:type="gramStart"/>
      <w:r w:rsidRPr="00657B7C">
        <w:rPr>
          <w:sz w:val="28"/>
          <w:szCs w:val="28"/>
        </w:rPr>
        <w:t xml:space="preserve">» </w:t>
      </w:r>
      <w:r w:rsidR="008118B5">
        <w:rPr>
          <w:sz w:val="28"/>
          <w:szCs w:val="28"/>
        </w:rPr>
        <w:t>.</w:t>
      </w:r>
      <w:proofErr w:type="gramEnd"/>
    </w:p>
    <w:p w:rsidR="00522159" w:rsidRDefault="00522159" w:rsidP="00195193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предусмотрено на проектирование сооружения дамбы.</w:t>
      </w:r>
    </w:p>
    <w:p w:rsidR="006067F5" w:rsidRDefault="00546CCA" w:rsidP="006067F5">
      <w:pPr>
        <w:rPr>
          <w:sz w:val="28"/>
          <w:szCs w:val="28"/>
        </w:rPr>
      </w:pPr>
      <w:r w:rsidRPr="00657B7C">
        <w:rPr>
          <w:b/>
          <w:sz w:val="28"/>
          <w:szCs w:val="28"/>
        </w:rPr>
        <w:t xml:space="preserve">- </w:t>
      </w:r>
      <w:r w:rsidRPr="00134FC1">
        <w:rPr>
          <w:b/>
          <w:i/>
          <w:sz w:val="28"/>
          <w:szCs w:val="28"/>
        </w:rPr>
        <w:t xml:space="preserve">на </w:t>
      </w:r>
      <w:r w:rsidRPr="00134FC1">
        <w:rPr>
          <w:b/>
          <w:i/>
          <w:sz w:val="28"/>
          <w:szCs w:val="28"/>
        </w:rPr>
        <w:t>66,4</w:t>
      </w:r>
      <w:r w:rsidRPr="00134FC1">
        <w:rPr>
          <w:b/>
          <w:i/>
          <w:sz w:val="28"/>
          <w:szCs w:val="28"/>
        </w:rPr>
        <w:t xml:space="preserve"> </w:t>
      </w:r>
      <w:proofErr w:type="spellStart"/>
      <w:r w:rsidRPr="00134FC1">
        <w:rPr>
          <w:b/>
          <w:i/>
          <w:sz w:val="28"/>
          <w:szCs w:val="28"/>
        </w:rPr>
        <w:t>тыс.руб</w:t>
      </w:r>
      <w:proofErr w:type="spellEnd"/>
      <w:r w:rsidRPr="00657B7C">
        <w:rPr>
          <w:b/>
          <w:sz w:val="28"/>
          <w:szCs w:val="28"/>
        </w:rPr>
        <w:t xml:space="preserve">. </w:t>
      </w:r>
      <w:r w:rsidRPr="00657B7C">
        <w:rPr>
          <w:b/>
          <w:i/>
          <w:sz w:val="28"/>
          <w:szCs w:val="28"/>
        </w:rPr>
        <w:t>увеличиваются</w:t>
      </w:r>
      <w:r w:rsidRPr="00657B7C">
        <w:rPr>
          <w:b/>
          <w:sz w:val="28"/>
          <w:szCs w:val="28"/>
        </w:rPr>
        <w:t xml:space="preserve"> </w:t>
      </w:r>
      <w:r w:rsidRPr="00657B7C">
        <w:rPr>
          <w:sz w:val="28"/>
          <w:szCs w:val="28"/>
        </w:rPr>
        <w:t>расходы по разделу</w:t>
      </w:r>
      <w:r w:rsidR="00657B7C">
        <w:rPr>
          <w:sz w:val="28"/>
          <w:szCs w:val="28"/>
        </w:rPr>
        <w:t xml:space="preserve"> </w:t>
      </w:r>
      <w:r w:rsidR="00657B7C" w:rsidRPr="00657B7C">
        <w:rPr>
          <w:sz w:val="28"/>
          <w:szCs w:val="28"/>
        </w:rPr>
        <w:t>0800</w:t>
      </w:r>
      <w:r w:rsidR="00657B7C">
        <w:rPr>
          <w:sz w:val="28"/>
          <w:szCs w:val="28"/>
        </w:rPr>
        <w:t xml:space="preserve"> </w:t>
      </w:r>
      <w:r w:rsidRPr="00657B7C">
        <w:rPr>
          <w:sz w:val="28"/>
          <w:szCs w:val="28"/>
        </w:rPr>
        <w:t>«</w:t>
      </w:r>
      <w:r w:rsidRPr="00657B7C">
        <w:rPr>
          <w:sz w:val="28"/>
          <w:szCs w:val="28"/>
        </w:rPr>
        <w:t xml:space="preserve">Культура, </w:t>
      </w:r>
      <w:r w:rsidR="006067F5">
        <w:rPr>
          <w:sz w:val="28"/>
          <w:szCs w:val="28"/>
        </w:rPr>
        <w:t>ки</w:t>
      </w:r>
      <w:r w:rsidRPr="00657B7C">
        <w:rPr>
          <w:sz w:val="28"/>
          <w:szCs w:val="28"/>
        </w:rPr>
        <w:t>нема</w:t>
      </w:r>
    </w:p>
    <w:p w:rsidR="00350122" w:rsidRDefault="006067F5" w:rsidP="0035012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то</w:t>
      </w:r>
      <w:r w:rsidR="00546CCA" w:rsidRPr="00657B7C">
        <w:rPr>
          <w:sz w:val="28"/>
          <w:szCs w:val="28"/>
        </w:rPr>
        <w:t>графия</w:t>
      </w:r>
      <w:proofErr w:type="spellEnd"/>
      <w:proofErr w:type="gramEnd"/>
      <w:r w:rsidR="00546CCA" w:rsidRPr="00657B7C">
        <w:rPr>
          <w:sz w:val="28"/>
          <w:szCs w:val="28"/>
        </w:rPr>
        <w:t>»</w:t>
      </w:r>
      <w:r w:rsidR="00657B7C">
        <w:rPr>
          <w:sz w:val="28"/>
          <w:szCs w:val="28"/>
        </w:rPr>
        <w:t>.</w:t>
      </w:r>
      <w:r w:rsidR="00350122" w:rsidRPr="00350122">
        <w:rPr>
          <w:sz w:val="28"/>
          <w:szCs w:val="28"/>
        </w:rPr>
        <w:t xml:space="preserve"> </w:t>
      </w:r>
      <w:r w:rsidR="00350122">
        <w:rPr>
          <w:sz w:val="28"/>
          <w:szCs w:val="28"/>
        </w:rPr>
        <w:t xml:space="preserve">Увеличение связано с применением индексации заработной платы с  </w:t>
      </w:r>
    </w:p>
    <w:p w:rsidR="00546CCA" w:rsidRDefault="00350122" w:rsidP="0019519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01.01.2018 г. </w:t>
      </w:r>
    </w:p>
    <w:p w:rsidR="00134FC1" w:rsidRDefault="00B3073F" w:rsidP="00134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34FC1">
        <w:rPr>
          <w:color w:val="000000" w:themeColor="text1"/>
          <w:sz w:val="28"/>
          <w:szCs w:val="28"/>
        </w:rPr>
        <w:t xml:space="preserve">уммы бюджетного финансирования </w:t>
      </w:r>
      <w:r w:rsidR="00134FC1">
        <w:rPr>
          <w:color w:val="000000" w:themeColor="text1"/>
          <w:sz w:val="28"/>
          <w:szCs w:val="28"/>
        </w:rPr>
        <w:t xml:space="preserve">фонда оплаты труда по разделу 0800 </w:t>
      </w:r>
      <w:r w:rsidR="00134FC1" w:rsidRPr="00657B7C">
        <w:rPr>
          <w:sz w:val="28"/>
          <w:szCs w:val="28"/>
        </w:rPr>
        <w:t xml:space="preserve">«Культура, </w:t>
      </w:r>
      <w:proofErr w:type="gramStart"/>
      <w:r w:rsidR="00134FC1">
        <w:rPr>
          <w:sz w:val="28"/>
          <w:szCs w:val="28"/>
        </w:rPr>
        <w:t>ки</w:t>
      </w:r>
      <w:r w:rsidR="00134FC1" w:rsidRPr="00657B7C">
        <w:rPr>
          <w:sz w:val="28"/>
          <w:szCs w:val="28"/>
        </w:rPr>
        <w:t>нема</w:t>
      </w:r>
      <w:r w:rsidR="00134FC1">
        <w:rPr>
          <w:sz w:val="28"/>
          <w:szCs w:val="28"/>
        </w:rPr>
        <w:t>то</w:t>
      </w:r>
      <w:r w:rsidR="00134FC1" w:rsidRPr="00657B7C">
        <w:rPr>
          <w:sz w:val="28"/>
          <w:szCs w:val="28"/>
        </w:rPr>
        <w:t>графия»</w:t>
      </w:r>
      <w:r w:rsidR="00134FC1">
        <w:rPr>
          <w:sz w:val="28"/>
          <w:szCs w:val="28"/>
        </w:rPr>
        <w:t xml:space="preserve"> </w:t>
      </w:r>
      <w:r w:rsidR="00134FC1">
        <w:rPr>
          <w:color w:val="000000" w:themeColor="text1"/>
          <w:sz w:val="28"/>
          <w:szCs w:val="28"/>
        </w:rPr>
        <w:t xml:space="preserve"> не</w:t>
      </w:r>
      <w:proofErr w:type="gramEnd"/>
      <w:r w:rsidR="00134FC1">
        <w:rPr>
          <w:color w:val="000000" w:themeColor="text1"/>
          <w:sz w:val="28"/>
          <w:szCs w:val="28"/>
        </w:rPr>
        <w:t xml:space="preserve"> соответствуют штатному расписанию.</w:t>
      </w:r>
    </w:p>
    <w:p w:rsidR="00134FC1" w:rsidRDefault="00134FC1" w:rsidP="00134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подразделу «Культура» </w:t>
      </w:r>
      <w:r w:rsidR="00B3073F">
        <w:rPr>
          <w:color w:val="000000" w:themeColor="text1"/>
          <w:sz w:val="28"/>
          <w:szCs w:val="28"/>
        </w:rPr>
        <w:t>согласно штатного</w:t>
      </w:r>
      <w:r>
        <w:rPr>
          <w:color w:val="000000" w:themeColor="text1"/>
          <w:sz w:val="28"/>
          <w:szCs w:val="28"/>
        </w:rPr>
        <w:t xml:space="preserve"> рас</w:t>
      </w:r>
      <w:r w:rsidR="00B3073F">
        <w:rPr>
          <w:color w:val="000000" w:themeColor="text1"/>
          <w:sz w:val="28"/>
          <w:szCs w:val="28"/>
        </w:rPr>
        <w:t>писания</w:t>
      </w:r>
      <w:r>
        <w:rPr>
          <w:color w:val="000000" w:themeColor="text1"/>
          <w:sz w:val="28"/>
          <w:szCs w:val="28"/>
        </w:rPr>
        <w:t xml:space="preserve"> </w:t>
      </w:r>
      <w:r w:rsidR="00B3073F">
        <w:rPr>
          <w:color w:val="000000" w:themeColor="text1"/>
          <w:sz w:val="28"/>
          <w:szCs w:val="28"/>
        </w:rPr>
        <w:t>944,9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proofErr w:type="gramStart"/>
      <w:r w:rsidR="00B3073F">
        <w:rPr>
          <w:color w:val="000000" w:themeColor="text1"/>
          <w:sz w:val="28"/>
          <w:szCs w:val="28"/>
        </w:rPr>
        <w:t>, ,</w:t>
      </w:r>
      <w:proofErr w:type="gramEnd"/>
      <w:r w:rsidR="00B3073F">
        <w:rPr>
          <w:color w:val="000000" w:themeColor="text1"/>
          <w:sz w:val="28"/>
          <w:szCs w:val="28"/>
        </w:rPr>
        <w:t xml:space="preserve"> в бюджете принято 965,1 </w:t>
      </w:r>
      <w:proofErr w:type="spellStart"/>
      <w:r w:rsidR="00B3073F">
        <w:rPr>
          <w:color w:val="000000" w:themeColor="text1"/>
          <w:sz w:val="28"/>
          <w:szCs w:val="28"/>
        </w:rPr>
        <w:t>тыс.руб</w:t>
      </w:r>
      <w:proofErr w:type="spellEnd"/>
      <w:r w:rsidR="00B3073F">
        <w:rPr>
          <w:color w:val="000000" w:themeColor="text1"/>
          <w:sz w:val="28"/>
          <w:szCs w:val="28"/>
        </w:rPr>
        <w:t xml:space="preserve">., </w:t>
      </w:r>
      <w:r w:rsidR="00B3073F" w:rsidRPr="00B3073F">
        <w:rPr>
          <w:i/>
          <w:color w:val="000000" w:themeColor="text1"/>
          <w:sz w:val="28"/>
          <w:szCs w:val="28"/>
        </w:rPr>
        <w:t xml:space="preserve">завышение на 20,2 </w:t>
      </w:r>
      <w:proofErr w:type="spellStart"/>
      <w:r w:rsidR="00B3073F" w:rsidRPr="00B3073F">
        <w:rPr>
          <w:i/>
          <w:color w:val="000000" w:themeColor="text1"/>
          <w:sz w:val="28"/>
          <w:szCs w:val="28"/>
        </w:rPr>
        <w:t>тыс.руб</w:t>
      </w:r>
      <w:proofErr w:type="spellEnd"/>
      <w:r w:rsidR="00B3073F">
        <w:rPr>
          <w:color w:val="000000" w:themeColor="text1"/>
          <w:sz w:val="28"/>
          <w:szCs w:val="28"/>
        </w:rPr>
        <w:t>.</w:t>
      </w:r>
    </w:p>
    <w:p w:rsidR="00F17087" w:rsidRDefault="00B3073F" w:rsidP="00B3073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подразделу «</w:t>
      </w:r>
      <w:proofErr w:type="gramStart"/>
      <w:r>
        <w:rPr>
          <w:color w:val="000000" w:themeColor="text1"/>
          <w:sz w:val="28"/>
          <w:szCs w:val="28"/>
        </w:rPr>
        <w:t xml:space="preserve">Библиотеки 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согласно штатного расписания </w:t>
      </w:r>
      <w:r>
        <w:rPr>
          <w:color w:val="000000" w:themeColor="text1"/>
          <w:sz w:val="28"/>
          <w:szCs w:val="28"/>
        </w:rPr>
        <w:t xml:space="preserve">476,2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 xml:space="preserve">, , в бюджете принято </w:t>
      </w:r>
      <w:r>
        <w:rPr>
          <w:color w:val="000000" w:themeColor="text1"/>
          <w:sz w:val="28"/>
          <w:szCs w:val="28"/>
        </w:rPr>
        <w:t>404,0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 xml:space="preserve">., </w:t>
      </w:r>
      <w:r w:rsidRPr="00B3073F">
        <w:rPr>
          <w:i/>
          <w:color w:val="000000" w:themeColor="text1"/>
          <w:sz w:val="28"/>
          <w:szCs w:val="28"/>
        </w:rPr>
        <w:t>за</w:t>
      </w:r>
      <w:r w:rsidRPr="00B3073F">
        <w:rPr>
          <w:i/>
          <w:color w:val="000000" w:themeColor="text1"/>
          <w:sz w:val="28"/>
          <w:szCs w:val="28"/>
        </w:rPr>
        <w:t>нижение</w:t>
      </w:r>
      <w:r w:rsidRPr="00B3073F">
        <w:rPr>
          <w:i/>
          <w:color w:val="000000" w:themeColor="text1"/>
          <w:sz w:val="28"/>
          <w:szCs w:val="28"/>
        </w:rPr>
        <w:t xml:space="preserve"> на </w:t>
      </w:r>
      <w:r w:rsidRPr="00B3073F">
        <w:rPr>
          <w:i/>
          <w:color w:val="000000" w:themeColor="text1"/>
          <w:sz w:val="28"/>
          <w:szCs w:val="28"/>
        </w:rPr>
        <w:t>72,2</w:t>
      </w:r>
      <w:r w:rsidRPr="00B307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073F">
        <w:rPr>
          <w:i/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>.</w:t>
      </w:r>
      <w:r w:rsidR="00F17087">
        <w:rPr>
          <w:color w:val="000000" w:themeColor="text1"/>
          <w:sz w:val="28"/>
          <w:szCs w:val="28"/>
        </w:rPr>
        <w:t xml:space="preserve"> ч</w:t>
      </w:r>
      <w:r w:rsidR="00C27466">
        <w:rPr>
          <w:color w:val="000000" w:themeColor="text1"/>
          <w:sz w:val="28"/>
          <w:szCs w:val="28"/>
        </w:rPr>
        <w:t xml:space="preserve">то объясняется наличием в штатном расписании вакантной единицы библиотекаря в </w:t>
      </w:r>
      <w:proofErr w:type="spellStart"/>
      <w:r w:rsidR="00C27466">
        <w:rPr>
          <w:color w:val="000000" w:themeColor="text1"/>
          <w:sz w:val="28"/>
          <w:szCs w:val="28"/>
        </w:rPr>
        <w:t>с.Уссурка</w:t>
      </w:r>
      <w:proofErr w:type="spellEnd"/>
      <w:r w:rsidR="00C27466">
        <w:rPr>
          <w:color w:val="000000" w:themeColor="text1"/>
          <w:sz w:val="28"/>
          <w:szCs w:val="28"/>
        </w:rPr>
        <w:t xml:space="preserve">. </w:t>
      </w:r>
    </w:p>
    <w:p w:rsidR="00B3073F" w:rsidRPr="00546CCA" w:rsidRDefault="00B3073F" w:rsidP="00134FC1">
      <w:pPr>
        <w:rPr>
          <w:color w:val="000000" w:themeColor="text1"/>
          <w:sz w:val="28"/>
          <w:szCs w:val="28"/>
        </w:rPr>
      </w:pPr>
    </w:p>
    <w:p w:rsidR="00211525" w:rsidRPr="00AE18CF" w:rsidRDefault="004F1421" w:rsidP="00AE18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AE18CF">
        <w:rPr>
          <w:color w:val="000000" w:themeColor="text1"/>
          <w:sz w:val="28"/>
          <w:szCs w:val="28"/>
        </w:rPr>
        <w:t xml:space="preserve">В текстовую </w:t>
      </w:r>
      <w:proofErr w:type="gramStart"/>
      <w:r w:rsidRPr="00AE18CF">
        <w:rPr>
          <w:color w:val="000000" w:themeColor="text1"/>
          <w:sz w:val="28"/>
          <w:szCs w:val="28"/>
        </w:rPr>
        <w:t>часть  вносятся</w:t>
      </w:r>
      <w:proofErr w:type="gramEnd"/>
      <w:r w:rsidRPr="00AE18CF">
        <w:rPr>
          <w:color w:val="000000" w:themeColor="text1"/>
          <w:sz w:val="28"/>
          <w:szCs w:val="28"/>
        </w:rPr>
        <w:t xml:space="preserve"> изменения :</w:t>
      </w:r>
    </w:p>
    <w:p w:rsidR="00350122" w:rsidRDefault="00211525" w:rsidP="00350122">
      <w:pPr>
        <w:pStyle w:val="a6"/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В </w:t>
      </w:r>
      <w:r w:rsidR="006A263D" w:rsidRPr="00211525">
        <w:rPr>
          <w:color w:val="000000" w:themeColor="text1"/>
          <w:sz w:val="28"/>
          <w:szCs w:val="28"/>
        </w:rPr>
        <w:t>Ст</w:t>
      </w:r>
      <w:r w:rsidR="00F97E41" w:rsidRPr="00211525">
        <w:rPr>
          <w:color w:val="000000" w:themeColor="text1"/>
          <w:sz w:val="28"/>
          <w:szCs w:val="28"/>
        </w:rPr>
        <w:t>.</w:t>
      </w:r>
      <w:r w:rsidR="006A263D" w:rsidRPr="00211525">
        <w:rPr>
          <w:color w:val="000000" w:themeColor="text1"/>
          <w:sz w:val="28"/>
          <w:szCs w:val="28"/>
        </w:rPr>
        <w:t xml:space="preserve"> </w:t>
      </w:r>
      <w:r w:rsidRPr="00211525">
        <w:rPr>
          <w:color w:val="000000" w:themeColor="text1"/>
          <w:sz w:val="28"/>
          <w:szCs w:val="28"/>
        </w:rPr>
        <w:t xml:space="preserve">7 </w:t>
      </w:r>
      <w:r w:rsidR="006A263D" w:rsidRPr="00211525">
        <w:rPr>
          <w:color w:val="000000" w:themeColor="text1"/>
          <w:sz w:val="28"/>
          <w:szCs w:val="28"/>
        </w:rPr>
        <w:t>«</w:t>
      </w:r>
      <w:r w:rsidRPr="00211525">
        <w:rPr>
          <w:color w:val="000000" w:themeColor="text1"/>
          <w:sz w:val="28"/>
          <w:szCs w:val="28"/>
        </w:rPr>
        <w:t xml:space="preserve">О нормативах расходов и нормативах численности для расчета </w:t>
      </w:r>
      <w:proofErr w:type="spellStart"/>
      <w:r w:rsidRPr="00211525">
        <w:rPr>
          <w:color w:val="000000" w:themeColor="text1"/>
          <w:sz w:val="28"/>
          <w:szCs w:val="28"/>
        </w:rPr>
        <w:t>субвен</w:t>
      </w:r>
      <w:proofErr w:type="spellEnd"/>
    </w:p>
    <w:p w:rsidR="004F1421" w:rsidRPr="00211525" w:rsidRDefault="00211525" w:rsidP="00350122">
      <w:pPr>
        <w:pStyle w:val="a6"/>
        <w:rPr>
          <w:color w:val="000000" w:themeColor="text1"/>
          <w:sz w:val="28"/>
          <w:szCs w:val="28"/>
        </w:rPr>
      </w:pPr>
      <w:proofErr w:type="spellStart"/>
      <w:proofErr w:type="gramStart"/>
      <w:r w:rsidRPr="00211525">
        <w:rPr>
          <w:color w:val="000000" w:themeColor="text1"/>
          <w:sz w:val="28"/>
          <w:szCs w:val="28"/>
        </w:rPr>
        <w:t>ций</w:t>
      </w:r>
      <w:proofErr w:type="spellEnd"/>
      <w:proofErr w:type="gramEnd"/>
      <w:r w:rsidRPr="00211525">
        <w:rPr>
          <w:color w:val="000000" w:themeColor="text1"/>
          <w:sz w:val="28"/>
          <w:szCs w:val="28"/>
        </w:rPr>
        <w:t xml:space="preserve">» -  норматив расходов для определения объема субвенций на выполнение полномочий по первичному воинскому учету утвержден в сумме 234,1 </w:t>
      </w:r>
      <w:proofErr w:type="spellStart"/>
      <w:r w:rsidRPr="00211525">
        <w:rPr>
          <w:color w:val="000000" w:themeColor="text1"/>
          <w:sz w:val="28"/>
          <w:szCs w:val="28"/>
        </w:rPr>
        <w:t>тыс.руб</w:t>
      </w:r>
      <w:proofErr w:type="spellEnd"/>
      <w:r w:rsidRPr="00211525">
        <w:rPr>
          <w:color w:val="000000" w:themeColor="text1"/>
          <w:sz w:val="28"/>
          <w:szCs w:val="28"/>
        </w:rPr>
        <w:t>.</w:t>
      </w:r>
    </w:p>
    <w:p w:rsidR="007D473E" w:rsidRDefault="00211525" w:rsidP="007D473E">
      <w:pPr>
        <w:rPr>
          <w:iCs/>
          <w:color w:val="000000" w:themeColor="text1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</w:t>
      </w:r>
      <w:r w:rsidRPr="007D473E">
        <w:rPr>
          <w:color w:val="000000" w:themeColor="text1"/>
          <w:sz w:val="28"/>
          <w:szCs w:val="28"/>
        </w:rPr>
        <w:t>Текстовая</w:t>
      </w:r>
      <w:r w:rsidRPr="007D473E">
        <w:rPr>
          <w:color w:val="000000" w:themeColor="text1"/>
          <w:sz w:val="28"/>
          <w:szCs w:val="28"/>
        </w:rPr>
        <w:t xml:space="preserve"> </w:t>
      </w:r>
      <w:proofErr w:type="gramStart"/>
      <w:r w:rsidRPr="007D473E">
        <w:rPr>
          <w:color w:val="000000" w:themeColor="text1"/>
          <w:sz w:val="28"/>
          <w:szCs w:val="28"/>
        </w:rPr>
        <w:t xml:space="preserve">часть  </w:t>
      </w:r>
      <w:r w:rsidRPr="007D473E">
        <w:rPr>
          <w:iCs/>
          <w:color w:val="000000" w:themeColor="text1"/>
          <w:sz w:val="28"/>
          <w:szCs w:val="28"/>
        </w:rPr>
        <w:t>дополнена</w:t>
      </w:r>
      <w:proofErr w:type="gramEnd"/>
      <w:r w:rsidRPr="007D473E">
        <w:rPr>
          <w:iCs/>
          <w:color w:val="000000" w:themeColor="text1"/>
          <w:sz w:val="28"/>
          <w:szCs w:val="28"/>
        </w:rPr>
        <w:t xml:space="preserve"> </w:t>
      </w:r>
      <w:r w:rsidR="00271F16">
        <w:rPr>
          <w:iCs/>
          <w:color w:val="000000" w:themeColor="text1"/>
          <w:sz w:val="28"/>
          <w:szCs w:val="28"/>
        </w:rPr>
        <w:t xml:space="preserve">статьями </w:t>
      </w:r>
      <w:r w:rsidR="007D473E">
        <w:rPr>
          <w:iCs/>
          <w:color w:val="000000" w:themeColor="text1"/>
          <w:sz w:val="28"/>
          <w:szCs w:val="28"/>
        </w:rPr>
        <w:t>:</w:t>
      </w:r>
    </w:p>
    <w:p w:rsidR="00D01B1A" w:rsidRPr="007D473E" w:rsidRDefault="007D473E" w:rsidP="007D473E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proofErr w:type="gramStart"/>
      <w:r w:rsidR="00211525" w:rsidRPr="007D473E">
        <w:rPr>
          <w:iCs/>
          <w:color w:val="000000" w:themeColor="text1"/>
          <w:sz w:val="28"/>
          <w:szCs w:val="28"/>
        </w:rPr>
        <w:t>статьей  «</w:t>
      </w:r>
      <w:proofErr w:type="gramEnd"/>
      <w:r w:rsidR="00211525" w:rsidRPr="007D473E">
        <w:rPr>
          <w:iCs/>
          <w:color w:val="000000" w:themeColor="text1"/>
          <w:sz w:val="28"/>
          <w:szCs w:val="28"/>
        </w:rPr>
        <w:t xml:space="preserve">Дорожный фонд </w:t>
      </w:r>
      <w:proofErr w:type="spellStart"/>
      <w:r w:rsidR="00211525" w:rsidRPr="007D473E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="00211525" w:rsidRPr="007D473E">
        <w:rPr>
          <w:iCs/>
          <w:color w:val="000000" w:themeColor="text1"/>
          <w:sz w:val="28"/>
          <w:szCs w:val="28"/>
        </w:rPr>
        <w:t xml:space="preserve"> городского поселени</w:t>
      </w:r>
      <w:r w:rsidRPr="007D473E">
        <w:rPr>
          <w:iCs/>
          <w:color w:val="000000" w:themeColor="text1"/>
          <w:sz w:val="28"/>
          <w:szCs w:val="28"/>
        </w:rPr>
        <w:t xml:space="preserve">я </w:t>
      </w:r>
      <w:r w:rsidR="00211525" w:rsidRPr="007D473E">
        <w:rPr>
          <w:iCs/>
          <w:color w:val="000000" w:themeColor="text1"/>
          <w:sz w:val="28"/>
          <w:szCs w:val="28"/>
        </w:rPr>
        <w:t xml:space="preserve">» с объемом </w:t>
      </w:r>
      <w:r w:rsidRPr="007D473E">
        <w:rPr>
          <w:iCs/>
          <w:color w:val="000000" w:themeColor="text1"/>
          <w:sz w:val="28"/>
          <w:szCs w:val="28"/>
        </w:rPr>
        <w:t xml:space="preserve">ассигнований </w:t>
      </w:r>
      <w:r w:rsidR="00211525" w:rsidRPr="007D473E">
        <w:rPr>
          <w:iCs/>
          <w:color w:val="000000" w:themeColor="text1"/>
          <w:sz w:val="28"/>
          <w:szCs w:val="28"/>
        </w:rPr>
        <w:t xml:space="preserve">на 2018 год </w:t>
      </w:r>
      <w:r w:rsidRPr="007D473E">
        <w:rPr>
          <w:iCs/>
          <w:color w:val="000000" w:themeColor="text1"/>
          <w:sz w:val="28"/>
          <w:szCs w:val="28"/>
        </w:rPr>
        <w:t xml:space="preserve"> в размере 2900,0 </w:t>
      </w:r>
      <w:proofErr w:type="spellStart"/>
      <w:r w:rsidRPr="007D473E">
        <w:rPr>
          <w:iCs/>
          <w:color w:val="000000" w:themeColor="text1"/>
          <w:sz w:val="28"/>
          <w:szCs w:val="28"/>
        </w:rPr>
        <w:t>тыс.руб</w:t>
      </w:r>
      <w:proofErr w:type="spellEnd"/>
      <w:r w:rsidRPr="007D473E">
        <w:rPr>
          <w:iCs/>
          <w:color w:val="000000" w:themeColor="text1"/>
          <w:sz w:val="28"/>
          <w:szCs w:val="28"/>
        </w:rPr>
        <w:t>.</w:t>
      </w:r>
    </w:p>
    <w:p w:rsidR="00211525" w:rsidRDefault="007D473E" w:rsidP="00AC50B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proofErr w:type="gramStart"/>
      <w:r>
        <w:rPr>
          <w:iCs/>
          <w:color w:val="000000" w:themeColor="text1"/>
          <w:sz w:val="28"/>
          <w:szCs w:val="28"/>
        </w:rPr>
        <w:t>статьей  «</w:t>
      </w:r>
      <w:proofErr w:type="gramEnd"/>
      <w:r>
        <w:rPr>
          <w:iCs/>
          <w:color w:val="000000" w:themeColor="text1"/>
          <w:sz w:val="28"/>
          <w:szCs w:val="28"/>
        </w:rPr>
        <w:t>Индексация оплаты труда» .</w:t>
      </w:r>
    </w:p>
    <w:p w:rsidR="007D473E" w:rsidRDefault="007D473E" w:rsidP="00AC50B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Предлагается проведение индексации заработной платы </w:t>
      </w:r>
      <w:r w:rsidR="00271F16">
        <w:rPr>
          <w:iCs/>
          <w:color w:val="000000" w:themeColor="text1"/>
          <w:sz w:val="28"/>
          <w:szCs w:val="28"/>
        </w:rPr>
        <w:t>путем увеличения должностных окладов на 4% с 1 января 2018 г.</w:t>
      </w:r>
    </w:p>
    <w:p w:rsidR="00B608F7" w:rsidRDefault="00271F16" w:rsidP="00AC50B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Индексация проводится в соответствии с требованиями </w:t>
      </w:r>
      <w:proofErr w:type="spellStart"/>
      <w:r>
        <w:rPr>
          <w:iCs/>
          <w:color w:val="000000" w:themeColor="text1"/>
          <w:sz w:val="28"/>
          <w:szCs w:val="28"/>
        </w:rPr>
        <w:t>ст</w:t>
      </w:r>
      <w:proofErr w:type="spellEnd"/>
      <w:r>
        <w:rPr>
          <w:iCs/>
          <w:color w:val="000000" w:themeColor="text1"/>
          <w:sz w:val="28"/>
          <w:szCs w:val="28"/>
        </w:rPr>
        <w:t xml:space="preserve"> 134 Трудового кодекса</w:t>
      </w:r>
      <w:r w:rsidR="00B608F7">
        <w:rPr>
          <w:iCs/>
          <w:color w:val="000000" w:themeColor="text1"/>
          <w:sz w:val="28"/>
          <w:szCs w:val="28"/>
        </w:rPr>
        <w:t xml:space="preserve">, принимая во внимание Указ Президента РФ № 594 от 12.12.2017 </w:t>
      </w:r>
      <w:proofErr w:type="gramStart"/>
      <w:r w:rsidR="00B608F7">
        <w:rPr>
          <w:iCs/>
          <w:color w:val="000000" w:themeColor="text1"/>
          <w:sz w:val="28"/>
          <w:szCs w:val="28"/>
        </w:rPr>
        <w:t>г .</w:t>
      </w:r>
      <w:proofErr w:type="gramEnd"/>
    </w:p>
    <w:p w:rsidR="00271F16" w:rsidRDefault="00271F16" w:rsidP="00AC50B5">
      <w:pPr>
        <w:jc w:val="both"/>
        <w:rPr>
          <w:iCs/>
          <w:color w:val="FF0000"/>
          <w:sz w:val="28"/>
          <w:szCs w:val="28"/>
        </w:rPr>
      </w:pPr>
    </w:p>
    <w:p w:rsidR="008118B5" w:rsidRDefault="008118B5" w:rsidP="00211525">
      <w:pPr>
        <w:rPr>
          <w:iCs/>
          <w:color w:val="000000" w:themeColor="text1"/>
          <w:sz w:val="28"/>
          <w:szCs w:val="28"/>
        </w:rPr>
      </w:pPr>
      <w:r w:rsidRPr="00211525">
        <w:rPr>
          <w:iCs/>
          <w:color w:val="000000" w:themeColor="text1"/>
          <w:sz w:val="28"/>
          <w:szCs w:val="28"/>
        </w:rPr>
        <w:t xml:space="preserve">На 2018 год в бюджете </w:t>
      </w:r>
      <w:r w:rsidR="00211525" w:rsidRPr="00211525">
        <w:rPr>
          <w:iCs/>
          <w:color w:val="000000" w:themeColor="text1"/>
          <w:sz w:val="28"/>
          <w:szCs w:val="28"/>
        </w:rPr>
        <w:t xml:space="preserve">поселения </w:t>
      </w:r>
      <w:r w:rsidRPr="00211525">
        <w:rPr>
          <w:iCs/>
          <w:color w:val="000000" w:themeColor="text1"/>
          <w:sz w:val="28"/>
          <w:szCs w:val="28"/>
        </w:rPr>
        <w:t xml:space="preserve">предусмотрено финансирование муниципальной программы «Профилактика терроризма и экстремизма» в сумме </w:t>
      </w:r>
      <w:r w:rsidR="00211525" w:rsidRPr="00211525">
        <w:rPr>
          <w:iCs/>
          <w:color w:val="000000" w:themeColor="text1"/>
          <w:sz w:val="28"/>
          <w:szCs w:val="28"/>
        </w:rPr>
        <w:t xml:space="preserve">20,0 руб. На экспертизу в КСК </w:t>
      </w:r>
      <w:proofErr w:type="spellStart"/>
      <w:r w:rsidR="00211525" w:rsidRPr="00211525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="00211525" w:rsidRPr="00211525">
        <w:rPr>
          <w:iCs/>
          <w:color w:val="000000" w:themeColor="text1"/>
          <w:sz w:val="28"/>
          <w:szCs w:val="28"/>
        </w:rPr>
        <w:t xml:space="preserve"> городского поселения данная программа не представлялась.</w:t>
      </w:r>
    </w:p>
    <w:p w:rsidR="00211525" w:rsidRPr="00211525" w:rsidRDefault="00211525" w:rsidP="00211525">
      <w:pPr>
        <w:rPr>
          <w:iCs/>
          <w:color w:val="000000" w:themeColor="text1"/>
          <w:sz w:val="28"/>
          <w:szCs w:val="28"/>
        </w:rPr>
      </w:pPr>
    </w:p>
    <w:p w:rsidR="00AC50B5" w:rsidRPr="00211525" w:rsidRDefault="00AC50B5" w:rsidP="00F97E41">
      <w:pPr>
        <w:rPr>
          <w:iCs/>
          <w:color w:val="000000" w:themeColor="text1"/>
          <w:sz w:val="28"/>
          <w:szCs w:val="28"/>
        </w:rPr>
      </w:pPr>
      <w:r w:rsidRPr="003B532E">
        <w:rPr>
          <w:iCs/>
          <w:color w:val="FF0000"/>
          <w:sz w:val="28"/>
          <w:szCs w:val="28"/>
        </w:rPr>
        <w:t xml:space="preserve">      </w:t>
      </w:r>
      <w:r w:rsidRPr="00211525">
        <w:rPr>
          <w:iCs/>
          <w:color w:val="000000" w:themeColor="text1"/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211525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iCs/>
          <w:color w:val="000000" w:themeColor="text1"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Default="00D10B46" w:rsidP="00AC50B5">
      <w:pPr>
        <w:jc w:val="both"/>
        <w:rPr>
          <w:color w:val="000000" w:themeColor="text1"/>
          <w:sz w:val="28"/>
          <w:szCs w:val="28"/>
        </w:rPr>
      </w:pPr>
    </w:p>
    <w:p w:rsidR="00586674" w:rsidRPr="00211525" w:rsidRDefault="00586674" w:rsidP="00AC50B5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C50B5" w:rsidRPr="00211525" w:rsidRDefault="00AC50B5" w:rsidP="00AC50B5">
      <w:pPr>
        <w:jc w:val="both"/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Председатель Контрольно-счетной </w:t>
      </w:r>
    </w:p>
    <w:p w:rsidR="00AC50B5" w:rsidRPr="00211525" w:rsidRDefault="00AC50B5" w:rsidP="00AE18CF">
      <w:pPr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Комиссии </w:t>
      </w:r>
      <w:proofErr w:type="spellStart"/>
      <w:r w:rsidRPr="00211525">
        <w:rPr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color w:val="000000" w:themeColor="text1"/>
          <w:sz w:val="28"/>
          <w:szCs w:val="28"/>
        </w:rPr>
        <w:t xml:space="preserve"> городского поселения     </w:t>
      </w:r>
      <w:r w:rsidR="00AE18CF">
        <w:rPr>
          <w:color w:val="000000" w:themeColor="text1"/>
          <w:sz w:val="28"/>
          <w:szCs w:val="28"/>
        </w:rPr>
        <w:t xml:space="preserve">              </w:t>
      </w:r>
      <w:r w:rsidRPr="00211525">
        <w:rPr>
          <w:color w:val="000000" w:themeColor="text1"/>
          <w:sz w:val="28"/>
          <w:szCs w:val="28"/>
        </w:rPr>
        <w:t xml:space="preserve">  </w:t>
      </w:r>
      <w:r w:rsidR="00AE18CF" w:rsidRPr="00211525">
        <w:rPr>
          <w:color w:val="000000" w:themeColor="text1"/>
          <w:sz w:val="28"/>
          <w:szCs w:val="28"/>
        </w:rPr>
        <w:t>Т.В.</w:t>
      </w:r>
      <w:r w:rsidR="00AE18CF">
        <w:rPr>
          <w:color w:val="000000" w:themeColor="text1"/>
          <w:sz w:val="28"/>
          <w:szCs w:val="28"/>
        </w:rPr>
        <w:t xml:space="preserve"> </w:t>
      </w:r>
      <w:r w:rsidR="00AE18CF" w:rsidRPr="00211525">
        <w:rPr>
          <w:color w:val="000000" w:themeColor="text1"/>
          <w:sz w:val="28"/>
          <w:szCs w:val="28"/>
        </w:rPr>
        <w:t>Волынская</w:t>
      </w:r>
      <w:r w:rsidRPr="00211525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AC50B5" w:rsidRPr="003B532E" w:rsidRDefault="00AC50B5" w:rsidP="00AC50B5">
      <w:pPr>
        <w:jc w:val="both"/>
        <w:rPr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350122">
      <w:footerReference w:type="default" r:id="rId8"/>
      <w:pgSz w:w="11906" w:h="16838" w:code="9"/>
      <w:pgMar w:top="624" w:right="851" w:bottom="567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15" w:rsidRDefault="000A3815" w:rsidP="00F97E41">
      <w:r>
        <w:separator/>
      </w:r>
    </w:p>
  </w:endnote>
  <w:endnote w:type="continuationSeparator" w:id="0">
    <w:p w:rsidR="000A3815" w:rsidRDefault="000A3815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781042"/>
      <w:docPartObj>
        <w:docPartGallery w:val="Page Numbers (Bottom of Page)"/>
        <w:docPartUnique/>
      </w:docPartObj>
    </w:sdtPr>
    <w:sdtEndPr/>
    <w:sdtContent>
      <w:p w:rsidR="00F97E41" w:rsidRDefault="00F97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74">
          <w:rPr>
            <w:noProof/>
          </w:rPr>
          <w:t>4</w:t>
        </w:r>
        <w:r>
          <w:fldChar w:fldCharType="end"/>
        </w:r>
      </w:p>
    </w:sdtContent>
  </w:sdt>
  <w:p w:rsidR="00F97E41" w:rsidRDefault="00F97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15" w:rsidRDefault="000A3815" w:rsidP="00F97E41">
      <w:r>
        <w:separator/>
      </w:r>
    </w:p>
  </w:footnote>
  <w:footnote w:type="continuationSeparator" w:id="0">
    <w:p w:rsidR="000A3815" w:rsidRDefault="000A3815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2"/>
    <w:rsid w:val="00026207"/>
    <w:rsid w:val="00052E66"/>
    <w:rsid w:val="000668CC"/>
    <w:rsid w:val="000A1CB4"/>
    <w:rsid w:val="000A3815"/>
    <w:rsid w:val="000B2DCF"/>
    <w:rsid w:val="0010404F"/>
    <w:rsid w:val="00134FC1"/>
    <w:rsid w:val="0014597D"/>
    <w:rsid w:val="00147EAD"/>
    <w:rsid w:val="00165924"/>
    <w:rsid w:val="00177602"/>
    <w:rsid w:val="00195193"/>
    <w:rsid w:val="001C10EE"/>
    <w:rsid w:val="001E0125"/>
    <w:rsid w:val="00211525"/>
    <w:rsid w:val="00271F16"/>
    <w:rsid w:val="00295185"/>
    <w:rsid w:val="002C0BF8"/>
    <w:rsid w:val="002C6676"/>
    <w:rsid w:val="002E12DF"/>
    <w:rsid w:val="002E190D"/>
    <w:rsid w:val="002E69A7"/>
    <w:rsid w:val="00334FFB"/>
    <w:rsid w:val="00350122"/>
    <w:rsid w:val="00362543"/>
    <w:rsid w:val="00383C64"/>
    <w:rsid w:val="003909BE"/>
    <w:rsid w:val="003932F3"/>
    <w:rsid w:val="003B532E"/>
    <w:rsid w:val="003C0AF8"/>
    <w:rsid w:val="003C5944"/>
    <w:rsid w:val="003C6113"/>
    <w:rsid w:val="003D2344"/>
    <w:rsid w:val="00432CEE"/>
    <w:rsid w:val="00441FDF"/>
    <w:rsid w:val="0044265C"/>
    <w:rsid w:val="00460374"/>
    <w:rsid w:val="00463D33"/>
    <w:rsid w:val="00467F33"/>
    <w:rsid w:val="00491327"/>
    <w:rsid w:val="004B459F"/>
    <w:rsid w:val="004B476B"/>
    <w:rsid w:val="004F1421"/>
    <w:rsid w:val="00501A2F"/>
    <w:rsid w:val="00515850"/>
    <w:rsid w:val="00522159"/>
    <w:rsid w:val="00546CCA"/>
    <w:rsid w:val="00586674"/>
    <w:rsid w:val="00596BAF"/>
    <w:rsid w:val="005A72A0"/>
    <w:rsid w:val="005F4D0B"/>
    <w:rsid w:val="006067F5"/>
    <w:rsid w:val="0061274B"/>
    <w:rsid w:val="00636601"/>
    <w:rsid w:val="00657B7C"/>
    <w:rsid w:val="00695750"/>
    <w:rsid w:val="006A263D"/>
    <w:rsid w:val="006B156E"/>
    <w:rsid w:val="006D1F75"/>
    <w:rsid w:val="006F1FB8"/>
    <w:rsid w:val="00702691"/>
    <w:rsid w:val="007A6E10"/>
    <w:rsid w:val="007D473E"/>
    <w:rsid w:val="007E55ED"/>
    <w:rsid w:val="007F3F39"/>
    <w:rsid w:val="00804223"/>
    <w:rsid w:val="008104E5"/>
    <w:rsid w:val="008118B5"/>
    <w:rsid w:val="0087079B"/>
    <w:rsid w:val="00887080"/>
    <w:rsid w:val="008D5A4C"/>
    <w:rsid w:val="00931198"/>
    <w:rsid w:val="00952BF7"/>
    <w:rsid w:val="00966FEC"/>
    <w:rsid w:val="00991040"/>
    <w:rsid w:val="00993AAB"/>
    <w:rsid w:val="009C288C"/>
    <w:rsid w:val="00A651D5"/>
    <w:rsid w:val="00A71084"/>
    <w:rsid w:val="00A728D0"/>
    <w:rsid w:val="00AA2E75"/>
    <w:rsid w:val="00AB252D"/>
    <w:rsid w:val="00AC275B"/>
    <w:rsid w:val="00AC4304"/>
    <w:rsid w:val="00AC50B5"/>
    <w:rsid w:val="00AE18CF"/>
    <w:rsid w:val="00B2170D"/>
    <w:rsid w:val="00B27C8D"/>
    <w:rsid w:val="00B3073F"/>
    <w:rsid w:val="00B44CFA"/>
    <w:rsid w:val="00B54162"/>
    <w:rsid w:val="00B608F7"/>
    <w:rsid w:val="00BC7B80"/>
    <w:rsid w:val="00C147A5"/>
    <w:rsid w:val="00C1585D"/>
    <w:rsid w:val="00C27466"/>
    <w:rsid w:val="00C37F1E"/>
    <w:rsid w:val="00C663F7"/>
    <w:rsid w:val="00CB152E"/>
    <w:rsid w:val="00CD173F"/>
    <w:rsid w:val="00CE79D2"/>
    <w:rsid w:val="00D01B1A"/>
    <w:rsid w:val="00D10B46"/>
    <w:rsid w:val="00D339E5"/>
    <w:rsid w:val="00D80841"/>
    <w:rsid w:val="00DA2664"/>
    <w:rsid w:val="00DA4AF0"/>
    <w:rsid w:val="00DD27CA"/>
    <w:rsid w:val="00DD7FEA"/>
    <w:rsid w:val="00EE34D6"/>
    <w:rsid w:val="00EE3CED"/>
    <w:rsid w:val="00F17087"/>
    <w:rsid w:val="00F326A9"/>
    <w:rsid w:val="00F4479B"/>
    <w:rsid w:val="00F55F4C"/>
    <w:rsid w:val="00F84B17"/>
    <w:rsid w:val="00F87C01"/>
    <w:rsid w:val="00F97E41"/>
    <w:rsid w:val="00FA7865"/>
    <w:rsid w:val="00FC067F"/>
    <w:rsid w:val="00FC66E9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11CE-7994-4C18-927A-8DF478E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6D01-B208-414D-9277-91466228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22</cp:revision>
  <dcterms:created xsi:type="dcterms:W3CDTF">2017-06-23T00:56:00Z</dcterms:created>
  <dcterms:modified xsi:type="dcterms:W3CDTF">2018-02-14T08:10:00Z</dcterms:modified>
</cp:coreProperties>
</file>