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РОССИЙСКАЯ ФЕДЕРАЦИЯ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ПРИМОРСКИЙ КРАЙ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МУНИЦИПАЛЬНЫЙ КОМИТЕТ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ГОРНОКЛЮЧЕВСКОГО ГОРОДСКОГО ПОСЕЛЕНИЯ</w:t>
      </w:r>
    </w:p>
    <w:p w:rsidR="00761D83" w:rsidRPr="00E60466" w:rsidRDefault="0040460F" w:rsidP="00761D83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  <w:lang w:val="en-US"/>
        </w:rPr>
        <w:t>IV</w:t>
      </w:r>
      <w:r w:rsidR="00761D83" w:rsidRPr="00E60466">
        <w:rPr>
          <w:b/>
          <w:sz w:val="32"/>
          <w:szCs w:val="28"/>
        </w:rPr>
        <w:t xml:space="preserve"> созыв</w:t>
      </w:r>
    </w:p>
    <w:p w:rsidR="00761D83" w:rsidRPr="00E60466" w:rsidRDefault="00761D83" w:rsidP="00761D83">
      <w:pPr>
        <w:jc w:val="center"/>
        <w:rPr>
          <w:sz w:val="28"/>
          <w:szCs w:val="28"/>
        </w:rPr>
      </w:pP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 РЕШЕНИЕ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</w:p>
    <w:p w:rsidR="00761D83" w:rsidRPr="00A63A72" w:rsidRDefault="00761D83" w:rsidP="00761D83">
      <w:pPr>
        <w:shd w:val="clear" w:color="auto" w:fill="FFFFFF"/>
        <w:jc w:val="center"/>
        <w:rPr>
          <w:bCs/>
          <w:spacing w:val="-8"/>
          <w:sz w:val="26"/>
          <w:szCs w:val="26"/>
        </w:rPr>
      </w:pPr>
      <w:r w:rsidRPr="00A63A72">
        <w:rPr>
          <w:bCs/>
          <w:spacing w:val="-8"/>
          <w:sz w:val="26"/>
          <w:szCs w:val="26"/>
        </w:rPr>
        <w:t>кп. Горные Ключи</w:t>
      </w:r>
    </w:p>
    <w:p w:rsidR="00761D83" w:rsidRPr="00A63A72" w:rsidRDefault="00761D83" w:rsidP="00761D83">
      <w:pPr>
        <w:jc w:val="center"/>
        <w:rPr>
          <w:b/>
          <w:sz w:val="26"/>
          <w:szCs w:val="26"/>
        </w:rPr>
      </w:pPr>
    </w:p>
    <w:p w:rsidR="00761D83" w:rsidRPr="00E60466" w:rsidRDefault="00761D83" w:rsidP="00761D83">
      <w:pPr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« </w:t>
      </w:r>
      <w:r w:rsidR="00A63A72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» </w:t>
      </w:r>
      <w:r w:rsidR="00A63A72">
        <w:rPr>
          <w:b/>
          <w:sz w:val="28"/>
          <w:szCs w:val="28"/>
        </w:rPr>
        <w:t>марта  2023</w:t>
      </w:r>
      <w:r w:rsidRPr="00E60466">
        <w:rPr>
          <w:b/>
          <w:sz w:val="28"/>
          <w:szCs w:val="28"/>
        </w:rPr>
        <w:t xml:space="preserve"> года                                                                             №</w:t>
      </w:r>
      <w:r w:rsidR="006B3DEA">
        <w:rPr>
          <w:b/>
          <w:sz w:val="28"/>
          <w:szCs w:val="28"/>
        </w:rPr>
        <w:t xml:space="preserve"> </w:t>
      </w:r>
      <w:r w:rsidR="00A63A72">
        <w:rPr>
          <w:b/>
          <w:sz w:val="28"/>
          <w:szCs w:val="28"/>
        </w:rPr>
        <w:t>172</w:t>
      </w:r>
    </w:p>
    <w:p w:rsidR="00761D83" w:rsidRPr="00E60466" w:rsidRDefault="00761D83" w:rsidP="00761D83">
      <w:pPr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досрочном прекращении полномочий депутата Муниципального комитета Горноключевского городского поселения </w:t>
      </w:r>
      <w:r w:rsidR="00A63A72">
        <w:rPr>
          <w:b/>
          <w:sz w:val="28"/>
          <w:szCs w:val="28"/>
        </w:rPr>
        <w:t>Астраханцевой  Дины Юрьевны</w:t>
      </w:r>
      <w:r w:rsidRPr="00E60466">
        <w:rPr>
          <w:b/>
          <w:sz w:val="28"/>
          <w:szCs w:val="28"/>
        </w:rPr>
        <w:t>»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</w:p>
    <w:p w:rsidR="00761D83" w:rsidRPr="003E52E1" w:rsidRDefault="00761D83" w:rsidP="00761D83">
      <w:pPr>
        <w:pStyle w:val="a3"/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Руководствуясь </w:t>
      </w:r>
      <w:r w:rsidRPr="00E6046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604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60466">
        <w:rPr>
          <w:sz w:val="28"/>
          <w:szCs w:val="28"/>
        </w:rPr>
        <w:t xml:space="preserve"> от 06 октября 2003 года № 131-ФЗ «</w:t>
      </w:r>
      <w:r w:rsidRPr="003E52E1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 </w:t>
      </w:r>
      <w:r w:rsidR="003E52E1" w:rsidRPr="003E52E1">
        <w:rPr>
          <w:sz w:val="28"/>
          <w:szCs w:val="28"/>
        </w:rPr>
        <w:t>Уставом Горноключевского городского поселения,</w:t>
      </w:r>
      <w:r w:rsidR="003E52E1">
        <w:rPr>
          <w:sz w:val="28"/>
          <w:szCs w:val="28"/>
        </w:rPr>
        <w:t xml:space="preserve"> принятого решением Муниципального комитета </w:t>
      </w:r>
      <w:r w:rsidR="003E52E1" w:rsidRPr="003E52E1">
        <w:rPr>
          <w:sz w:val="28"/>
          <w:szCs w:val="28"/>
        </w:rPr>
        <w:t>Горноключевского городского поселения</w:t>
      </w:r>
      <w:r w:rsidR="006B3DEA">
        <w:rPr>
          <w:sz w:val="28"/>
          <w:szCs w:val="28"/>
        </w:rPr>
        <w:t xml:space="preserve"> № 304 от 16.</w:t>
      </w:r>
      <w:r w:rsidR="0040460F">
        <w:rPr>
          <w:sz w:val="28"/>
          <w:szCs w:val="28"/>
        </w:rPr>
        <w:t>16.02.2018</w:t>
      </w:r>
      <w:r w:rsidR="003E52E1">
        <w:rPr>
          <w:sz w:val="28"/>
          <w:szCs w:val="28"/>
        </w:rPr>
        <w:t xml:space="preserve"> г., </w:t>
      </w:r>
      <w:r w:rsidR="003E52E1" w:rsidRPr="003E52E1">
        <w:rPr>
          <w:sz w:val="28"/>
          <w:szCs w:val="28"/>
        </w:rPr>
        <w:t xml:space="preserve"> рассмотрев заявление </w:t>
      </w:r>
      <w:r w:rsidR="00A63A72">
        <w:rPr>
          <w:sz w:val="28"/>
          <w:szCs w:val="28"/>
        </w:rPr>
        <w:t xml:space="preserve">Губернатора Приморского края о применении к депутату муниципального комитета Горноключевского городского поселения Кировского муниципального района Приморского края Астраханцевой Дине Юрьевне меры ответственности за коррупционное правонарушение </w:t>
      </w:r>
      <w:r w:rsidRPr="003E52E1">
        <w:rPr>
          <w:sz w:val="28"/>
          <w:szCs w:val="28"/>
        </w:rPr>
        <w:t>Муниципальный комитет Горноключевского городского поселения</w:t>
      </w:r>
    </w:p>
    <w:p w:rsidR="00761D83" w:rsidRPr="00E60466" w:rsidRDefault="00761D83" w:rsidP="00761D83">
      <w:pPr>
        <w:pStyle w:val="a3"/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</w:t>
      </w:r>
      <w:r w:rsidRPr="00E60466">
        <w:rPr>
          <w:b/>
          <w:sz w:val="28"/>
          <w:szCs w:val="28"/>
        </w:rPr>
        <w:t>РЕШИЛ:</w:t>
      </w:r>
      <w:r w:rsidRPr="00FB7508">
        <w:rPr>
          <w:rFonts w:ascii="Arial" w:hAnsi="Arial" w:cs="Arial"/>
          <w:color w:val="5A6170"/>
          <w:sz w:val="21"/>
          <w:szCs w:val="21"/>
        </w:rPr>
        <w:br/>
      </w:r>
    </w:p>
    <w:p w:rsidR="003E52E1" w:rsidRDefault="003E52E1" w:rsidP="0034494E">
      <w:pPr>
        <w:pStyle w:val="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49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Прекратить досрочно полномочия </w:t>
      </w:r>
      <w:r w:rsidRPr="0034494E">
        <w:rPr>
          <w:rFonts w:ascii="Times New Roman" w:hAnsi="Times New Roman" w:cs="Times New Roman"/>
          <w:color w:val="auto"/>
          <w:sz w:val="28"/>
          <w:szCs w:val="28"/>
        </w:rPr>
        <w:t xml:space="preserve">депутата Муниципального комитета Горноключевского городского поселения </w:t>
      </w:r>
      <w:r w:rsidR="00A63A72">
        <w:rPr>
          <w:rFonts w:ascii="Times New Roman" w:hAnsi="Times New Roman" w:cs="Times New Roman"/>
          <w:color w:val="auto"/>
          <w:sz w:val="28"/>
          <w:szCs w:val="28"/>
        </w:rPr>
        <w:t xml:space="preserve"> Кировского муниципального района</w:t>
      </w:r>
      <w:r w:rsidR="00091B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1B2A" w:rsidRPr="00091B2A">
        <w:rPr>
          <w:rFonts w:ascii="Times New Roman" w:eastAsia="Times New Roman" w:hAnsi="Times New Roman" w:cs="Times New Roman"/>
          <w:color w:val="auto"/>
          <w:sz w:val="28"/>
          <w:szCs w:val="28"/>
        </w:rPr>
        <w:t>по пятимандатному избирательному округу № 1</w:t>
      </w:r>
      <w:r w:rsidR="00A63A72" w:rsidRPr="00091B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1B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Астраханцевой Дины Юрьевны за </w:t>
      </w:r>
      <w:r w:rsidR="00091B2A" w:rsidRPr="00091B2A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совершенно</w:t>
      </w:r>
      <w:r w:rsidR="00091B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коррупционное правонарушение           </w:t>
      </w:r>
      <w:r w:rsidRPr="003449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091B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01 апреля 2023 </w:t>
      </w:r>
      <w:r w:rsidRPr="0034494E">
        <w:rPr>
          <w:rFonts w:ascii="Times New Roman" w:eastAsia="Times New Roman" w:hAnsi="Times New Roman" w:cs="Times New Roman"/>
          <w:color w:val="auto"/>
          <w:sz w:val="28"/>
          <w:szCs w:val="28"/>
        </w:rPr>
        <w:t>года.</w:t>
      </w:r>
    </w:p>
    <w:p w:rsidR="0034494E" w:rsidRPr="00091B2A" w:rsidRDefault="0034494E" w:rsidP="0034494E">
      <w:pPr>
        <w:rPr>
          <w:sz w:val="28"/>
          <w:szCs w:val="28"/>
        </w:rPr>
      </w:pPr>
    </w:p>
    <w:p w:rsidR="003E52E1" w:rsidRDefault="003E52E1" w:rsidP="0034494E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34494E">
        <w:rPr>
          <w:sz w:val="28"/>
          <w:szCs w:val="28"/>
        </w:rPr>
        <w:t>Настоящее решение вступает в силу с момента принятия.</w:t>
      </w:r>
    </w:p>
    <w:p w:rsidR="0034494E" w:rsidRDefault="0034494E" w:rsidP="0034494E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3E52E1" w:rsidRPr="0034494E" w:rsidRDefault="003E52E1" w:rsidP="0034494E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34494E">
        <w:rPr>
          <w:sz w:val="28"/>
          <w:szCs w:val="28"/>
        </w:rPr>
        <w:t xml:space="preserve">Опубликовать настоящее решение в газете «Деловой Вестник» и разместить на официальном сайте администрации Горноключевского городского поселения в сети интернет.  </w:t>
      </w:r>
    </w:p>
    <w:p w:rsidR="003E52E1" w:rsidRPr="0034494E" w:rsidRDefault="003E52E1" w:rsidP="0011485C">
      <w:pPr>
        <w:rPr>
          <w:sz w:val="28"/>
          <w:szCs w:val="28"/>
        </w:rPr>
      </w:pPr>
    </w:p>
    <w:p w:rsidR="0011485C" w:rsidRPr="0011485C" w:rsidRDefault="0011485C" w:rsidP="0011485C">
      <w:pPr>
        <w:rPr>
          <w:b/>
          <w:sz w:val="28"/>
          <w:szCs w:val="28"/>
        </w:rPr>
      </w:pPr>
    </w:p>
    <w:p w:rsidR="00761D83" w:rsidRPr="00E60466" w:rsidRDefault="00761D83" w:rsidP="00761D83">
      <w:pPr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both"/>
        <w:rPr>
          <w:sz w:val="28"/>
          <w:szCs w:val="28"/>
        </w:rPr>
      </w:pPr>
      <w:r w:rsidRPr="00E60466">
        <w:rPr>
          <w:sz w:val="28"/>
          <w:szCs w:val="28"/>
        </w:rPr>
        <w:t>Председатель</w:t>
      </w:r>
      <w:r w:rsidR="00A63A72">
        <w:rPr>
          <w:sz w:val="28"/>
          <w:szCs w:val="28"/>
        </w:rPr>
        <w:t xml:space="preserve"> </w:t>
      </w:r>
      <w:r w:rsidRPr="00E60466">
        <w:rPr>
          <w:sz w:val="28"/>
          <w:szCs w:val="28"/>
        </w:rPr>
        <w:t>Муниципального комитета</w:t>
      </w:r>
    </w:p>
    <w:p w:rsidR="00E32CA7" w:rsidRPr="00BC331A" w:rsidRDefault="00761D83" w:rsidP="00BC331A">
      <w:pPr>
        <w:jc w:val="both"/>
        <w:rPr>
          <w:sz w:val="28"/>
          <w:szCs w:val="28"/>
        </w:rPr>
      </w:pPr>
      <w:r w:rsidRPr="00E60466">
        <w:rPr>
          <w:sz w:val="28"/>
          <w:szCs w:val="28"/>
        </w:rPr>
        <w:t xml:space="preserve">Горноключевского городского поселения                 </w:t>
      </w:r>
      <w:r w:rsidR="006B3DEA">
        <w:rPr>
          <w:sz w:val="28"/>
          <w:szCs w:val="28"/>
        </w:rPr>
        <w:t xml:space="preserve">                  О.Н. Хасанова</w:t>
      </w:r>
      <w:bookmarkStart w:id="0" w:name="_GoBack"/>
      <w:bookmarkEnd w:id="0"/>
    </w:p>
    <w:sectPr w:rsidR="00E32CA7" w:rsidRPr="00BC331A" w:rsidSect="000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86"/>
    <w:multiLevelType w:val="hybridMultilevel"/>
    <w:tmpl w:val="F1A6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4E1"/>
    <w:multiLevelType w:val="hybridMultilevel"/>
    <w:tmpl w:val="3F7260D6"/>
    <w:lvl w:ilvl="0" w:tplc="27B4AFB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E77"/>
    <w:multiLevelType w:val="hybridMultilevel"/>
    <w:tmpl w:val="BFCEC410"/>
    <w:lvl w:ilvl="0" w:tplc="27B4AFB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A06B9"/>
    <w:multiLevelType w:val="hybridMultilevel"/>
    <w:tmpl w:val="B2D0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3"/>
    <w:rsid w:val="00091B2A"/>
    <w:rsid w:val="0011485C"/>
    <w:rsid w:val="0022721C"/>
    <w:rsid w:val="002A4674"/>
    <w:rsid w:val="0034494E"/>
    <w:rsid w:val="003E52E1"/>
    <w:rsid w:val="0040460F"/>
    <w:rsid w:val="006B3DEA"/>
    <w:rsid w:val="00761D83"/>
    <w:rsid w:val="0091586A"/>
    <w:rsid w:val="00A63A72"/>
    <w:rsid w:val="00B61A36"/>
    <w:rsid w:val="00BC331A"/>
    <w:rsid w:val="00CB2BD7"/>
    <w:rsid w:val="00DD60A5"/>
    <w:rsid w:val="00E32CA7"/>
    <w:rsid w:val="00F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D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52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D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52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100500</dc:creator>
  <cp:lastModifiedBy>Пользователь Windows</cp:lastModifiedBy>
  <cp:revision>4</cp:revision>
  <cp:lastPrinted>2023-04-03T04:21:00Z</cp:lastPrinted>
  <dcterms:created xsi:type="dcterms:W3CDTF">2021-02-24T06:06:00Z</dcterms:created>
  <dcterms:modified xsi:type="dcterms:W3CDTF">2023-04-03T04:23:00Z</dcterms:modified>
</cp:coreProperties>
</file>