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E077A">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EE077A">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EE077A">
        <w:rPr>
          <w:rFonts w:ascii="Times New Roman" w:hAnsi="Times New Roman"/>
          <w:sz w:val="28"/>
          <w:szCs w:val="28"/>
        </w:rPr>
        <w:t xml:space="preserve"> </w:t>
      </w:r>
      <w:r w:rsidR="00884DE9">
        <w:rPr>
          <w:rFonts w:ascii="Times New Roman" w:hAnsi="Times New Roman"/>
          <w:sz w:val="28"/>
          <w:szCs w:val="28"/>
        </w:rPr>
        <w:t xml:space="preserve">              №</w:t>
      </w:r>
      <w:r w:rsidR="00EE077A">
        <w:rPr>
          <w:rFonts w:ascii="Times New Roman" w:hAnsi="Times New Roman"/>
          <w:sz w:val="28"/>
          <w:szCs w:val="28"/>
        </w:rPr>
        <w:t>89</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09064D">
        <w:rPr>
          <w:rFonts w:ascii="Times New Roman" w:hAnsi="Times New Roman"/>
          <w:b/>
          <w:sz w:val="28"/>
          <w:szCs w:val="28"/>
        </w:rPr>
        <w:t>03</w:t>
      </w:r>
      <w:r w:rsidRPr="00FA4527">
        <w:rPr>
          <w:rFonts w:ascii="Times New Roman" w:hAnsi="Times New Roman"/>
          <w:b/>
          <w:sz w:val="28"/>
          <w:szCs w:val="28"/>
        </w:rPr>
        <w:t>.</w:t>
      </w:r>
      <w:r w:rsidR="0009064D">
        <w:rPr>
          <w:rFonts w:ascii="Times New Roman" w:hAnsi="Times New Roman"/>
          <w:b/>
          <w:sz w:val="28"/>
          <w:szCs w:val="28"/>
        </w:rPr>
        <w:t>11</w:t>
      </w:r>
      <w:r w:rsidRPr="00FA4527">
        <w:rPr>
          <w:rFonts w:ascii="Times New Roman" w:hAnsi="Times New Roman"/>
          <w:b/>
          <w:sz w:val="28"/>
          <w:szCs w:val="28"/>
        </w:rPr>
        <w:t>.201</w:t>
      </w:r>
      <w:r w:rsidR="0009064D">
        <w:rPr>
          <w:rFonts w:ascii="Times New Roman" w:hAnsi="Times New Roman"/>
          <w:b/>
          <w:sz w:val="28"/>
          <w:szCs w:val="28"/>
        </w:rPr>
        <w:t>6</w:t>
      </w:r>
      <w:r w:rsidRPr="00FA4527">
        <w:rPr>
          <w:rFonts w:ascii="Times New Roman" w:hAnsi="Times New Roman"/>
          <w:b/>
          <w:sz w:val="28"/>
          <w:szCs w:val="28"/>
        </w:rPr>
        <w:t>г. №</w:t>
      </w:r>
      <w:r w:rsidR="0009064D">
        <w:rPr>
          <w:rFonts w:ascii="Times New Roman" w:hAnsi="Times New Roman"/>
          <w:b/>
          <w:sz w:val="28"/>
          <w:szCs w:val="28"/>
        </w:rPr>
        <w:t>335</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09064D" w:rsidRPr="0009064D">
        <w:rPr>
          <w:rFonts w:ascii="Times New Roman" w:hAnsi="Times New Roman"/>
          <w:b/>
          <w:sz w:val="28"/>
          <w:szCs w:val="28"/>
        </w:rPr>
        <w:t>«Признание в установленном порядке жилых помещений муниципального жилищного фонда непригодными для проживания»</w:t>
      </w:r>
    </w:p>
    <w:p w:rsidR="0009064D" w:rsidRDefault="0009064D"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09064D">
        <w:rPr>
          <w:rFonts w:ascii="Times New Roman" w:hAnsi="Times New Roman"/>
          <w:sz w:val="28"/>
          <w:szCs w:val="28"/>
        </w:rPr>
        <w:t>03</w:t>
      </w:r>
      <w:r w:rsidRPr="00016A3C">
        <w:rPr>
          <w:rFonts w:ascii="Times New Roman" w:hAnsi="Times New Roman"/>
          <w:sz w:val="28"/>
          <w:szCs w:val="28"/>
        </w:rPr>
        <w:t>.</w:t>
      </w:r>
      <w:r w:rsidR="0009064D">
        <w:rPr>
          <w:rFonts w:ascii="Times New Roman" w:hAnsi="Times New Roman"/>
          <w:sz w:val="28"/>
          <w:szCs w:val="28"/>
        </w:rPr>
        <w:t>11</w:t>
      </w:r>
      <w:r w:rsidRPr="00016A3C">
        <w:rPr>
          <w:rFonts w:ascii="Times New Roman" w:hAnsi="Times New Roman"/>
          <w:sz w:val="28"/>
          <w:szCs w:val="28"/>
        </w:rPr>
        <w:t>.201</w:t>
      </w:r>
      <w:r w:rsidR="0009064D">
        <w:rPr>
          <w:rFonts w:ascii="Times New Roman" w:hAnsi="Times New Roman"/>
          <w:sz w:val="28"/>
          <w:szCs w:val="28"/>
        </w:rPr>
        <w:t>6г. №335</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09064D" w:rsidRPr="0009064D">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Pr="0042449F">
        <w:rPr>
          <w:rFonts w:ascii="Times New Roman" w:hAnsi="Times New Roman"/>
          <w:sz w:val="28"/>
          <w:szCs w:val="28"/>
        </w:rPr>
        <w:lastRenderedPageBreak/>
        <w:t xml:space="preserve">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2449F">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 xml:space="preserve">Кроме того, на поступившую жалобу, которая </w:t>
      </w:r>
      <w:r w:rsidRPr="0042449F">
        <w:rPr>
          <w:rFonts w:ascii="Times New Roman" w:hAnsi="Times New Roman"/>
          <w:sz w:val="28"/>
          <w:szCs w:val="28"/>
        </w:rPr>
        <w:lastRenderedPageBreak/>
        <w:t>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w:t>
      </w:r>
      <w:r w:rsidRPr="0042449F">
        <w:rPr>
          <w:rFonts w:ascii="Times New Roman" w:hAnsi="Times New Roman"/>
          <w:sz w:val="28"/>
          <w:szCs w:val="28"/>
        </w:rPr>
        <w:lastRenderedPageBreak/>
        <w:t xml:space="preserve">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CC6195">
      <w:headerReference w:type="even" r:id="rId18"/>
      <w:headerReference w:type="default" r:id="rId19"/>
      <w:pgSz w:w="11906" w:h="16838"/>
      <w:pgMar w:top="1134"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FE" w:rsidRDefault="0009064D">
      <w:r>
        <w:separator/>
      </w:r>
    </w:p>
  </w:endnote>
  <w:endnote w:type="continuationSeparator" w:id="0">
    <w:p w:rsidR="00B21CFE" w:rsidRDefault="0009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FE" w:rsidRDefault="0009064D">
      <w:r>
        <w:separator/>
      </w:r>
    </w:p>
  </w:footnote>
  <w:footnote w:type="continuationSeparator" w:id="0">
    <w:p w:rsidR="00B21CFE" w:rsidRDefault="0009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CC61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6195">
      <w:rPr>
        <w:rStyle w:val="a6"/>
        <w:noProof/>
      </w:rPr>
      <w:t>6</w:t>
    </w:r>
    <w:r>
      <w:rPr>
        <w:rStyle w:val="a6"/>
      </w:rPr>
      <w:fldChar w:fldCharType="end"/>
    </w:r>
  </w:p>
  <w:p w:rsidR="007F6CFB" w:rsidRDefault="00CC61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064D"/>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1CFE"/>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C619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E077A"/>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20F12-75A3-4073-9FA9-94526237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2018-05-14T00:32:00Z</dcterms:modified>
</cp:coreProperties>
</file>