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32"/>
          <w:lang w:val="en-US" w:eastAsia="ru-RU"/>
        </w:rPr>
        <w:t>III</w:t>
      </w:r>
      <w:r w:rsidRPr="00B2195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созыв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1959" w:rsidRPr="00B21959" w:rsidRDefault="00B21959" w:rsidP="00B2195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B21959">
        <w:rPr>
          <w:rFonts w:ascii="Times New Roman" w:eastAsia="Times New Roman" w:hAnsi="Times New Roman" w:cs="Times New Roman"/>
          <w:bCs/>
          <w:spacing w:val="-8"/>
          <w:lang w:eastAsia="ru-RU"/>
        </w:rPr>
        <w:t>кп. Горные Ключи</w:t>
      </w:r>
    </w:p>
    <w:p w:rsidR="00B21959" w:rsidRPr="009A47A4" w:rsidRDefault="00072B7A" w:rsidP="009A47A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D83236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657A2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>апреля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№</w:t>
      </w:r>
      <w:r w:rsidR="00D83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323</w:t>
      </w:r>
    </w:p>
    <w:p w:rsidR="00B21959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 Положения «О комиссии по соблюдению требований к служебному поведению муниципальных служащих Муниципального комитета Горноключевского городского поселения и урегулированию конфликта интересов»</w:t>
      </w:r>
    </w:p>
    <w:p w:rsidR="00FA4E4F" w:rsidRPr="009A47A4" w:rsidRDefault="00FA4E4F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Принято решением </w:t>
      </w:r>
      <w:proofErr w:type="gramStart"/>
      <w:r w:rsidRPr="003B1E1B">
        <w:rPr>
          <w:sz w:val="22"/>
          <w:szCs w:val="22"/>
        </w:rPr>
        <w:t>Муниципального</w:t>
      </w:r>
      <w:proofErr w:type="gramEnd"/>
      <w:r w:rsidRPr="003B1E1B">
        <w:rPr>
          <w:sz w:val="22"/>
          <w:szCs w:val="22"/>
        </w:rPr>
        <w:t xml:space="preserve"> 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комитета Горноключевского городского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поселения  № </w:t>
      </w:r>
      <w:r w:rsidR="00D83236">
        <w:rPr>
          <w:sz w:val="22"/>
          <w:szCs w:val="22"/>
        </w:rPr>
        <w:t>322</w:t>
      </w:r>
      <w:r w:rsidRPr="003B1E1B">
        <w:rPr>
          <w:sz w:val="22"/>
          <w:szCs w:val="22"/>
        </w:rPr>
        <w:t xml:space="preserve"> от </w:t>
      </w:r>
      <w:r w:rsidR="00D83236">
        <w:rPr>
          <w:sz w:val="22"/>
          <w:szCs w:val="22"/>
        </w:rPr>
        <w:t>27.04</w:t>
      </w:r>
      <w:r w:rsidRPr="003B1E1B">
        <w:rPr>
          <w:sz w:val="22"/>
          <w:szCs w:val="22"/>
        </w:rPr>
        <w:t>.2018 г. </w:t>
      </w:r>
    </w:p>
    <w:p w:rsidR="00B21959" w:rsidRPr="00B21959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1959" w:rsidRPr="003B1E1B" w:rsidRDefault="007657A2" w:rsidP="0076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ПК№0011353 от 26.01.2018 г., в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</w:t>
      </w:r>
      <w:hyperlink r:id="rId6" w:tooltip="Федеральный закон от 25.12.2008 N 273-ФЗ (ред. от 28.11.2015) &quot;О противодействии коррупции&quot;{КонсультантПлюс}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7" w:tooltip="Федеральный закон от 02.03.2007 N 25-ФЗ (ред. от 29.12.2015) &quot;О муниципальной службе в Российской Федерации&quot;{КонсультантПлюс}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Федерации", </w:t>
      </w:r>
      <w:hyperlink r:id="rId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</w:t>
      </w:r>
      <w:proofErr w:type="gramEnd"/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интересов", </w:t>
      </w:r>
      <w:hyperlink r:id="rId9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tooltip="Постановление Губернатора Приморского края от 23.11.2012 N 80-пг &quot;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&quot;{КонсультантПлюс}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</w:t>
      </w:r>
      <w:proofErr w:type="gramEnd"/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23.11.2012 N 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интересов", руководствуясь Уставом Горноключевского городского поселения, </w:t>
      </w:r>
      <w:r w:rsid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Муниципального комитета № 304 от 16.02.2018 г., 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комитет  </w:t>
      </w:r>
      <w:r w:rsid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959" w:rsidRPr="00B21959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72B7A" w:rsidRDefault="00B21959" w:rsidP="00072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</w:t>
      </w: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соблюдению требований к служебному поведению муниципальных служащих Муниципального комитета Горноключевского городского поселения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B21959" w:rsidRPr="00072B7A" w:rsidRDefault="009A47A4" w:rsidP="00072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1959" w:rsidRPr="00072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Муниципального комитета от 12.05.2016 года № 93 «</w:t>
      </w:r>
      <w:r w:rsidR="00B21959" w:rsidRPr="0007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Положения «О Комиссиях по соблюдению требований к служебному поведению муниципальных служащих Муниципального комитета Горноключевского городского поселения и Контрольно-счетной комиссии Горноключевского городского поселения и урегулированию конфликта интер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есов»</w:t>
      </w:r>
      <w:r w:rsidRP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обнародования настоящего решения.</w:t>
      </w:r>
    </w:p>
    <w:p w:rsidR="00B21959" w:rsidRPr="00B21959" w:rsidRDefault="00B21959" w:rsidP="00B21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E1B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59" w:rsidRPr="00B21959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74DF2" w:rsidRPr="003B1E1B" w:rsidRDefault="003B1E1B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21959"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поселения                              </w:t>
      </w:r>
      <w:r w:rsidR="0007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Сальников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89"/>
        <w:gridCol w:w="5725"/>
      </w:tblGrid>
      <w:tr w:rsidR="00474DF2" w:rsidRPr="00091417" w:rsidTr="003B1E1B">
        <w:trPr>
          <w:trHeight w:val="252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474DF2" w:rsidRDefault="00474DF2" w:rsidP="00474DF2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hAnsi="Times New Roman" w:cs="Times New Roman"/>
                <w:color w:val="353842"/>
                <w:sz w:val="24"/>
                <w:szCs w:val="24"/>
                <w:shd w:val="clear" w:color="auto" w:fill="F0F0F0"/>
              </w:rPr>
            </w:pPr>
          </w:p>
          <w:p w:rsidR="00B21959" w:rsidRPr="00091417" w:rsidRDefault="00B21959" w:rsidP="00474DF2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hAnsi="Times New Roman" w:cs="Times New Roman"/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B21959" w:rsidRDefault="00B21959" w:rsidP="0007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417" w:rsidRDefault="00072B7A" w:rsidP="000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072B7A" w:rsidRPr="00091417" w:rsidRDefault="00072B7A" w:rsidP="000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417" w:rsidRDefault="00091417" w:rsidP="000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091417" w:rsidRPr="00091417" w:rsidRDefault="00091417" w:rsidP="0007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ешением</w:t>
            </w:r>
            <w:r w:rsidR="000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комитета </w:t>
            </w:r>
          </w:p>
          <w:p w:rsidR="00091417" w:rsidRPr="00091417" w:rsidRDefault="00091417" w:rsidP="000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 городского поселения</w:t>
            </w:r>
          </w:p>
          <w:p w:rsidR="00091417" w:rsidRPr="00091417" w:rsidRDefault="00091417" w:rsidP="000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№ </w:t>
            </w:r>
            <w:r w:rsid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474DF2" w:rsidRDefault="00474DF2" w:rsidP="00091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7" w:rsidRPr="00091417" w:rsidRDefault="00091417" w:rsidP="00091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DF2" w:rsidRPr="00091417" w:rsidRDefault="00474DF2" w:rsidP="00474D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комиссии по соблюдению требований к служебному поведению </w:t>
      </w:r>
      <w:r w:rsid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муниципальных </w:t>
      </w:r>
      <w:r w:rsidRP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служащих </w:t>
      </w:r>
      <w:r w:rsid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комитета Горноключевского городского поселения </w:t>
      </w:r>
      <w:r w:rsidRP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урегулированию конфликта интересов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DF2" w:rsidRPr="00D83236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9141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 w:rsidR="00091417" w:rsidRPr="0009141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091417">
        <w:rPr>
          <w:rFonts w:ascii="Times New Roman" w:hAnsi="Times New Roman" w:cs="Times New Roman"/>
          <w:sz w:val="24"/>
          <w:szCs w:val="24"/>
        </w:rPr>
        <w:t>и урегулированию конфликта интересов (д</w:t>
      </w:r>
      <w:r w:rsidR="00091417">
        <w:rPr>
          <w:rFonts w:ascii="Times New Roman" w:hAnsi="Times New Roman" w:cs="Times New Roman"/>
          <w:sz w:val="24"/>
          <w:szCs w:val="24"/>
        </w:rPr>
        <w:t xml:space="preserve">алее - комиссия), образуемой в </w:t>
      </w:r>
      <w:r w:rsidR="00091417" w:rsidRPr="00091417">
        <w:rPr>
          <w:rFonts w:ascii="Times New Roman" w:hAnsi="Times New Roman" w:cs="Times New Roman"/>
          <w:sz w:val="24"/>
          <w:szCs w:val="24"/>
        </w:rPr>
        <w:t>Муниципаль</w:t>
      </w:r>
      <w:r w:rsidR="00091417">
        <w:rPr>
          <w:rFonts w:ascii="Times New Roman" w:hAnsi="Times New Roman" w:cs="Times New Roman"/>
          <w:sz w:val="24"/>
          <w:szCs w:val="24"/>
        </w:rPr>
        <w:t>ном комитете</w:t>
      </w:r>
      <w:r w:rsidR="00091417" w:rsidRPr="00091417">
        <w:rPr>
          <w:rFonts w:ascii="Times New Roman" w:hAnsi="Times New Roman" w:cs="Times New Roman"/>
          <w:sz w:val="24"/>
          <w:szCs w:val="24"/>
        </w:rPr>
        <w:t xml:space="preserve"> Горноключевского городского поселения</w:t>
      </w:r>
      <w:r w:rsidR="00091417" w:rsidRP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091417" w:rsidRPr="00091417">
        <w:rPr>
          <w:rFonts w:ascii="Times New Roman" w:hAnsi="Times New Roman" w:cs="Times New Roman"/>
          <w:bCs/>
          <w:color w:val="26282F"/>
          <w:sz w:val="24"/>
          <w:szCs w:val="24"/>
        </w:rPr>
        <w:t>(далее – Муниципальный комитет)</w:t>
      </w:r>
      <w:r w:rsidR="0009141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 xml:space="preserve">в </w:t>
      </w:r>
      <w:r w:rsidRPr="00D8323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history="1">
        <w:r w:rsidRPr="00D8323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83236">
        <w:rPr>
          <w:rFonts w:ascii="Times New Roman" w:hAnsi="Times New Roman" w:cs="Times New Roman"/>
          <w:sz w:val="24"/>
          <w:szCs w:val="24"/>
        </w:rPr>
        <w:t xml:space="preserve"> от 25 декабря 2008 г. N 273-ФЗ "О противодействии коррупции".</w:t>
      </w:r>
    </w:p>
    <w:p w:rsidR="00474DF2" w:rsidRPr="00D83236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83236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2" w:history="1">
        <w:r w:rsidRPr="00D8323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8323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локальными актами </w:t>
      </w:r>
      <w:r w:rsidR="00091417" w:rsidRPr="00D83236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D83236">
        <w:rPr>
          <w:rFonts w:ascii="Times New Roman" w:hAnsi="Times New Roman" w:cs="Times New Roman"/>
          <w:sz w:val="24"/>
          <w:szCs w:val="24"/>
        </w:rPr>
        <w:t>.</w:t>
      </w:r>
    </w:p>
    <w:p w:rsidR="00474DF2" w:rsidRPr="00D83236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D83236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</w:t>
      </w:r>
      <w:r w:rsidR="00091417" w:rsidRPr="00D83236">
        <w:rPr>
          <w:rFonts w:ascii="Times New Roman" w:hAnsi="Times New Roman" w:cs="Times New Roman"/>
          <w:sz w:val="24"/>
          <w:szCs w:val="24"/>
        </w:rPr>
        <w:t>Муниципальному комитету</w:t>
      </w:r>
      <w:r w:rsidRPr="00D83236">
        <w:rPr>
          <w:rFonts w:ascii="Times New Roman" w:hAnsi="Times New Roman" w:cs="Times New Roman"/>
          <w:sz w:val="24"/>
          <w:szCs w:val="24"/>
        </w:rPr>
        <w:t>:</w:t>
      </w:r>
    </w:p>
    <w:p w:rsidR="00474DF2" w:rsidRPr="00D83236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bookmarkEnd w:id="2"/>
      <w:proofErr w:type="gramStart"/>
      <w:r w:rsidRPr="00D83236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091417" w:rsidRPr="00D832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D83236">
        <w:rPr>
          <w:rFonts w:ascii="Times New Roman" w:hAnsi="Times New Roman" w:cs="Times New Roman"/>
          <w:sz w:val="24"/>
          <w:szCs w:val="24"/>
        </w:rPr>
        <w:t xml:space="preserve"> служащими (далее </w:t>
      </w:r>
      <w:r w:rsidR="00091417" w:rsidRPr="00D83236">
        <w:rPr>
          <w:rFonts w:ascii="Times New Roman" w:hAnsi="Times New Roman" w:cs="Times New Roman"/>
          <w:sz w:val="24"/>
          <w:szCs w:val="24"/>
        </w:rPr>
        <w:t>–</w:t>
      </w:r>
      <w:r w:rsidRPr="00D83236">
        <w:rPr>
          <w:rFonts w:ascii="Times New Roman" w:hAnsi="Times New Roman" w:cs="Times New Roman"/>
          <w:sz w:val="24"/>
          <w:szCs w:val="24"/>
        </w:rPr>
        <w:t xml:space="preserve"> </w:t>
      </w:r>
      <w:r w:rsidR="00091417" w:rsidRPr="00D8323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83236">
        <w:rPr>
          <w:rFonts w:ascii="Times New Roman" w:hAnsi="Times New Roman" w:cs="Times New Roman"/>
          <w:sz w:val="24"/>
          <w:szCs w:val="24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D8323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83236">
        <w:rPr>
          <w:rFonts w:ascii="Times New Roman" w:hAnsi="Times New Roman" w:cs="Times New Roman"/>
          <w:sz w:val="24"/>
          <w:szCs w:val="24"/>
        </w:rPr>
        <w:t xml:space="preserve"> от 25 декабря 2008 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"/>
      <w:bookmarkEnd w:id="3"/>
      <w:r w:rsidRPr="00D83236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091417" w:rsidRPr="00D83236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D83236">
        <w:rPr>
          <w:rFonts w:ascii="Times New Roman" w:hAnsi="Times New Roman" w:cs="Times New Roman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091417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091417">
        <w:rPr>
          <w:rFonts w:ascii="Times New Roman" w:hAnsi="Times New Roman" w:cs="Times New Roman"/>
          <w:sz w:val="24"/>
          <w:szCs w:val="24"/>
        </w:rPr>
        <w:t>муниципальных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служащих, замещающих должности </w:t>
      </w:r>
      <w:r w:rsidR="00A83DC8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(далее - должности </w:t>
      </w:r>
      <w:r w:rsidR="00A83DC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91417">
        <w:rPr>
          <w:rFonts w:ascii="Times New Roman" w:hAnsi="Times New Roman" w:cs="Times New Roman"/>
          <w:sz w:val="24"/>
          <w:szCs w:val="24"/>
        </w:rPr>
        <w:t xml:space="preserve">службы) в </w:t>
      </w:r>
      <w:r w:rsidR="00A83DC8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>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091417">
        <w:rPr>
          <w:rFonts w:ascii="Times New Roman" w:hAnsi="Times New Roman" w:cs="Times New Roman"/>
          <w:sz w:val="24"/>
          <w:szCs w:val="24"/>
        </w:rPr>
        <w:t xml:space="preserve">5. Комиссия образуется </w:t>
      </w:r>
      <w:r w:rsidR="00A83DC8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. Указанным </w:t>
      </w:r>
      <w:r w:rsidR="00A83DC8">
        <w:rPr>
          <w:rFonts w:ascii="Times New Roman" w:hAnsi="Times New Roman" w:cs="Times New Roman"/>
          <w:sz w:val="24"/>
          <w:szCs w:val="24"/>
        </w:rPr>
        <w:t>Решением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утверждаются состав комиссии и порядок ее работы.</w:t>
      </w:r>
    </w:p>
    <w:bookmarkEnd w:id="6"/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417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r w:rsidRPr="00091417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A83DC8" w:rsidRPr="00A83DC8" w:rsidRDefault="00A83DC8" w:rsidP="00A83D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2"/>
      <w:bookmarkEnd w:id="7"/>
      <w:r>
        <w:rPr>
          <w:rFonts w:ascii="Times New Roman" w:hAnsi="Times New Roman" w:cs="Times New Roman"/>
          <w:sz w:val="24"/>
          <w:szCs w:val="24"/>
        </w:rPr>
        <w:t>а</w:t>
      </w:r>
      <w:r w:rsidRPr="00A83DC8">
        <w:rPr>
          <w:rFonts w:ascii="Times New Roman" w:hAnsi="Times New Roman" w:cs="Times New Roman"/>
          <w:sz w:val="24"/>
          <w:szCs w:val="24"/>
        </w:rPr>
        <w:t xml:space="preserve">) 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 Муниципального комитета</w:t>
      </w:r>
      <w:r w:rsidRPr="00A83DC8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3D1131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8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комитета,</w:t>
      </w:r>
      <w:r w:rsidRPr="00A83DC8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3D1131">
        <w:rPr>
          <w:rFonts w:ascii="Times New Roman" w:hAnsi="Times New Roman" w:cs="Times New Roman"/>
          <w:sz w:val="24"/>
          <w:szCs w:val="24"/>
        </w:rPr>
        <w:t>ое</w:t>
      </w:r>
      <w:r w:rsidRPr="00A83DC8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(секретарь комиссии),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A83DC8">
        <w:rPr>
          <w:rFonts w:ascii="Times New Roman" w:hAnsi="Times New Roman" w:cs="Times New Roman"/>
          <w:sz w:val="24"/>
          <w:szCs w:val="24"/>
        </w:rPr>
        <w:t>;</w:t>
      </w:r>
    </w:p>
    <w:p w:rsidR="00474DF2" w:rsidRDefault="00A83DC8" w:rsidP="00A83D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83DC8">
        <w:rPr>
          <w:rFonts w:ascii="Times New Roman" w:hAnsi="Times New Roman" w:cs="Times New Roman"/>
          <w:sz w:val="24"/>
          <w:szCs w:val="24"/>
        </w:rPr>
        <w:t>) председатели постоянных комиссий Муниципального комитета Горноключевского городского поселения;</w:t>
      </w:r>
    </w:p>
    <w:p w:rsidR="00343218" w:rsidRPr="00091417" w:rsidRDefault="00343218" w:rsidP="00A83D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B6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Администрации Горноключевского городского поселения</w:t>
      </w:r>
      <w:r w:rsidR="00B65FF7">
        <w:rPr>
          <w:rFonts w:ascii="Times New Roman" w:hAnsi="Times New Roman" w:cs="Times New Roman"/>
          <w:sz w:val="24"/>
          <w:szCs w:val="24"/>
        </w:rPr>
        <w:t>;</w:t>
      </w:r>
    </w:p>
    <w:p w:rsidR="00474DF2" w:rsidRPr="00091417" w:rsidRDefault="00343218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3"/>
      <w:bookmarkEnd w:id="8"/>
      <w:r>
        <w:rPr>
          <w:rFonts w:ascii="Times New Roman" w:hAnsi="Times New Roman" w:cs="Times New Roman"/>
          <w:sz w:val="24"/>
          <w:szCs w:val="24"/>
        </w:rPr>
        <w:t>г</w:t>
      </w:r>
      <w:r w:rsidR="00474DF2" w:rsidRPr="00091417">
        <w:rPr>
          <w:rFonts w:ascii="Times New Roman" w:hAnsi="Times New Roman" w:cs="Times New Roman"/>
          <w:sz w:val="24"/>
          <w:szCs w:val="24"/>
        </w:rPr>
        <w:t xml:space="preserve">) </w:t>
      </w:r>
      <w:r w:rsidR="00A83DC8" w:rsidRPr="00A83DC8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474DF2" w:rsidRPr="00091417">
        <w:rPr>
          <w:rFonts w:ascii="Times New Roman" w:hAnsi="Times New Roman" w:cs="Times New Roman"/>
          <w:sz w:val="24"/>
          <w:szCs w:val="24"/>
        </w:rPr>
        <w:t>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"/>
      <w:bookmarkEnd w:id="9"/>
      <w:r w:rsidRPr="00091417">
        <w:rPr>
          <w:rFonts w:ascii="Times New Roman" w:hAnsi="Times New Roman" w:cs="Times New Roman"/>
          <w:sz w:val="24"/>
          <w:szCs w:val="24"/>
        </w:rPr>
        <w:t xml:space="preserve">7. </w:t>
      </w:r>
      <w:r w:rsidR="003D1131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1"/>
      <w:bookmarkEnd w:id="10"/>
      <w:r w:rsidRPr="00091417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общественной организации ветеранов, созданной в органе по управлению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службой;</w:t>
      </w:r>
    </w:p>
    <w:p w:rsidR="00474DF2" w:rsidRPr="00091417" w:rsidRDefault="00474DF2" w:rsidP="003D1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"/>
      <w:bookmarkEnd w:id="11"/>
      <w:r w:rsidRPr="0009141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sub_62" w:history="1">
        <w:r w:rsidR="003D1131">
          <w:rPr>
            <w:rFonts w:ascii="Times New Roman" w:hAnsi="Times New Roman" w:cs="Times New Roman"/>
            <w:color w:val="106BBE"/>
            <w:sz w:val="24"/>
            <w:szCs w:val="24"/>
          </w:rPr>
          <w:t>подпункт</w:t>
        </w:r>
        <w:r w:rsidR="00343218">
          <w:rPr>
            <w:rFonts w:ascii="Times New Roman" w:hAnsi="Times New Roman" w:cs="Times New Roman"/>
            <w:color w:val="106BBE"/>
            <w:sz w:val="24"/>
            <w:szCs w:val="24"/>
          </w:rPr>
          <w:t>ах</w:t>
        </w:r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 xml:space="preserve"> 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63" w:history="1">
        <w:r w:rsidR="00343218">
          <w:rPr>
            <w:rFonts w:ascii="Times New Roman" w:hAnsi="Times New Roman" w:cs="Times New Roman"/>
            <w:color w:val="106BBE"/>
            <w:sz w:val="24"/>
            <w:szCs w:val="24"/>
          </w:rPr>
          <w:t>«</w:t>
        </w:r>
        <w:r w:rsidR="00B65FF7">
          <w:rPr>
            <w:rFonts w:ascii="Times New Roman" w:hAnsi="Times New Roman" w:cs="Times New Roman"/>
            <w:color w:val="106BBE"/>
            <w:sz w:val="24"/>
            <w:szCs w:val="24"/>
          </w:rPr>
          <w:t>в</w:t>
        </w:r>
        <w:r w:rsidR="00343218">
          <w:rPr>
            <w:rFonts w:ascii="Times New Roman" w:hAnsi="Times New Roman" w:cs="Times New Roman"/>
            <w:color w:val="106BBE"/>
            <w:sz w:val="24"/>
            <w:szCs w:val="24"/>
          </w:rPr>
          <w:t>», «г»</w:t>
        </w:r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 xml:space="preserve"> пункта 6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sub_7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пункте 7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</w:t>
      </w:r>
      <w:r w:rsidR="003D1131">
        <w:rPr>
          <w:rFonts w:ascii="Times New Roman" w:hAnsi="Times New Roman" w:cs="Times New Roman"/>
          <w:sz w:val="24"/>
          <w:szCs w:val="24"/>
        </w:rPr>
        <w:t xml:space="preserve"> </w:t>
      </w:r>
      <w:r w:rsidR="00343218">
        <w:rPr>
          <w:rFonts w:ascii="Times New Roman" w:hAnsi="Times New Roman" w:cs="Times New Roman"/>
          <w:sz w:val="24"/>
          <w:szCs w:val="24"/>
        </w:rPr>
        <w:t xml:space="preserve">Администрацией Горноключевского городского поселения, </w:t>
      </w:r>
      <w:r w:rsidRPr="00091417">
        <w:rPr>
          <w:rFonts w:ascii="Times New Roman" w:hAnsi="Times New Roman" w:cs="Times New Roman"/>
          <w:sz w:val="24"/>
          <w:szCs w:val="24"/>
        </w:rPr>
        <w:t xml:space="preserve">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</w:t>
      </w:r>
      <w:r w:rsidR="003D1131">
        <w:rPr>
          <w:rFonts w:ascii="Times New Roman" w:hAnsi="Times New Roman" w:cs="Times New Roman"/>
          <w:sz w:val="24"/>
          <w:szCs w:val="24"/>
        </w:rPr>
        <w:t>местного самоуправления Горноключевского городского поселения</w:t>
      </w:r>
      <w:r w:rsidRPr="00091417">
        <w:rPr>
          <w:rFonts w:ascii="Times New Roman" w:hAnsi="Times New Roman" w:cs="Times New Roman"/>
          <w:sz w:val="24"/>
          <w:szCs w:val="24"/>
        </w:rPr>
        <w:t xml:space="preserve"> на основании запроса </w:t>
      </w:r>
      <w:r w:rsidR="003D1131">
        <w:rPr>
          <w:rFonts w:ascii="Times New Roman" w:hAnsi="Times New Roman" w:cs="Times New Roman"/>
          <w:sz w:val="24"/>
          <w:szCs w:val="24"/>
        </w:rPr>
        <w:t>председателя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"/>
      <w:bookmarkEnd w:id="12"/>
      <w:r w:rsidRPr="00091417">
        <w:rPr>
          <w:rFonts w:ascii="Times New Roman" w:hAnsi="Times New Roman" w:cs="Times New Roman"/>
          <w:sz w:val="24"/>
          <w:szCs w:val="24"/>
        </w:rPr>
        <w:t xml:space="preserve">9. Число членов комиссии, не замещающих должности </w:t>
      </w:r>
      <w:r w:rsidR="003D1131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D1131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"/>
      <w:bookmarkEnd w:id="13"/>
      <w:r w:rsidRPr="00091417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"/>
      <w:bookmarkEnd w:id="14"/>
      <w:r w:rsidRPr="00091417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474DF2" w:rsidRPr="00072B7A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"/>
      <w:bookmarkEnd w:id="15"/>
      <w:r w:rsidRPr="00091417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3432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</w:t>
      </w:r>
      <w:r w:rsidRPr="00343218">
        <w:rPr>
          <w:rFonts w:ascii="Times New Roman" w:hAnsi="Times New Roman" w:cs="Times New Roman"/>
          <w:sz w:val="24"/>
          <w:szCs w:val="24"/>
        </w:rPr>
        <w:t xml:space="preserve">требований об урегулировании конфликта </w:t>
      </w:r>
      <w:r w:rsidRPr="00072B7A">
        <w:rPr>
          <w:rFonts w:ascii="Times New Roman" w:hAnsi="Times New Roman" w:cs="Times New Roman"/>
          <w:sz w:val="24"/>
          <w:szCs w:val="24"/>
        </w:rPr>
        <w:t xml:space="preserve">интересов, и определяемые председателем комиссии два </w:t>
      </w:r>
      <w:r w:rsidR="00343218" w:rsidRPr="00072B7A">
        <w:rPr>
          <w:rFonts w:ascii="Times New Roman" w:hAnsi="Times New Roman" w:cs="Times New Roman"/>
          <w:sz w:val="24"/>
          <w:szCs w:val="24"/>
        </w:rPr>
        <w:t>муниципальных  служащих</w:t>
      </w:r>
      <w:r w:rsidRPr="00072B7A">
        <w:rPr>
          <w:rFonts w:ascii="Times New Roman" w:hAnsi="Times New Roman" w:cs="Times New Roman"/>
          <w:sz w:val="24"/>
          <w:szCs w:val="24"/>
        </w:rPr>
        <w:t>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2"/>
      <w:bookmarkEnd w:id="16"/>
      <w:r w:rsidRPr="00072B7A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343218" w:rsidRPr="00072B7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72B7A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343218" w:rsidRPr="00072B7A">
        <w:rPr>
          <w:rFonts w:ascii="Times New Roman" w:hAnsi="Times New Roman" w:cs="Times New Roman"/>
          <w:sz w:val="24"/>
          <w:szCs w:val="24"/>
        </w:rPr>
        <w:t>муниципальной</w:t>
      </w:r>
      <w:r w:rsidRPr="00072B7A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43218" w:rsidRPr="00072B7A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72B7A">
        <w:rPr>
          <w:rFonts w:ascii="Times New Roman" w:hAnsi="Times New Roman" w:cs="Times New Roman"/>
          <w:sz w:val="24"/>
          <w:szCs w:val="24"/>
        </w:rPr>
        <w:t>; специалисты,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которые могут дать пояснения по вопросам </w:t>
      </w:r>
      <w:r w:rsidR="00343218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91417">
        <w:rPr>
          <w:rFonts w:ascii="Times New Roman" w:hAnsi="Times New Roman" w:cs="Times New Roman"/>
          <w:sz w:val="24"/>
          <w:szCs w:val="24"/>
        </w:rPr>
        <w:t xml:space="preserve"> и вопросам, рассматриваемым комиссией; должностные лица других </w:t>
      </w:r>
      <w:r w:rsidR="00343218">
        <w:rPr>
          <w:rFonts w:ascii="Times New Roman" w:hAnsi="Times New Roman" w:cs="Times New Roman"/>
          <w:sz w:val="24"/>
          <w:szCs w:val="24"/>
        </w:rPr>
        <w:t>муниципальных</w:t>
      </w:r>
      <w:r w:rsidRPr="00091417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самоуправления; представители заинтересованных организаций;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432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432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"/>
      <w:bookmarkEnd w:id="17"/>
      <w:r w:rsidRPr="00091417">
        <w:rPr>
          <w:rFonts w:ascii="Times New Roman" w:hAnsi="Times New Roman" w:cs="Times New Roman"/>
          <w:sz w:val="24"/>
          <w:szCs w:val="24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43218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43218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"/>
      <w:bookmarkEnd w:id="18"/>
      <w:r w:rsidRPr="00091417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4"/>
      <w:bookmarkEnd w:id="19"/>
      <w:r w:rsidRPr="00091417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474DF2" w:rsidRPr="00091417" w:rsidRDefault="00474DF2" w:rsidP="00B65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41"/>
      <w:bookmarkEnd w:id="20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B65FF7">
        <w:rPr>
          <w:rFonts w:ascii="Times New Roman" w:hAnsi="Times New Roman" w:cs="Times New Roman"/>
          <w:sz w:val="24"/>
          <w:szCs w:val="24"/>
        </w:rPr>
        <w:t xml:space="preserve">председателем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пунктом 31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службы, и федеральными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и служащими, и соблюдения федеральными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и служащими требований к служебному поведению, утвержденного </w:t>
      </w:r>
      <w:hyperlink r:id="rId1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09141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21 сентября 2009 г. N 1065, материалов проверки, свидетельствующих: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412"/>
      <w:bookmarkEnd w:id="21"/>
      <w:r w:rsidRPr="00091417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6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подпунктом "а" пункта 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413"/>
      <w:bookmarkEnd w:id="22"/>
      <w:r w:rsidRPr="00091417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B65FF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91417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474DF2" w:rsidRPr="00091417" w:rsidRDefault="00474DF2" w:rsidP="00B65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42"/>
      <w:bookmarkEnd w:id="23"/>
      <w:r w:rsidRPr="0009141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B65FF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B65FF7" w:rsidRPr="00B65FF7">
        <w:rPr>
          <w:rFonts w:ascii="Times New Roman" w:hAnsi="Times New Roman" w:cs="Times New Roman"/>
          <w:sz w:val="24"/>
          <w:szCs w:val="24"/>
        </w:rPr>
        <w:t xml:space="preserve"> в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B65FF7" w:rsidRPr="00B65FF7">
        <w:rPr>
          <w:rFonts w:ascii="Times New Roman" w:hAnsi="Times New Roman" w:cs="Times New Roman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 xml:space="preserve">либо должностному лицу кадровой службы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настоящим Положением: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422"/>
      <w:bookmarkEnd w:id="24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53C1D">
        <w:rPr>
          <w:rFonts w:ascii="Times New Roman" w:hAnsi="Times New Roman" w:cs="Times New Roman"/>
          <w:sz w:val="24"/>
          <w:szCs w:val="24"/>
        </w:rPr>
        <w:t>муниципальному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лет со дня увольнения с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423"/>
      <w:bookmarkEnd w:id="25"/>
      <w:r w:rsidRPr="0009141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424"/>
      <w:bookmarkEnd w:id="26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B07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91417">
        <w:rPr>
          <w:rFonts w:ascii="Times New Roman" w:hAnsi="Times New Roman" w:cs="Times New Roman"/>
          <w:sz w:val="24"/>
          <w:szCs w:val="24"/>
        </w:rPr>
        <w:t xml:space="preserve">служащего о невозможности выполнить требования </w:t>
      </w:r>
      <w:hyperlink r:id="rId17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от 7 мая 2013 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425"/>
      <w:bookmarkEnd w:id="27"/>
      <w:r w:rsidRPr="0009141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муниципального служащег</w:t>
      </w:r>
      <w:r w:rsidRPr="0009141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43"/>
      <w:bookmarkEnd w:id="28"/>
      <w:r w:rsidRPr="0009141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7B076A">
        <w:rPr>
          <w:rFonts w:ascii="Times New Roman" w:hAnsi="Times New Roman" w:cs="Times New Roman"/>
          <w:sz w:val="24"/>
          <w:szCs w:val="24"/>
        </w:rPr>
        <w:t>председателя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44"/>
      <w:bookmarkEnd w:id="29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7B076A" w:rsidRPr="007B076A">
        <w:rPr>
          <w:rFonts w:ascii="Times New Roman" w:hAnsi="Times New Roman" w:cs="Times New Roman"/>
          <w:sz w:val="24"/>
          <w:szCs w:val="24"/>
        </w:rPr>
        <w:t>председател</w:t>
      </w:r>
      <w:r w:rsidR="007B076A">
        <w:rPr>
          <w:rFonts w:ascii="Times New Roman" w:hAnsi="Times New Roman" w:cs="Times New Roman"/>
          <w:sz w:val="24"/>
          <w:szCs w:val="24"/>
        </w:rPr>
        <w:t>ем</w:t>
      </w:r>
      <w:r w:rsidR="007B076A" w:rsidRPr="007B076A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8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45"/>
      <w:bookmarkEnd w:id="30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9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частью 4 статьи 12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 273-ФЗ "О противодействии коррупции" и </w:t>
      </w:r>
      <w:hyperlink r:id="rId20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статьей 64.1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7B076A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7B076A" w:rsidRPr="007B076A">
        <w:rPr>
          <w:rFonts w:ascii="Times New Roman" w:hAnsi="Times New Roman" w:cs="Times New Roman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</w:t>
      </w:r>
      <w:r w:rsidRPr="00091417">
        <w:rPr>
          <w:rFonts w:ascii="Times New Roman" w:hAnsi="Times New Roman" w:cs="Times New Roman"/>
          <w:sz w:val="24"/>
          <w:szCs w:val="24"/>
        </w:rPr>
        <w:lastRenderedPageBreak/>
        <w:t xml:space="preserve">(оказание услуг), если отдельные функции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5"/>
      <w:bookmarkEnd w:id="31"/>
      <w:r w:rsidRPr="00091417">
        <w:rPr>
          <w:rFonts w:ascii="Times New Roman" w:hAnsi="Times New Roman" w:cs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"/>
      <w:bookmarkEnd w:id="32"/>
      <w:r w:rsidRPr="00091417">
        <w:rPr>
          <w:rFonts w:ascii="Times New Roman" w:hAnsi="Times New Roman" w:cs="Times New Roman"/>
          <w:sz w:val="24"/>
          <w:szCs w:val="24"/>
        </w:rPr>
        <w:t xml:space="preserve">16. Обращение, указанное в абзаце втором </w:t>
      </w:r>
      <w:hyperlink w:anchor="sub_14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, в </w:t>
      </w:r>
      <w:r w:rsidR="007B076A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Pr="00091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B21347">
        <w:rPr>
          <w:rFonts w:ascii="Times New Roman" w:hAnsi="Times New Roman" w:cs="Times New Roman"/>
          <w:sz w:val="24"/>
          <w:szCs w:val="24"/>
        </w:rPr>
        <w:t xml:space="preserve">Должностным лицом Муниципального комитета ответственным за </w:t>
      </w:r>
      <w:r w:rsidRPr="00091417">
        <w:rPr>
          <w:rFonts w:ascii="Times New Roman" w:hAnsi="Times New Roman" w:cs="Times New Roman"/>
          <w:sz w:val="24"/>
          <w:szCs w:val="24"/>
        </w:rPr>
        <w:t>профилактик</w:t>
      </w:r>
      <w:r w:rsidR="00B21347">
        <w:rPr>
          <w:rFonts w:ascii="Times New Roman" w:hAnsi="Times New Roman" w:cs="Times New Roman"/>
          <w:sz w:val="24"/>
          <w:szCs w:val="24"/>
        </w:rPr>
        <w:t>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статьи 12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 273-ФЗ "О противодействии коррупции".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7"/>
      <w:bookmarkEnd w:id="33"/>
      <w:r w:rsidRPr="00091417">
        <w:rPr>
          <w:rFonts w:ascii="Times New Roman" w:hAnsi="Times New Roman" w:cs="Times New Roman"/>
          <w:sz w:val="24"/>
          <w:szCs w:val="24"/>
        </w:rPr>
        <w:t xml:space="preserve">17. Обращение, указанное в абзаце втором </w:t>
      </w:r>
      <w:hyperlink w:anchor="sub_14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8"/>
      <w:bookmarkEnd w:id="34"/>
      <w:r w:rsidRPr="00091417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B21347">
        <w:rPr>
          <w:rFonts w:ascii="Times New Roman" w:hAnsi="Times New Roman" w:cs="Times New Roman"/>
          <w:sz w:val="24"/>
          <w:szCs w:val="24"/>
        </w:rPr>
        <w:t>д</w:t>
      </w:r>
      <w:r w:rsidR="00B21347" w:rsidRPr="00B21347">
        <w:rPr>
          <w:rFonts w:ascii="Times New Roman" w:hAnsi="Times New Roman" w:cs="Times New Roman"/>
          <w:sz w:val="24"/>
          <w:szCs w:val="24"/>
        </w:rPr>
        <w:t>олжностным лицом Муниципального комитета ответственным за профилактику коррупционных и иных правонарушений</w:t>
      </w:r>
      <w:r w:rsidRPr="00091417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B21347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статьи 12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 273-ФЗ "О противодействии коррупции".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9"/>
      <w:bookmarkEnd w:id="35"/>
      <w:r w:rsidRPr="00091417">
        <w:rPr>
          <w:rFonts w:ascii="Times New Roman" w:hAnsi="Times New Roman" w:cs="Times New Roman"/>
          <w:sz w:val="24"/>
          <w:szCs w:val="24"/>
        </w:rPr>
        <w:t xml:space="preserve">19. Уведомление, указанное в </w:t>
      </w:r>
      <w:hyperlink w:anchor="sub_142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пятом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B21347" w:rsidRPr="00B21347">
        <w:rPr>
          <w:rFonts w:ascii="Times New Roman" w:hAnsi="Times New Roman" w:cs="Times New Roman"/>
          <w:sz w:val="24"/>
          <w:szCs w:val="24"/>
        </w:rPr>
        <w:t>должностным лицом Муниципального комитета ответственным за профилактику коррупционных и иных правонарушений</w:t>
      </w:r>
      <w:r w:rsidRPr="00091417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474DF2" w:rsidRPr="00091417" w:rsidRDefault="00474DF2" w:rsidP="00B21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"/>
      <w:bookmarkEnd w:id="36"/>
      <w:r w:rsidRPr="0009141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4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sub_142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пятом подпункта "б"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</w:t>
      </w:r>
      <w:r w:rsidR="00B21347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B21347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или его заместитель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, специально на то уполномоченный, может направлять в установленном порядке запросы в </w:t>
      </w:r>
      <w:r w:rsidR="00B21347">
        <w:rPr>
          <w:rFonts w:ascii="Times New Roman" w:hAnsi="Times New Roman" w:cs="Times New Roman"/>
          <w:sz w:val="24"/>
          <w:szCs w:val="24"/>
        </w:rPr>
        <w:t>муниципальные</w:t>
      </w:r>
      <w:r w:rsidRPr="00091417">
        <w:rPr>
          <w:rFonts w:ascii="Times New Roman" w:hAnsi="Times New Roman" w:cs="Times New Roman"/>
          <w:sz w:val="24"/>
          <w:szCs w:val="24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</w:t>
      </w:r>
      <w:r w:rsidRPr="00091417">
        <w:rPr>
          <w:rFonts w:ascii="Times New Roman" w:hAnsi="Times New Roman" w:cs="Times New Roman"/>
          <w:sz w:val="24"/>
          <w:szCs w:val="24"/>
        </w:rPr>
        <w:lastRenderedPageBreak/>
        <w:t>дня поступления обращения или уведомления. Указанный срок может быть продлен, но не более чем на 30 дней.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1"/>
      <w:bookmarkEnd w:id="37"/>
      <w:r w:rsidRPr="00091417">
        <w:rPr>
          <w:rFonts w:ascii="Times New Roman" w:hAnsi="Times New Roman" w:cs="Times New Roman"/>
          <w:sz w:val="24"/>
          <w:szCs w:val="24"/>
        </w:rPr>
        <w:t xml:space="preserve">21. Мотивированные заключения, предусмотренные </w:t>
      </w:r>
      <w:hyperlink w:anchor="sub_16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пунктами 16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8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18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9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19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11"/>
      <w:bookmarkEnd w:id="38"/>
      <w:r w:rsidRPr="00091417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4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абзацах втором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2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пятом подпункта "б"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2"/>
      <w:bookmarkEnd w:id="39"/>
      <w:r w:rsidRPr="00091417">
        <w:rPr>
          <w:rFonts w:ascii="Times New Roman" w:hAnsi="Times New Roman" w:cs="Times New Roman"/>
          <w:sz w:val="24"/>
          <w:szCs w:val="24"/>
        </w:rPr>
        <w:t xml:space="preserve">б) информацию, полученную от </w:t>
      </w:r>
      <w:r w:rsidR="00B21347">
        <w:rPr>
          <w:rFonts w:ascii="Times New Roman" w:hAnsi="Times New Roman" w:cs="Times New Roman"/>
          <w:sz w:val="24"/>
          <w:szCs w:val="24"/>
        </w:rPr>
        <w:t>муниципальных</w:t>
      </w:r>
      <w:r w:rsidRPr="00091417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13"/>
      <w:bookmarkEnd w:id="40"/>
      <w:r w:rsidRPr="00091417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4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абзацах втором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2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пятом подпункта "б"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sub_31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пунктами 31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35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7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37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2"/>
      <w:bookmarkEnd w:id="41"/>
      <w:r w:rsidRPr="00091417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21"/>
      <w:bookmarkEnd w:id="42"/>
      <w:r w:rsidRPr="00091417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пунктами 23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24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74DF2" w:rsidRPr="00091417" w:rsidRDefault="00474DF2" w:rsidP="00A6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22"/>
      <w:bookmarkEnd w:id="43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B213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6189E">
        <w:rPr>
          <w:rFonts w:ascii="Times New Roman" w:hAnsi="Times New Roman" w:cs="Times New Roman"/>
          <w:sz w:val="24"/>
          <w:szCs w:val="24"/>
        </w:rPr>
        <w:t xml:space="preserve">Муниципальный комитет </w:t>
      </w:r>
      <w:r w:rsidRPr="00091417">
        <w:rPr>
          <w:rFonts w:ascii="Times New Roman" w:hAnsi="Times New Roman" w:cs="Times New Roman"/>
          <w:sz w:val="24"/>
          <w:szCs w:val="24"/>
        </w:rPr>
        <w:t xml:space="preserve">либо должностному лицу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23"/>
      <w:bookmarkEnd w:id="44"/>
      <w:r w:rsidRPr="00091417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"б" пункта 11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3"/>
      <w:bookmarkEnd w:id="45"/>
      <w:r w:rsidRPr="00091417">
        <w:rPr>
          <w:rFonts w:ascii="Times New Roman" w:hAnsi="Times New Roman" w:cs="Times New Roman"/>
          <w:sz w:val="24"/>
          <w:szCs w:val="24"/>
        </w:rPr>
        <w:t xml:space="preserve">23. Заседание комиссии по рассмотрению заявлений, указанных в </w:t>
      </w:r>
      <w:hyperlink w:anchor="sub_142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абзацах третьем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2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четвертом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4"/>
      <w:bookmarkEnd w:id="46"/>
      <w:r w:rsidRPr="00091417">
        <w:rPr>
          <w:rFonts w:ascii="Times New Roman" w:hAnsi="Times New Roman" w:cs="Times New Roman"/>
          <w:sz w:val="24"/>
          <w:szCs w:val="24"/>
        </w:rPr>
        <w:t xml:space="preserve">24. Уведомление, указанное в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5"/>
      <w:bookmarkEnd w:id="47"/>
      <w:r w:rsidRPr="00091417">
        <w:rPr>
          <w:rFonts w:ascii="Times New Roman" w:hAnsi="Times New Roman" w:cs="Times New Roman"/>
          <w:sz w:val="24"/>
          <w:szCs w:val="24"/>
        </w:rPr>
        <w:t xml:space="preserve">25. Заседание комиссии проводится, как правило, в присутствии </w:t>
      </w:r>
      <w:r w:rsidR="00C56E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91417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 w:rsidR="00C56EB6">
        <w:rPr>
          <w:rFonts w:ascii="Times New Roman" w:hAnsi="Times New Roman" w:cs="Times New Roman"/>
          <w:sz w:val="24"/>
          <w:szCs w:val="24"/>
        </w:rPr>
        <w:t>муниципальный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sub_14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подпунктом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6"/>
      <w:bookmarkEnd w:id="48"/>
      <w:r w:rsidRPr="00091417">
        <w:rPr>
          <w:rFonts w:ascii="Times New Roman" w:hAnsi="Times New Roman" w:cs="Times New Roman"/>
          <w:sz w:val="24"/>
          <w:szCs w:val="24"/>
        </w:rPr>
        <w:t xml:space="preserve">26. Заседания комиссии могут проводиться в отсутствие </w:t>
      </w:r>
      <w:r w:rsidR="007B076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091417">
        <w:rPr>
          <w:rFonts w:ascii="Times New Roman" w:hAnsi="Times New Roman" w:cs="Times New Roman"/>
          <w:sz w:val="24"/>
          <w:szCs w:val="24"/>
        </w:rPr>
        <w:t>или гражданина в случае: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61"/>
      <w:bookmarkEnd w:id="49"/>
      <w:r w:rsidRPr="00091417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4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подпунктом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7B076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091417">
        <w:rPr>
          <w:rFonts w:ascii="Times New Roman" w:hAnsi="Times New Roman" w:cs="Times New Roman"/>
          <w:sz w:val="24"/>
          <w:szCs w:val="24"/>
        </w:rPr>
        <w:t>или гражданина лично присутствовать на заседании комиссии;</w:t>
      </w:r>
    </w:p>
    <w:p w:rsidR="00474DF2" w:rsidRPr="00091417" w:rsidRDefault="00C56EB6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62"/>
      <w:bookmarkEnd w:id="50"/>
      <w:r>
        <w:rPr>
          <w:rFonts w:ascii="Times New Roman" w:hAnsi="Times New Roman" w:cs="Times New Roman"/>
          <w:sz w:val="24"/>
          <w:szCs w:val="24"/>
        </w:rPr>
        <w:t>б) если муниципальный</w:t>
      </w:r>
      <w:r w:rsidR="00474DF2" w:rsidRPr="00091417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7"/>
      <w:bookmarkEnd w:id="51"/>
      <w:r w:rsidRPr="00091417">
        <w:rPr>
          <w:rFonts w:ascii="Times New Roman" w:hAnsi="Times New Roman" w:cs="Times New Roman"/>
          <w:sz w:val="24"/>
          <w:szCs w:val="24"/>
        </w:rPr>
        <w:t xml:space="preserve">27. На заседании комиссии заслушиваются пояснения </w:t>
      </w:r>
      <w:r w:rsidR="007B076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091417">
        <w:rPr>
          <w:rFonts w:ascii="Times New Roman" w:hAnsi="Times New Roman" w:cs="Times New Roman"/>
          <w:sz w:val="24"/>
          <w:szCs w:val="24"/>
        </w:rPr>
        <w:t xml:space="preserve">или гражданина, замещавшего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53C1D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 (с их </w:t>
      </w:r>
      <w:r w:rsidRPr="00091417">
        <w:rPr>
          <w:rFonts w:ascii="Times New Roman" w:hAnsi="Times New Roman" w:cs="Times New Roman"/>
          <w:sz w:val="24"/>
          <w:szCs w:val="24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8"/>
      <w:bookmarkEnd w:id="52"/>
      <w:r w:rsidRPr="00091417">
        <w:rPr>
          <w:rFonts w:ascii="Times New Roman" w:hAnsi="Times New Roman" w:cs="Times New Roman"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9"/>
      <w:bookmarkEnd w:id="53"/>
      <w:r w:rsidRPr="00091417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sub_141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"а"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91"/>
      <w:bookmarkEnd w:id="54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подпунктом "а" пункта 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службы, и федеральными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и служащими, и соблюдения федеральными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и служащими требований к служебному поведению, утвержденного </w:t>
      </w:r>
      <w:hyperlink r:id="rId2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 1065, являются достоверными и полными;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92"/>
      <w:bookmarkEnd w:id="55"/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подпунктом "а" пункта 1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sub_291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"а" настоящего пункта</w:t>
        </w:r>
      </w:hyperlink>
      <w:r w:rsidRPr="00091417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E53C1D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74DF2" w:rsidRPr="00C56EB6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30"/>
      <w:bookmarkEnd w:id="56"/>
      <w:r w:rsidRPr="00091417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sub_141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третьем подпункта "а"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C56EB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474DF2" w:rsidRPr="00C56EB6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3001"/>
      <w:bookmarkEnd w:id="57"/>
      <w:r w:rsidRPr="00C56EB6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C56EB6" w:rsidRPr="00C56EB6">
        <w:rPr>
          <w:rFonts w:ascii="Times New Roman" w:hAnsi="Times New Roman" w:cs="Times New Roman"/>
          <w:sz w:val="24"/>
          <w:szCs w:val="24"/>
        </w:rPr>
        <w:t>муниципальный</w:t>
      </w:r>
      <w:r w:rsidRPr="00C56EB6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74DF2" w:rsidRPr="00091417" w:rsidRDefault="00C56EB6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3002"/>
      <w:bookmarkEnd w:id="58"/>
      <w:r w:rsidRPr="00C56EB6">
        <w:rPr>
          <w:rFonts w:ascii="Times New Roman" w:hAnsi="Times New Roman" w:cs="Times New Roman"/>
          <w:sz w:val="24"/>
          <w:szCs w:val="24"/>
        </w:rPr>
        <w:t>б) установить, что муниципальный</w:t>
      </w:r>
      <w:r w:rsidR="00474DF2" w:rsidRPr="00091417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53C1D" w:rsidRPr="00E53C1D">
        <w:rPr>
          <w:rFonts w:ascii="Times New Roman" w:hAnsi="Times New Roman" w:cs="Times New Roman"/>
          <w:sz w:val="24"/>
          <w:szCs w:val="24"/>
        </w:rPr>
        <w:t xml:space="preserve">председателю Муниципального комитета </w:t>
      </w:r>
      <w:r w:rsidR="00474DF2" w:rsidRPr="00091417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474DF2" w:rsidRPr="00091417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474DF2" w:rsidRPr="0009141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31"/>
      <w:bookmarkEnd w:id="59"/>
      <w:r w:rsidRPr="00091417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sub_14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311"/>
      <w:bookmarkEnd w:id="60"/>
      <w:r w:rsidRPr="00091417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53C1D">
        <w:rPr>
          <w:rFonts w:ascii="Times New Roman" w:hAnsi="Times New Roman" w:cs="Times New Roman"/>
          <w:sz w:val="24"/>
          <w:szCs w:val="24"/>
        </w:rPr>
        <w:t>муниципальному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312"/>
      <w:bookmarkEnd w:id="61"/>
      <w:r w:rsidRPr="00091417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53C1D" w:rsidRPr="00E53C1D">
        <w:rPr>
          <w:rFonts w:ascii="Times New Roman" w:hAnsi="Times New Roman" w:cs="Times New Roman"/>
          <w:sz w:val="24"/>
          <w:szCs w:val="24"/>
        </w:rPr>
        <w:t>муниципальному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32"/>
      <w:bookmarkEnd w:id="62"/>
      <w:r w:rsidRPr="00091417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sub_142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третьем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21"/>
      <w:bookmarkEnd w:id="63"/>
      <w:r w:rsidRPr="00091417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322"/>
      <w:bookmarkEnd w:id="64"/>
      <w:r w:rsidRPr="00091417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23"/>
      <w:bookmarkEnd w:id="65"/>
      <w:r w:rsidRPr="00091417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091417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сведений. В этом случае комиссия рекомендует </w:t>
      </w:r>
      <w:r w:rsidR="00E53C1D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33"/>
      <w:bookmarkEnd w:id="66"/>
      <w:r w:rsidRPr="00091417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указанного в </w:t>
      </w:r>
      <w:hyperlink w:anchor="sub_14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"г"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331"/>
      <w:bookmarkEnd w:id="67"/>
      <w:r w:rsidRPr="0009141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6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332"/>
      <w:bookmarkEnd w:id="68"/>
      <w:r w:rsidRPr="0009141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7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E53C1D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</w:t>
      </w:r>
      <w:r w:rsidR="00BA1B0C">
        <w:rPr>
          <w:rFonts w:ascii="Times New Roman" w:hAnsi="Times New Roman" w:cs="Times New Roman"/>
          <w:sz w:val="24"/>
          <w:szCs w:val="24"/>
        </w:rPr>
        <w:t>муниципальные</w:t>
      </w:r>
      <w:r w:rsidRPr="00091417">
        <w:rPr>
          <w:rFonts w:ascii="Times New Roman" w:hAnsi="Times New Roman" w:cs="Times New Roman"/>
          <w:sz w:val="24"/>
          <w:szCs w:val="24"/>
        </w:rPr>
        <w:t xml:space="preserve"> органы в соответствии с их компетенцией.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34"/>
      <w:bookmarkEnd w:id="69"/>
      <w:r w:rsidRPr="00091417">
        <w:rPr>
          <w:rFonts w:ascii="Times New Roman" w:hAnsi="Times New Roman" w:cs="Times New Roman"/>
          <w:sz w:val="24"/>
          <w:szCs w:val="24"/>
        </w:rPr>
        <w:t xml:space="preserve">34. По итогам рассмотрения вопроса, указанного в </w:t>
      </w:r>
      <w:hyperlink w:anchor="sub_142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четвертом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341"/>
      <w:bookmarkEnd w:id="70"/>
      <w:r w:rsidRPr="00091417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8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342"/>
      <w:bookmarkEnd w:id="71"/>
      <w:r w:rsidRPr="00091417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9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53C1D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="00E53C1D" w:rsidRPr="00E53C1D">
        <w:rPr>
          <w:rFonts w:ascii="Times New Roman" w:hAnsi="Times New Roman" w:cs="Times New Roman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5"/>
      <w:bookmarkEnd w:id="72"/>
      <w:r w:rsidRPr="00091417">
        <w:rPr>
          <w:rFonts w:ascii="Times New Roman" w:hAnsi="Times New Roman" w:cs="Times New Roman"/>
          <w:sz w:val="24"/>
          <w:szCs w:val="24"/>
        </w:rPr>
        <w:t xml:space="preserve">35. По итогам рассмотрения вопроса, указанного в </w:t>
      </w:r>
      <w:hyperlink w:anchor="sub_142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пятом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51"/>
      <w:bookmarkEnd w:id="73"/>
      <w:r w:rsidRPr="00091417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52"/>
      <w:bookmarkEnd w:id="74"/>
      <w:r w:rsidRPr="00091417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E53C1D" w:rsidRPr="004F23BC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="00E53C1D"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53"/>
      <w:bookmarkEnd w:id="75"/>
      <w:r w:rsidRPr="00091417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BA1B0C">
        <w:rPr>
          <w:rFonts w:ascii="Times New Roman" w:hAnsi="Times New Roman" w:cs="Times New Roman"/>
          <w:sz w:val="24"/>
          <w:szCs w:val="24"/>
        </w:rPr>
        <w:t>муниципальный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E53C1D" w:rsidRPr="00BA1B0C">
        <w:rPr>
          <w:rFonts w:ascii="Times New Roman" w:hAnsi="Times New Roman" w:cs="Times New Roman"/>
          <w:sz w:val="24"/>
          <w:szCs w:val="24"/>
        </w:rPr>
        <w:t xml:space="preserve">председателю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6"/>
      <w:bookmarkEnd w:id="76"/>
      <w:r w:rsidRPr="00091417">
        <w:rPr>
          <w:rFonts w:ascii="Times New Roman" w:hAnsi="Times New Roman" w:cs="Times New Roman"/>
          <w:sz w:val="24"/>
          <w:szCs w:val="24"/>
        </w:rPr>
        <w:t xml:space="preserve">36. По итогам рассмотрения вопросов, указанных в </w:t>
      </w:r>
      <w:hyperlink w:anchor="sub_1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подпунктах "а"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4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"б"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4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"г"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9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пунктами 29-32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33-35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7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37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37"/>
      <w:bookmarkEnd w:id="77"/>
      <w:r w:rsidRPr="00091417">
        <w:rPr>
          <w:rFonts w:ascii="Times New Roman" w:hAnsi="Times New Roman" w:cs="Times New Roman"/>
          <w:sz w:val="24"/>
          <w:szCs w:val="24"/>
        </w:rPr>
        <w:t xml:space="preserve">37. По итогам рассмотрения вопроса, указанного в </w:t>
      </w:r>
      <w:hyperlink w:anchor="sub_145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B70C66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71"/>
      <w:bookmarkEnd w:id="78"/>
      <w:r w:rsidRPr="00091417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A1B0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372"/>
      <w:bookmarkEnd w:id="79"/>
      <w:r w:rsidRPr="00091417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статьи 12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 273-ФЗ "О противодействии коррупции". В этом случае комиссия рекомендует 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председателю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38"/>
      <w:bookmarkEnd w:id="80"/>
      <w:r w:rsidRPr="00091417">
        <w:rPr>
          <w:rFonts w:ascii="Times New Roman" w:hAnsi="Times New Roman" w:cs="Times New Roman"/>
          <w:sz w:val="24"/>
          <w:szCs w:val="24"/>
        </w:rPr>
        <w:t xml:space="preserve">38. По итогам рассмотрения вопроса, предусмотренного </w:t>
      </w:r>
      <w:hyperlink w:anchor="sub_143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подпунктом "в"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39"/>
      <w:bookmarkEnd w:id="81"/>
      <w:r w:rsidRPr="00091417">
        <w:rPr>
          <w:rFonts w:ascii="Times New Roman" w:hAnsi="Times New Roman" w:cs="Times New Roman"/>
          <w:sz w:val="24"/>
          <w:szCs w:val="24"/>
        </w:rPr>
        <w:t xml:space="preserve">39. Для исполнения решений комиссии могут быть подготовлены проекты </w:t>
      </w:r>
      <w:r w:rsidR="00B70C66">
        <w:rPr>
          <w:rFonts w:ascii="Times New Roman" w:hAnsi="Times New Roman" w:cs="Times New Roman"/>
          <w:sz w:val="24"/>
          <w:szCs w:val="24"/>
        </w:rPr>
        <w:t>распоряжений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</w:t>
      </w:r>
      <w:r w:rsidR="004F23BC">
        <w:rPr>
          <w:rFonts w:ascii="Times New Roman" w:hAnsi="Times New Roman" w:cs="Times New Roman"/>
          <w:sz w:val="24"/>
          <w:szCs w:val="24"/>
        </w:rPr>
        <w:t>я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</w:t>
      </w:r>
      <w:r w:rsidR="004F23BC">
        <w:rPr>
          <w:rFonts w:ascii="Times New Roman" w:hAnsi="Times New Roman" w:cs="Times New Roman"/>
          <w:sz w:val="24"/>
          <w:szCs w:val="24"/>
        </w:rPr>
        <w:t>я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>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"/>
      <w:bookmarkEnd w:id="82"/>
      <w:r w:rsidRPr="00091417">
        <w:rPr>
          <w:rFonts w:ascii="Times New Roman" w:hAnsi="Times New Roman" w:cs="Times New Roman"/>
          <w:sz w:val="24"/>
          <w:szCs w:val="24"/>
        </w:rPr>
        <w:t xml:space="preserve">40. Решения комиссии по вопросам, указанным в </w:t>
      </w:r>
      <w:hyperlink w:anchor="sub_14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пункте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41"/>
      <w:bookmarkEnd w:id="83"/>
      <w:r w:rsidRPr="00091417">
        <w:rPr>
          <w:rFonts w:ascii="Times New Roman" w:hAnsi="Times New Roman" w:cs="Times New Roman"/>
          <w:sz w:val="24"/>
          <w:szCs w:val="24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</w:t>
      </w:r>
      <w:r w:rsidR="004F23BC">
        <w:rPr>
          <w:rFonts w:ascii="Times New Roman" w:hAnsi="Times New Roman" w:cs="Times New Roman"/>
          <w:sz w:val="24"/>
          <w:szCs w:val="24"/>
        </w:rPr>
        <w:t>я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42"/>
      <w:bookmarkEnd w:id="84"/>
      <w:r w:rsidRPr="00091417">
        <w:rPr>
          <w:rFonts w:ascii="Times New Roman" w:hAnsi="Times New Roman" w:cs="Times New Roman"/>
          <w:sz w:val="24"/>
          <w:szCs w:val="24"/>
        </w:rPr>
        <w:t>42. В протоколе заседания комиссии указываются: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421"/>
      <w:bookmarkEnd w:id="85"/>
      <w:r w:rsidRPr="0009141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422"/>
      <w:bookmarkEnd w:id="86"/>
      <w:r w:rsidRPr="00091417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423"/>
      <w:bookmarkEnd w:id="87"/>
      <w:r w:rsidRPr="00091417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424"/>
      <w:bookmarkEnd w:id="88"/>
      <w:r w:rsidRPr="00091417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B70C66">
        <w:rPr>
          <w:rFonts w:ascii="Times New Roman" w:hAnsi="Times New Roman" w:cs="Times New Roman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425"/>
      <w:bookmarkEnd w:id="89"/>
      <w:r w:rsidRPr="00091417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426"/>
      <w:bookmarkEnd w:id="90"/>
      <w:r w:rsidRPr="00091417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</w:t>
      </w:r>
      <w:r w:rsidR="00B70C6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spellStart"/>
      <w:r w:rsidR="00B70C66">
        <w:rPr>
          <w:rFonts w:ascii="Times New Roman" w:hAnsi="Times New Roman" w:cs="Times New Roman"/>
          <w:sz w:val="24"/>
          <w:szCs w:val="24"/>
        </w:rPr>
        <w:t>комитиет</w:t>
      </w:r>
      <w:proofErr w:type="spellEnd"/>
      <w:r w:rsidRPr="00091417">
        <w:rPr>
          <w:rFonts w:ascii="Times New Roman" w:hAnsi="Times New Roman" w:cs="Times New Roman"/>
          <w:sz w:val="24"/>
          <w:szCs w:val="24"/>
        </w:rPr>
        <w:t>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427"/>
      <w:bookmarkEnd w:id="91"/>
      <w:r w:rsidRPr="0009141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428"/>
      <w:bookmarkEnd w:id="92"/>
      <w:r w:rsidRPr="0009141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429"/>
      <w:bookmarkEnd w:id="93"/>
      <w:r w:rsidRPr="0009141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43"/>
      <w:bookmarkEnd w:id="94"/>
      <w:r w:rsidRPr="00091417">
        <w:rPr>
          <w:rFonts w:ascii="Times New Roman" w:hAnsi="Times New Roman" w:cs="Times New Roman"/>
          <w:sz w:val="24"/>
          <w:szCs w:val="24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BA1B0C">
        <w:rPr>
          <w:rFonts w:ascii="Times New Roman" w:hAnsi="Times New Roman" w:cs="Times New Roman"/>
          <w:sz w:val="24"/>
          <w:szCs w:val="24"/>
        </w:rPr>
        <w:t>муниципальный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44"/>
      <w:bookmarkEnd w:id="95"/>
      <w:r w:rsidRPr="00091417">
        <w:rPr>
          <w:rFonts w:ascii="Times New Roman" w:hAnsi="Times New Roman" w:cs="Times New Roman"/>
          <w:sz w:val="24"/>
          <w:szCs w:val="24"/>
        </w:rPr>
        <w:t xml:space="preserve">44. Копии протокола заседания комиссии в 7-дневный срок со дня заседания направляются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45"/>
      <w:bookmarkEnd w:id="96"/>
      <w:r w:rsidRPr="00091417">
        <w:rPr>
          <w:rFonts w:ascii="Times New Roman" w:hAnsi="Times New Roman" w:cs="Times New Roman"/>
          <w:sz w:val="24"/>
          <w:szCs w:val="24"/>
        </w:rPr>
        <w:t xml:space="preserve">45. </w:t>
      </w:r>
      <w:r w:rsidR="004F23BC">
        <w:rPr>
          <w:rFonts w:ascii="Times New Roman" w:hAnsi="Times New Roman" w:cs="Times New Roman"/>
          <w:sz w:val="24"/>
          <w:szCs w:val="24"/>
        </w:rPr>
        <w:t>П</w:t>
      </w:r>
      <w:r w:rsidR="004F23BC" w:rsidRPr="004F23BC">
        <w:rPr>
          <w:rFonts w:ascii="Times New Roman" w:hAnsi="Times New Roman" w:cs="Times New Roman"/>
          <w:sz w:val="24"/>
          <w:szCs w:val="24"/>
        </w:rPr>
        <w:t>редседател</w:t>
      </w:r>
      <w:r w:rsidR="004F23BC">
        <w:rPr>
          <w:rFonts w:ascii="Times New Roman" w:hAnsi="Times New Roman" w:cs="Times New Roman"/>
          <w:sz w:val="24"/>
          <w:szCs w:val="24"/>
        </w:rPr>
        <w:t>ь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</w:t>
      </w:r>
      <w:r w:rsidR="004F23BC">
        <w:rPr>
          <w:rFonts w:ascii="Times New Roman" w:hAnsi="Times New Roman" w:cs="Times New Roman"/>
          <w:sz w:val="24"/>
          <w:szCs w:val="24"/>
        </w:rPr>
        <w:t>ь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</w:t>
      </w:r>
      <w:r w:rsidRPr="00091417">
        <w:rPr>
          <w:rFonts w:ascii="Times New Roman" w:hAnsi="Times New Roman" w:cs="Times New Roman"/>
          <w:sz w:val="24"/>
          <w:szCs w:val="24"/>
        </w:rPr>
        <w:lastRenderedPageBreak/>
        <w:t xml:space="preserve">комиссию в месячный срок со дня поступления к нему протокола заседания комиссии. Решение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</w:t>
      </w:r>
      <w:r w:rsidR="004F23BC">
        <w:rPr>
          <w:rFonts w:ascii="Times New Roman" w:hAnsi="Times New Roman" w:cs="Times New Roman"/>
          <w:sz w:val="24"/>
          <w:szCs w:val="24"/>
        </w:rPr>
        <w:t>я</w:t>
      </w:r>
      <w:r w:rsidR="004F23BC" w:rsidRPr="004F23BC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r w:rsidRPr="00091417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46"/>
      <w:bookmarkEnd w:id="97"/>
      <w:r w:rsidRPr="00091417">
        <w:rPr>
          <w:rFonts w:ascii="Times New Roman" w:hAnsi="Times New Roman" w:cs="Times New Roman"/>
          <w:sz w:val="24"/>
          <w:szCs w:val="24"/>
        </w:rPr>
        <w:t xml:space="preserve">46. В случае установления комиссией признаков дисциплинарного проступка в действиях (бездействии) </w:t>
      </w:r>
      <w:r w:rsidR="007B076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4F23BC">
        <w:rPr>
          <w:rFonts w:ascii="Times New Roman" w:hAnsi="Times New Roman" w:cs="Times New Roman"/>
          <w:sz w:val="24"/>
          <w:szCs w:val="24"/>
        </w:rPr>
        <w:t xml:space="preserve"> </w:t>
      </w:r>
      <w:r w:rsidRPr="00091417">
        <w:rPr>
          <w:rFonts w:ascii="Times New Roman" w:hAnsi="Times New Roman" w:cs="Times New Roman"/>
          <w:sz w:val="24"/>
          <w:szCs w:val="24"/>
        </w:rPr>
        <w:t xml:space="preserve">информация об этом представляется </w:t>
      </w:r>
      <w:r w:rsidR="004F23BC" w:rsidRPr="004F23BC">
        <w:rPr>
          <w:rFonts w:ascii="Times New Roman" w:hAnsi="Times New Roman" w:cs="Times New Roman"/>
          <w:sz w:val="24"/>
          <w:szCs w:val="24"/>
        </w:rPr>
        <w:t>председателю 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91417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47"/>
      <w:bookmarkEnd w:id="98"/>
      <w:r w:rsidRPr="00091417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="00B65FF7">
        <w:rPr>
          <w:rFonts w:ascii="Times New Roman" w:hAnsi="Times New Roman" w:cs="Times New Roman"/>
          <w:sz w:val="24"/>
          <w:szCs w:val="24"/>
        </w:rPr>
        <w:t>муниципальным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48"/>
      <w:bookmarkEnd w:id="99"/>
      <w:r w:rsidRPr="00091417">
        <w:rPr>
          <w:rFonts w:ascii="Times New Roman" w:hAnsi="Times New Roman" w:cs="Times New Roman"/>
          <w:sz w:val="24"/>
          <w:szCs w:val="24"/>
        </w:rPr>
        <w:t xml:space="preserve">48. Копия протокола заседания комиссии или выписка из него приобщается к личному делу </w:t>
      </w:r>
      <w:r w:rsidR="00C56E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49"/>
      <w:bookmarkEnd w:id="100"/>
      <w:r w:rsidRPr="00091417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091417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B70C66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091417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B65FF7">
        <w:rPr>
          <w:rFonts w:ascii="Times New Roman" w:hAnsi="Times New Roman" w:cs="Times New Roman"/>
          <w:sz w:val="24"/>
          <w:szCs w:val="24"/>
        </w:rPr>
        <w:t>муниципальной</w:t>
      </w:r>
      <w:r w:rsidRPr="0009141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B70C66">
        <w:rPr>
          <w:rFonts w:ascii="Times New Roman" w:hAnsi="Times New Roman" w:cs="Times New Roman"/>
          <w:sz w:val="24"/>
          <w:szCs w:val="24"/>
        </w:rPr>
        <w:t>Муниципальном комитете</w:t>
      </w:r>
      <w:r w:rsidRPr="00091417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sub_1422" w:history="1">
        <w:r w:rsidRPr="00091417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14</w:t>
        </w:r>
      </w:hyperlink>
      <w:r w:rsidRPr="0009141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091417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474DF2" w:rsidRPr="00091417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50"/>
      <w:bookmarkEnd w:id="101"/>
      <w:r w:rsidRPr="00091417">
        <w:rPr>
          <w:rFonts w:ascii="Times New Roman" w:hAnsi="Times New Roman" w:cs="Times New Roman"/>
          <w:sz w:val="24"/>
          <w:szCs w:val="24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70C6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</w:t>
      </w:r>
      <w:r w:rsidR="00B70C66">
        <w:rPr>
          <w:rFonts w:ascii="Times New Roman" w:hAnsi="Times New Roman" w:cs="Times New Roman"/>
          <w:sz w:val="24"/>
          <w:szCs w:val="24"/>
        </w:rPr>
        <w:t>Муниципального комитета, ответственным</w:t>
      </w:r>
      <w:r w:rsidRPr="00091417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правонарушений.</w:t>
      </w:r>
    </w:p>
    <w:bookmarkEnd w:id="102"/>
    <w:p w:rsidR="00474DF2" w:rsidRDefault="00474DF2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E4F" w:rsidRDefault="00FA4E4F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GoBack"/>
      <w:bookmarkEnd w:id="103"/>
    </w:p>
    <w:p w:rsidR="00B21959" w:rsidRDefault="00B21959" w:rsidP="0047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B7A" w:rsidRPr="00072B7A" w:rsidRDefault="00B21959" w:rsidP="00072B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219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72B7A">
        <w:rPr>
          <w:rFonts w:ascii="Times New Roman" w:hAnsi="Times New Roman" w:cs="Times New Roman"/>
          <w:sz w:val="24"/>
          <w:szCs w:val="24"/>
        </w:rPr>
        <w:t xml:space="preserve"> к </w:t>
      </w:r>
      <w:r w:rsidR="00072B7A" w:rsidRPr="00072B7A">
        <w:t xml:space="preserve"> </w:t>
      </w:r>
      <w:r w:rsidR="00072B7A" w:rsidRPr="00072B7A">
        <w:rPr>
          <w:rFonts w:ascii="Times New Roman" w:hAnsi="Times New Roman" w:cs="Times New Roman"/>
          <w:sz w:val="24"/>
          <w:szCs w:val="24"/>
        </w:rPr>
        <w:t>Положени</w:t>
      </w:r>
      <w:r w:rsidR="00072B7A">
        <w:rPr>
          <w:rFonts w:ascii="Times New Roman" w:hAnsi="Times New Roman" w:cs="Times New Roman"/>
          <w:sz w:val="24"/>
          <w:szCs w:val="24"/>
        </w:rPr>
        <w:t>ю</w:t>
      </w:r>
    </w:p>
    <w:p w:rsidR="00072B7A" w:rsidRDefault="00072B7A" w:rsidP="00072B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2B7A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</w:p>
    <w:p w:rsidR="00072B7A" w:rsidRDefault="00072B7A" w:rsidP="00072B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2B7A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  <w:proofErr w:type="gramStart"/>
      <w:r w:rsidRPr="00072B7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72B7A" w:rsidRDefault="00072B7A" w:rsidP="00072B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2B7A">
        <w:rPr>
          <w:rFonts w:ascii="Times New Roman" w:hAnsi="Times New Roman" w:cs="Times New Roman"/>
          <w:sz w:val="24"/>
          <w:szCs w:val="24"/>
        </w:rPr>
        <w:t xml:space="preserve"> служащих Муниципального комитета</w:t>
      </w:r>
    </w:p>
    <w:p w:rsidR="00072B7A" w:rsidRDefault="00072B7A" w:rsidP="00072B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2B7A">
        <w:rPr>
          <w:rFonts w:ascii="Times New Roman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B21959" w:rsidRPr="00B21959" w:rsidRDefault="00072B7A" w:rsidP="00072B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2B7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5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59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Муниципального комитета Горноключевского городского поселения и урегулированию конфликта интересов</w:t>
      </w: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959" w:rsidRPr="00B21959" w:rsidRDefault="00072B7A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959">
        <w:rPr>
          <w:rFonts w:ascii="Times New Roman" w:hAnsi="Times New Roman" w:cs="Times New Roman"/>
          <w:sz w:val="24"/>
          <w:szCs w:val="24"/>
        </w:rPr>
        <w:t xml:space="preserve">редседатель комиссии: </w:t>
      </w:r>
      <w:proofErr w:type="spellStart"/>
      <w:r w:rsidR="00B21959" w:rsidRPr="00B21959">
        <w:rPr>
          <w:rFonts w:ascii="Times New Roman" w:hAnsi="Times New Roman" w:cs="Times New Roman"/>
          <w:sz w:val="24"/>
          <w:szCs w:val="24"/>
        </w:rPr>
        <w:t>Арамачев</w:t>
      </w:r>
      <w:proofErr w:type="spellEnd"/>
      <w:r w:rsidR="00B21959" w:rsidRPr="00B21959">
        <w:rPr>
          <w:rFonts w:ascii="Times New Roman" w:hAnsi="Times New Roman" w:cs="Times New Roman"/>
          <w:sz w:val="24"/>
          <w:szCs w:val="24"/>
        </w:rPr>
        <w:t xml:space="preserve"> Дмитрий Юрьевич - заместитель председателя Муниципального комитета Горноключевского городского поселения</w:t>
      </w:r>
    </w:p>
    <w:p w:rsidR="00072B7A" w:rsidRPr="00B21959" w:rsidRDefault="00072B7A" w:rsidP="00072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</w:t>
      </w:r>
      <w:r w:rsidRPr="00B21959">
        <w:rPr>
          <w:rFonts w:ascii="Times New Roman" w:hAnsi="Times New Roman" w:cs="Times New Roman"/>
          <w:sz w:val="24"/>
          <w:szCs w:val="24"/>
        </w:rPr>
        <w:t>Аверьянов Аркадий Николаевич – председатель комиссии по вопросам жилищно-коммунального хозяйства</w:t>
      </w:r>
    </w:p>
    <w:p w:rsidR="00072B7A" w:rsidRDefault="00072B7A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959">
        <w:rPr>
          <w:rFonts w:ascii="Times New Roman" w:hAnsi="Times New Roman" w:cs="Times New Roman"/>
          <w:sz w:val="24"/>
          <w:szCs w:val="24"/>
        </w:rPr>
        <w:t>Барыбкина Елена Александровна – секретарь Муниципального комитета Горноключевского городского поселения</w:t>
      </w:r>
    </w:p>
    <w:p w:rsidR="00B21959" w:rsidRPr="00B21959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959">
        <w:rPr>
          <w:rFonts w:ascii="Times New Roman" w:hAnsi="Times New Roman" w:cs="Times New Roman"/>
          <w:sz w:val="24"/>
          <w:szCs w:val="24"/>
        </w:rPr>
        <w:t>Сайбель</w:t>
      </w:r>
      <w:proofErr w:type="spellEnd"/>
      <w:r w:rsidRPr="00B21959">
        <w:rPr>
          <w:rFonts w:ascii="Times New Roman" w:hAnsi="Times New Roman" w:cs="Times New Roman"/>
          <w:sz w:val="24"/>
          <w:szCs w:val="24"/>
        </w:rPr>
        <w:t xml:space="preserve"> Игорь Викторович - председатель социальной комиссии </w:t>
      </w:r>
    </w:p>
    <w:p w:rsidR="00B21959" w:rsidRPr="00B21959" w:rsidRDefault="00072B7A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 – ведущий специалист Администрации Горноключевского городского поселения</w:t>
      </w:r>
    </w:p>
    <w:p w:rsidR="00B21959" w:rsidRPr="00091417" w:rsidRDefault="00B21959" w:rsidP="00B21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959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71F04" w:rsidRPr="00091417" w:rsidRDefault="00471F04">
      <w:pPr>
        <w:rPr>
          <w:rFonts w:ascii="Times New Roman" w:hAnsi="Times New Roman" w:cs="Times New Roman"/>
        </w:rPr>
      </w:pPr>
    </w:p>
    <w:sectPr w:rsidR="00471F04" w:rsidRPr="00091417" w:rsidSect="009A47A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20"/>
    <w:multiLevelType w:val="hybridMultilevel"/>
    <w:tmpl w:val="87A079D8"/>
    <w:lvl w:ilvl="0" w:tplc="0C2AEEB8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2B7A"/>
    <w:rsid w:val="000735CC"/>
    <w:rsid w:val="00075791"/>
    <w:rsid w:val="00081030"/>
    <w:rsid w:val="0008472D"/>
    <w:rsid w:val="000869E1"/>
    <w:rsid w:val="0009081B"/>
    <w:rsid w:val="00091417"/>
    <w:rsid w:val="00091C9D"/>
    <w:rsid w:val="00094A5F"/>
    <w:rsid w:val="000959F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B1F63"/>
    <w:rsid w:val="001B49C4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200CC2"/>
    <w:rsid w:val="0020109F"/>
    <w:rsid w:val="002019E8"/>
    <w:rsid w:val="00203066"/>
    <w:rsid w:val="0020442E"/>
    <w:rsid w:val="00204F92"/>
    <w:rsid w:val="00216560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3218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1E1B"/>
    <w:rsid w:val="003B40C6"/>
    <w:rsid w:val="003B4A58"/>
    <w:rsid w:val="003B4C6C"/>
    <w:rsid w:val="003B7787"/>
    <w:rsid w:val="003C0569"/>
    <w:rsid w:val="003C3D84"/>
    <w:rsid w:val="003D1131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647A"/>
    <w:rsid w:val="00420E29"/>
    <w:rsid w:val="00424095"/>
    <w:rsid w:val="00426D5B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4DF2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23BC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42B2"/>
    <w:rsid w:val="00685A63"/>
    <w:rsid w:val="00691AD8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386E"/>
    <w:rsid w:val="00755037"/>
    <w:rsid w:val="00756CE7"/>
    <w:rsid w:val="00760347"/>
    <w:rsid w:val="00761249"/>
    <w:rsid w:val="00761EBE"/>
    <w:rsid w:val="007657A2"/>
    <w:rsid w:val="00767E78"/>
    <w:rsid w:val="00771FBD"/>
    <w:rsid w:val="00773FE4"/>
    <w:rsid w:val="007814D9"/>
    <w:rsid w:val="00782638"/>
    <w:rsid w:val="00782AA6"/>
    <w:rsid w:val="0079292C"/>
    <w:rsid w:val="00794C8C"/>
    <w:rsid w:val="007951AB"/>
    <w:rsid w:val="007953CF"/>
    <w:rsid w:val="00797E6D"/>
    <w:rsid w:val="007A0D0C"/>
    <w:rsid w:val="007A556B"/>
    <w:rsid w:val="007A67F0"/>
    <w:rsid w:val="007B076A"/>
    <w:rsid w:val="007B0A32"/>
    <w:rsid w:val="007B456F"/>
    <w:rsid w:val="007C0912"/>
    <w:rsid w:val="007C4137"/>
    <w:rsid w:val="007C46D8"/>
    <w:rsid w:val="007C7F66"/>
    <w:rsid w:val="007D09DD"/>
    <w:rsid w:val="007D3CDA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79C3"/>
    <w:rsid w:val="00997B6F"/>
    <w:rsid w:val="009A1E3D"/>
    <w:rsid w:val="009A36E1"/>
    <w:rsid w:val="009A47A4"/>
    <w:rsid w:val="009A6EC5"/>
    <w:rsid w:val="009A78DE"/>
    <w:rsid w:val="009B1D92"/>
    <w:rsid w:val="009B311D"/>
    <w:rsid w:val="009B3760"/>
    <w:rsid w:val="009C3870"/>
    <w:rsid w:val="009C44F6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189E"/>
    <w:rsid w:val="00A65420"/>
    <w:rsid w:val="00A6546E"/>
    <w:rsid w:val="00A66FC3"/>
    <w:rsid w:val="00A6711A"/>
    <w:rsid w:val="00A67C10"/>
    <w:rsid w:val="00A7296E"/>
    <w:rsid w:val="00A734D6"/>
    <w:rsid w:val="00A7553C"/>
    <w:rsid w:val="00A76009"/>
    <w:rsid w:val="00A76CC2"/>
    <w:rsid w:val="00A83A6F"/>
    <w:rsid w:val="00A83DC8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1347"/>
    <w:rsid w:val="00B21959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5FF7"/>
    <w:rsid w:val="00B70C66"/>
    <w:rsid w:val="00B76D15"/>
    <w:rsid w:val="00B8618A"/>
    <w:rsid w:val="00B87D9B"/>
    <w:rsid w:val="00B90C40"/>
    <w:rsid w:val="00B91E90"/>
    <w:rsid w:val="00B9259B"/>
    <w:rsid w:val="00B959EC"/>
    <w:rsid w:val="00BA0302"/>
    <w:rsid w:val="00BA1B0C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229D"/>
    <w:rsid w:val="00C45705"/>
    <w:rsid w:val="00C50000"/>
    <w:rsid w:val="00C53FA7"/>
    <w:rsid w:val="00C56EB6"/>
    <w:rsid w:val="00C60ECA"/>
    <w:rsid w:val="00C6123D"/>
    <w:rsid w:val="00C67C0B"/>
    <w:rsid w:val="00C732DD"/>
    <w:rsid w:val="00C835ED"/>
    <w:rsid w:val="00C85CD0"/>
    <w:rsid w:val="00C92490"/>
    <w:rsid w:val="00C96AAB"/>
    <w:rsid w:val="00CA1210"/>
    <w:rsid w:val="00CA34D8"/>
    <w:rsid w:val="00CA4D74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706A3"/>
    <w:rsid w:val="00D71787"/>
    <w:rsid w:val="00D73A3E"/>
    <w:rsid w:val="00D75143"/>
    <w:rsid w:val="00D8060E"/>
    <w:rsid w:val="00D83236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64E3"/>
    <w:rsid w:val="00E3778D"/>
    <w:rsid w:val="00E45C06"/>
    <w:rsid w:val="00E46E96"/>
    <w:rsid w:val="00E47AD4"/>
    <w:rsid w:val="00E53C1D"/>
    <w:rsid w:val="00E5545D"/>
    <w:rsid w:val="00E555AB"/>
    <w:rsid w:val="00E72B44"/>
    <w:rsid w:val="00E83090"/>
    <w:rsid w:val="00E864B9"/>
    <w:rsid w:val="00E87E78"/>
    <w:rsid w:val="00E9609A"/>
    <w:rsid w:val="00EA5638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A2FF1"/>
    <w:rsid w:val="00FA30BE"/>
    <w:rsid w:val="00FA3336"/>
    <w:rsid w:val="00FA4E4F"/>
    <w:rsid w:val="00FB14CF"/>
    <w:rsid w:val="00FB4FC9"/>
    <w:rsid w:val="00FB4FFD"/>
    <w:rsid w:val="00FB58B9"/>
    <w:rsid w:val="00FB79DD"/>
    <w:rsid w:val="00FC1E94"/>
    <w:rsid w:val="00FD3B7C"/>
    <w:rsid w:val="00FE117B"/>
    <w:rsid w:val="00FE1AF6"/>
    <w:rsid w:val="00FE292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DE179EE4F26A48DEA830D3B07D531BDAD3092913EABBDB5F0B36FF8AEB31ABE468110BCE86D464F40W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hyperlink" Target="garantF1://70171682.3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4203.12" TargetMode="External"/><Relationship Id="rId7" Type="http://schemas.openxmlformats.org/officeDocument/2006/relationships/hyperlink" Target="consultantplus://offline/ref=314DE179EE4F26A48DEA830D3B07D531BDAC339B923AABBDB5F0B36FF84A4EW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garantF1://96300.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12025268.641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DE179EE4F26A48DEA830D3B07D531BDAC399D913EABBDB5F0B36FF84A4EW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96300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96300.0" TargetMode="External"/><Relationship Id="rId23" Type="http://schemas.openxmlformats.org/officeDocument/2006/relationships/hyperlink" Target="garantF1://96300.111" TargetMode="External"/><Relationship Id="rId28" Type="http://schemas.openxmlformats.org/officeDocument/2006/relationships/hyperlink" Target="garantF1://70272954.0" TargetMode="External"/><Relationship Id="rId10" Type="http://schemas.openxmlformats.org/officeDocument/2006/relationships/hyperlink" Target="consultantplus://offline/ref=314DE179EE4F26A48DEA9D002D6B8B3EBCAF6E96963FA2ECEBAFE832AFA7B94D4F49W" TargetMode="External"/><Relationship Id="rId19" Type="http://schemas.openxmlformats.org/officeDocument/2006/relationships/hyperlink" Target="garantF1://12064203.12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88707B92F9F1B25A3C007321AB8770E9ECE386EE4F1CC4B942B7A81R0U2X" TargetMode="External"/><Relationship Id="rId14" Type="http://schemas.openxmlformats.org/officeDocument/2006/relationships/hyperlink" Target="garantF1://96300.1031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70171682.301" TargetMode="External"/><Relationship Id="rId30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cp:lastPrinted>2018-05-03T04:40:00Z</cp:lastPrinted>
  <dcterms:created xsi:type="dcterms:W3CDTF">2018-01-30T02:03:00Z</dcterms:created>
  <dcterms:modified xsi:type="dcterms:W3CDTF">2018-05-03T04:42:00Z</dcterms:modified>
</cp:coreProperties>
</file>