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34" w:rsidRDefault="00DD3E34" w:rsidP="00DD3E34">
      <w:pPr>
        <w:pStyle w:val="11"/>
        <w:spacing w:line="240" w:lineRule="auto"/>
        <w:ind w:firstLine="0"/>
        <w:rPr>
          <w:b/>
          <w:sz w:val="27"/>
          <w:szCs w:val="27"/>
        </w:rPr>
      </w:pPr>
    </w:p>
    <w:p w:rsidR="00D33089" w:rsidRPr="00232EBB" w:rsidRDefault="00D33089" w:rsidP="00D33089">
      <w:pPr>
        <w:jc w:val="center"/>
        <w:rPr>
          <w:b/>
          <w:sz w:val="28"/>
          <w:szCs w:val="28"/>
        </w:rPr>
      </w:pPr>
      <w:r w:rsidRPr="00232EBB">
        <w:rPr>
          <w:b/>
          <w:sz w:val="28"/>
          <w:szCs w:val="28"/>
        </w:rPr>
        <w:t>Администрация</w:t>
      </w:r>
    </w:p>
    <w:p w:rsidR="00D33089" w:rsidRPr="00232EBB" w:rsidRDefault="00D33089" w:rsidP="00D33089">
      <w:pPr>
        <w:jc w:val="center"/>
        <w:rPr>
          <w:b/>
          <w:sz w:val="28"/>
          <w:szCs w:val="28"/>
        </w:rPr>
      </w:pPr>
      <w:r w:rsidRPr="00232EBB">
        <w:rPr>
          <w:b/>
          <w:sz w:val="28"/>
          <w:szCs w:val="28"/>
        </w:rPr>
        <w:t>Горноключевского городского поселения</w:t>
      </w:r>
    </w:p>
    <w:p w:rsidR="00D33089" w:rsidRPr="00232EBB" w:rsidRDefault="00D33089" w:rsidP="00D33089">
      <w:pPr>
        <w:jc w:val="center"/>
        <w:rPr>
          <w:b/>
          <w:sz w:val="28"/>
          <w:szCs w:val="28"/>
        </w:rPr>
      </w:pPr>
      <w:r w:rsidRPr="00232EBB">
        <w:rPr>
          <w:b/>
          <w:sz w:val="28"/>
          <w:szCs w:val="28"/>
        </w:rPr>
        <w:t>Кировского муниципального района</w:t>
      </w:r>
    </w:p>
    <w:p w:rsidR="00D33089" w:rsidRPr="00232EBB" w:rsidRDefault="00D33089" w:rsidP="00D33089">
      <w:pPr>
        <w:jc w:val="center"/>
        <w:rPr>
          <w:b/>
          <w:sz w:val="28"/>
          <w:szCs w:val="28"/>
        </w:rPr>
      </w:pPr>
      <w:r w:rsidRPr="00232EBB">
        <w:rPr>
          <w:b/>
          <w:sz w:val="28"/>
          <w:szCs w:val="28"/>
        </w:rPr>
        <w:t>Приморского края</w:t>
      </w:r>
    </w:p>
    <w:p w:rsidR="00D33089" w:rsidRPr="00232EBB" w:rsidRDefault="00D33089" w:rsidP="00D33089">
      <w:pPr>
        <w:jc w:val="center"/>
        <w:rPr>
          <w:b/>
          <w:sz w:val="28"/>
          <w:szCs w:val="28"/>
        </w:rPr>
      </w:pPr>
    </w:p>
    <w:p w:rsidR="00D33089" w:rsidRPr="00232EBB" w:rsidRDefault="00D33089" w:rsidP="00D33089">
      <w:pPr>
        <w:jc w:val="center"/>
        <w:rPr>
          <w:b/>
          <w:sz w:val="28"/>
          <w:szCs w:val="28"/>
        </w:rPr>
      </w:pPr>
      <w:r w:rsidRPr="00232EBB">
        <w:rPr>
          <w:b/>
          <w:sz w:val="28"/>
          <w:szCs w:val="28"/>
        </w:rPr>
        <w:t>Постановление</w:t>
      </w:r>
    </w:p>
    <w:p w:rsidR="00D33089" w:rsidRPr="00232EBB" w:rsidRDefault="00D33089" w:rsidP="00D33089">
      <w:pPr>
        <w:rPr>
          <w:sz w:val="28"/>
          <w:szCs w:val="28"/>
        </w:rPr>
      </w:pPr>
      <w:r w:rsidRPr="00232EBB">
        <w:rPr>
          <w:b/>
          <w:sz w:val="28"/>
          <w:szCs w:val="28"/>
        </w:rPr>
        <w:t xml:space="preserve">                              </w:t>
      </w:r>
    </w:p>
    <w:p w:rsidR="00D33089" w:rsidRPr="00232EBB" w:rsidRDefault="00D33089" w:rsidP="00D33089">
      <w:pPr>
        <w:tabs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25 сентября 2017</w:t>
      </w:r>
      <w:r w:rsidRPr="00232EBB">
        <w:rPr>
          <w:b/>
          <w:sz w:val="28"/>
          <w:szCs w:val="28"/>
        </w:rPr>
        <w:t xml:space="preserve"> г.          </w:t>
      </w:r>
      <w:r w:rsidRPr="00232EBB">
        <w:rPr>
          <w:b/>
        </w:rPr>
        <w:t xml:space="preserve"> </w:t>
      </w:r>
      <w:proofErr w:type="spellStart"/>
      <w:r>
        <w:t>к</w:t>
      </w:r>
      <w:r w:rsidRPr="00232EBB">
        <w:t>п</w:t>
      </w:r>
      <w:proofErr w:type="spellEnd"/>
      <w:r w:rsidRPr="00232EBB">
        <w:t>. Горные Ключи</w:t>
      </w:r>
      <w:r w:rsidRPr="00232EBB"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№ </w:t>
      </w:r>
      <w:r w:rsidR="000445BF">
        <w:rPr>
          <w:b/>
          <w:sz w:val="28"/>
          <w:szCs w:val="28"/>
        </w:rPr>
        <w:t>247</w:t>
      </w:r>
    </w:p>
    <w:p w:rsidR="009D413D" w:rsidRDefault="009D413D" w:rsidP="00DD3E34">
      <w:pPr>
        <w:pStyle w:val="11"/>
        <w:spacing w:line="240" w:lineRule="auto"/>
        <w:ind w:firstLine="0"/>
        <w:rPr>
          <w:b/>
          <w:sz w:val="27"/>
          <w:szCs w:val="27"/>
        </w:rPr>
      </w:pPr>
    </w:p>
    <w:p w:rsidR="009D413D" w:rsidRDefault="009D413D" w:rsidP="00DD3E34">
      <w:pPr>
        <w:pStyle w:val="11"/>
        <w:spacing w:line="240" w:lineRule="auto"/>
        <w:ind w:firstLine="0"/>
        <w:rPr>
          <w:b/>
          <w:sz w:val="27"/>
          <w:szCs w:val="27"/>
        </w:rPr>
      </w:pPr>
    </w:p>
    <w:p w:rsidR="00DD3E34" w:rsidRDefault="00DD3E34" w:rsidP="00DD3E34">
      <w:pPr>
        <w:pStyle w:val="11"/>
        <w:spacing w:line="240" w:lineRule="auto"/>
        <w:ind w:firstLine="0"/>
        <w:rPr>
          <w:b/>
          <w:sz w:val="27"/>
          <w:szCs w:val="27"/>
        </w:rPr>
      </w:pPr>
    </w:p>
    <w:p w:rsidR="00DD3E34" w:rsidRPr="00E2241B" w:rsidRDefault="00DD3E34" w:rsidP="00E2241B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2241B">
        <w:rPr>
          <w:b/>
          <w:bCs/>
          <w:sz w:val="28"/>
          <w:szCs w:val="28"/>
        </w:rPr>
        <w:t xml:space="preserve">Об утверждении Положения «О защите прав инвесторов и механизмах поддержки инвестиционной деятельности на территории </w:t>
      </w:r>
      <w:r w:rsidR="00D33089" w:rsidRPr="00E2241B">
        <w:rPr>
          <w:b/>
          <w:bCs/>
          <w:sz w:val="28"/>
          <w:szCs w:val="28"/>
        </w:rPr>
        <w:t>Горноключевского городского поселения</w:t>
      </w:r>
    </w:p>
    <w:p w:rsidR="00D33089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 В целях создания благоприятных условий для развития инвестиционной деятельности  на  территории </w:t>
      </w:r>
      <w:r w:rsidR="00E2241B">
        <w:rPr>
          <w:sz w:val="28"/>
          <w:szCs w:val="28"/>
        </w:rPr>
        <w:t>Горноключевского городского поселения</w:t>
      </w:r>
      <w:r w:rsidRPr="000F7604">
        <w:rPr>
          <w:sz w:val="28"/>
          <w:szCs w:val="28"/>
        </w:rPr>
        <w:t xml:space="preserve">, </w:t>
      </w:r>
      <w:r w:rsidR="00D33089">
        <w:rPr>
          <w:sz w:val="28"/>
          <w:szCs w:val="28"/>
        </w:rPr>
        <w:t>а</w:t>
      </w:r>
      <w:r w:rsidRPr="00BE69C8">
        <w:rPr>
          <w:sz w:val="28"/>
          <w:szCs w:val="28"/>
        </w:rPr>
        <w:t xml:space="preserve">дминистрация </w:t>
      </w:r>
      <w:r w:rsidR="00D33089">
        <w:rPr>
          <w:sz w:val="28"/>
          <w:szCs w:val="28"/>
        </w:rPr>
        <w:t>Горноключевского городского поселения</w:t>
      </w:r>
      <w:r w:rsidRPr="00BE69C8">
        <w:rPr>
          <w:sz w:val="28"/>
          <w:szCs w:val="28"/>
        </w:rPr>
        <w:t xml:space="preserve">  </w:t>
      </w:r>
    </w:p>
    <w:p w:rsidR="00DD3E34" w:rsidRPr="00BE69C8" w:rsidRDefault="00D33089" w:rsidP="00DD3E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D3E34" w:rsidRPr="00BE69C8">
        <w:rPr>
          <w:sz w:val="28"/>
          <w:szCs w:val="28"/>
        </w:rPr>
        <w:t>: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1. Утвердить Положение о защите прав инвесторов и механизмах поддержки инвестиционной деятельности на территории </w:t>
      </w:r>
      <w:r w:rsidR="00D33089">
        <w:rPr>
          <w:sz w:val="28"/>
          <w:szCs w:val="28"/>
        </w:rPr>
        <w:t>Горноключевского городского поселения</w:t>
      </w:r>
      <w:r w:rsidRPr="000F7604">
        <w:rPr>
          <w:sz w:val="28"/>
          <w:szCs w:val="28"/>
        </w:rPr>
        <w:t xml:space="preserve"> (прилагается).</w:t>
      </w:r>
    </w:p>
    <w:p w:rsidR="00DD3E34" w:rsidRDefault="00DD3E34" w:rsidP="00B938B4">
      <w:pPr>
        <w:pStyle w:val="a4"/>
        <w:ind w:right="-31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2. </w:t>
      </w:r>
      <w:proofErr w:type="gramStart"/>
      <w:r w:rsidRPr="000F7604">
        <w:rPr>
          <w:sz w:val="28"/>
          <w:szCs w:val="28"/>
        </w:rPr>
        <w:t>Контроль за</w:t>
      </w:r>
      <w:proofErr w:type="gramEnd"/>
      <w:r w:rsidRPr="000F7604">
        <w:rPr>
          <w:sz w:val="28"/>
          <w:szCs w:val="28"/>
        </w:rPr>
        <w:t xml:space="preserve"> исполнением настоящего постановления возложить на </w:t>
      </w:r>
      <w:r w:rsidR="00D33089">
        <w:rPr>
          <w:sz w:val="28"/>
          <w:szCs w:val="28"/>
        </w:rPr>
        <w:t>начальника финансово-экономического отдела а</w:t>
      </w:r>
      <w:r w:rsidR="00D33089" w:rsidRPr="00BE69C8">
        <w:rPr>
          <w:sz w:val="28"/>
          <w:szCs w:val="28"/>
        </w:rPr>
        <w:t>дминис</w:t>
      </w:r>
      <w:r w:rsidR="00D33089">
        <w:rPr>
          <w:sz w:val="28"/>
          <w:szCs w:val="28"/>
        </w:rPr>
        <w:t>трации</w:t>
      </w:r>
      <w:r w:rsidR="00D33089" w:rsidRPr="00BE69C8">
        <w:rPr>
          <w:sz w:val="28"/>
          <w:szCs w:val="28"/>
        </w:rPr>
        <w:t xml:space="preserve"> </w:t>
      </w:r>
      <w:r w:rsidR="00D33089">
        <w:rPr>
          <w:sz w:val="28"/>
          <w:szCs w:val="28"/>
        </w:rPr>
        <w:t>Горноключевского городского поселения.</w:t>
      </w:r>
    </w:p>
    <w:p w:rsidR="00DD3E34" w:rsidRPr="00A43BBF" w:rsidRDefault="00DD3E34" w:rsidP="00B938B4">
      <w:pPr>
        <w:ind w:right="-31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3. </w:t>
      </w:r>
      <w:r w:rsidRPr="00A43BBF">
        <w:rPr>
          <w:sz w:val="28"/>
          <w:szCs w:val="28"/>
        </w:rPr>
        <w:t xml:space="preserve">Настоящее постановление вступает </w:t>
      </w:r>
      <w:r w:rsidR="00B938B4">
        <w:rPr>
          <w:sz w:val="28"/>
          <w:szCs w:val="28"/>
        </w:rPr>
        <w:t xml:space="preserve">в силу со дня его обнародования и </w:t>
      </w:r>
      <w:r w:rsidRPr="00A43BBF">
        <w:rPr>
          <w:sz w:val="28"/>
          <w:szCs w:val="28"/>
        </w:rPr>
        <w:t xml:space="preserve">подлежит </w:t>
      </w:r>
      <w:r w:rsidR="00795725">
        <w:rPr>
          <w:sz w:val="28"/>
          <w:szCs w:val="28"/>
        </w:rPr>
        <w:t xml:space="preserve">опубликованию в газете «Деловой вестник» Горноключевского городского поселения и </w:t>
      </w:r>
      <w:r w:rsidRPr="00A43BBF">
        <w:rPr>
          <w:sz w:val="28"/>
          <w:szCs w:val="28"/>
        </w:rPr>
        <w:t xml:space="preserve">размещению на официальном сайте </w:t>
      </w:r>
      <w:r w:rsidR="00B938B4">
        <w:rPr>
          <w:sz w:val="28"/>
          <w:szCs w:val="28"/>
        </w:rPr>
        <w:t>администрации Горноключевского городского поселения в информационно-телекоммуникационной сети «Интернет».</w:t>
      </w:r>
    </w:p>
    <w:p w:rsidR="00DD3E34" w:rsidRPr="000F7604" w:rsidRDefault="00DD3E34" w:rsidP="00DD3E34">
      <w:pPr>
        <w:pStyle w:val="a4"/>
        <w:jc w:val="both"/>
        <w:rPr>
          <w:b/>
          <w:sz w:val="28"/>
          <w:szCs w:val="28"/>
        </w:rPr>
      </w:pPr>
    </w:p>
    <w:p w:rsidR="00B938B4" w:rsidRPr="00E65258" w:rsidRDefault="00B938B4" w:rsidP="00B938B4">
      <w:pPr>
        <w:ind w:right="-284"/>
        <w:jc w:val="both"/>
        <w:rPr>
          <w:sz w:val="28"/>
          <w:szCs w:val="28"/>
        </w:rPr>
      </w:pPr>
      <w:r w:rsidRPr="00E65258">
        <w:rPr>
          <w:sz w:val="28"/>
          <w:szCs w:val="28"/>
        </w:rPr>
        <w:t>Глава Горноключевского городского поселения –</w:t>
      </w:r>
    </w:p>
    <w:p w:rsidR="00B938B4" w:rsidRPr="00E65258" w:rsidRDefault="00B938B4" w:rsidP="00B938B4">
      <w:pPr>
        <w:ind w:right="-284"/>
        <w:jc w:val="both"/>
        <w:rPr>
          <w:sz w:val="28"/>
          <w:szCs w:val="28"/>
        </w:rPr>
      </w:pPr>
      <w:r w:rsidRPr="00E65258">
        <w:rPr>
          <w:sz w:val="28"/>
          <w:szCs w:val="28"/>
        </w:rPr>
        <w:t>глава администрации</w:t>
      </w:r>
    </w:p>
    <w:p w:rsidR="00B938B4" w:rsidRPr="00E65258" w:rsidRDefault="00B938B4" w:rsidP="00B938B4">
      <w:pPr>
        <w:ind w:right="-284"/>
        <w:jc w:val="both"/>
        <w:rPr>
          <w:sz w:val="28"/>
          <w:szCs w:val="28"/>
        </w:rPr>
      </w:pPr>
      <w:r w:rsidRPr="00E65258">
        <w:rPr>
          <w:sz w:val="28"/>
          <w:szCs w:val="28"/>
        </w:rPr>
        <w:t xml:space="preserve">Горноключевского городского поселения               </w:t>
      </w:r>
      <w:r>
        <w:rPr>
          <w:sz w:val="28"/>
          <w:szCs w:val="28"/>
        </w:rPr>
        <w:t xml:space="preserve">        </w:t>
      </w:r>
      <w:r w:rsidRPr="00E65258">
        <w:rPr>
          <w:sz w:val="28"/>
          <w:szCs w:val="28"/>
        </w:rPr>
        <w:t xml:space="preserve">       </w:t>
      </w:r>
      <w:r>
        <w:rPr>
          <w:sz w:val="28"/>
          <w:szCs w:val="28"/>
        </w:rPr>
        <w:t>Ф.И. Сальников</w:t>
      </w:r>
    </w:p>
    <w:p w:rsidR="00B938B4" w:rsidRDefault="00B938B4" w:rsidP="00B938B4">
      <w:pPr>
        <w:ind w:right="-284"/>
        <w:jc w:val="both"/>
        <w:rPr>
          <w:sz w:val="28"/>
          <w:szCs w:val="28"/>
        </w:rPr>
      </w:pPr>
    </w:p>
    <w:p w:rsidR="00B938B4" w:rsidRDefault="00B938B4" w:rsidP="00DD3E34">
      <w:pPr>
        <w:pStyle w:val="a4"/>
        <w:jc w:val="both"/>
        <w:rPr>
          <w:b/>
          <w:sz w:val="28"/>
          <w:szCs w:val="28"/>
        </w:rPr>
      </w:pPr>
    </w:p>
    <w:p w:rsidR="00A30C63" w:rsidRDefault="00A30C63" w:rsidP="00DD3E34">
      <w:pPr>
        <w:pStyle w:val="a4"/>
        <w:jc w:val="both"/>
        <w:rPr>
          <w:b/>
          <w:sz w:val="28"/>
          <w:szCs w:val="28"/>
        </w:rPr>
      </w:pPr>
    </w:p>
    <w:p w:rsidR="00A30C63" w:rsidRDefault="00A30C63" w:rsidP="00DD3E34">
      <w:pPr>
        <w:pStyle w:val="a4"/>
        <w:jc w:val="both"/>
        <w:rPr>
          <w:b/>
          <w:sz w:val="28"/>
          <w:szCs w:val="28"/>
        </w:rPr>
      </w:pPr>
    </w:p>
    <w:p w:rsidR="00B938B4" w:rsidRDefault="00B938B4" w:rsidP="00DD3E34">
      <w:pPr>
        <w:pStyle w:val="a4"/>
        <w:jc w:val="both"/>
      </w:pPr>
    </w:p>
    <w:p w:rsidR="00DD3E34" w:rsidRDefault="00DD3E34" w:rsidP="00A30C63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                           Утверждено</w:t>
      </w:r>
    </w:p>
    <w:p w:rsidR="00DD3E34" w:rsidRDefault="00DD3E34" w:rsidP="00A30C63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постановлением Администрации</w:t>
      </w:r>
    </w:p>
    <w:p w:rsidR="00DD3E34" w:rsidRDefault="00DD3E34" w:rsidP="00A30C63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</w:t>
      </w:r>
      <w:r w:rsidR="00D33089">
        <w:t>Горноключевского городского поселения</w:t>
      </w:r>
    </w:p>
    <w:p w:rsidR="00DD3E34" w:rsidRDefault="00DD3E34" w:rsidP="00A30C63">
      <w:pPr>
        <w:pStyle w:val="a4"/>
        <w:spacing w:before="0" w:beforeAutospacing="0" w:after="0" w:afterAutospacing="0"/>
        <w:jc w:val="right"/>
      </w:pPr>
      <w:r>
        <w:t xml:space="preserve">от </w:t>
      </w:r>
      <w:r w:rsidR="00A30C63">
        <w:t>25.09.2017г.</w:t>
      </w:r>
      <w:r>
        <w:t xml:space="preserve"> № </w:t>
      </w:r>
      <w:r w:rsidR="00A30C63">
        <w:t>247</w:t>
      </w:r>
    </w:p>
    <w:p w:rsidR="00DD3E34" w:rsidRPr="000F7604" w:rsidRDefault="00DD3E34" w:rsidP="00DD3E34">
      <w:pPr>
        <w:pStyle w:val="a4"/>
        <w:jc w:val="right"/>
        <w:rPr>
          <w:sz w:val="28"/>
          <w:szCs w:val="28"/>
        </w:rPr>
      </w:pPr>
      <w:r w:rsidRPr="000F7604">
        <w:rPr>
          <w:sz w:val="28"/>
          <w:szCs w:val="28"/>
        </w:rPr>
        <w:t xml:space="preserve">                                                     </w:t>
      </w:r>
    </w:p>
    <w:p w:rsidR="00DD3E34" w:rsidRPr="000F7604" w:rsidRDefault="00DD3E34" w:rsidP="00DD3E34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F7604">
        <w:rPr>
          <w:b/>
          <w:bCs/>
          <w:sz w:val="28"/>
          <w:szCs w:val="28"/>
        </w:rPr>
        <w:t>Положение</w:t>
      </w:r>
    </w:p>
    <w:p w:rsidR="00DD3E34" w:rsidRPr="000F7604" w:rsidRDefault="00DD3E34" w:rsidP="00DD3E34">
      <w:pPr>
        <w:pStyle w:val="11"/>
        <w:spacing w:line="240" w:lineRule="auto"/>
        <w:ind w:firstLine="0"/>
        <w:jc w:val="center"/>
        <w:rPr>
          <w:bCs/>
          <w:sz w:val="28"/>
          <w:szCs w:val="28"/>
        </w:rPr>
      </w:pPr>
      <w:r w:rsidRPr="000F7604">
        <w:rPr>
          <w:bCs/>
          <w:sz w:val="28"/>
          <w:szCs w:val="28"/>
        </w:rPr>
        <w:t xml:space="preserve">О защите прав инвесторов и механизмах поддержки инвестиционной деятельности на территории </w:t>
      </w:r>
      <w:r w:rsidR="00D33089">
        <w:rPr>
          <w:bCs/>
          <w:sz w:val="28"/>
          <w:szCs w:val="28"/>
        </w:rPr>
        <w:t>Горноключевского городского поселения</w:t>
      </w:r>
    </w:p>
    <w:p w:rsidR="00DD3E34" w:rsidRPr="000F7604" w:rsidRDefault="00DD3E34" w:rsidP="00DD3E34">
      <w:pPr>
        <w:pStyle w:val="1"/>
        <w:ind w:firstLine="0"/>
        <w:rPr>
          <w:b w:val="0"/>
          <w:sz w:val="28"/>
          <w:szCs w:val="28"/>
        </w:rPr>
      </w:pPr>
      <w:r w:rsidRPr="000F7604">
        <w:rPr>
          <w:sz w:val="28"/>
          <w:szCs w:val="28"/>
        </w:rPr>
        <w:t xml:space="preserve">     </w:t>
      </w:r>
    </w:p>
    <w:p w:rsidR="00DD3E34" w:rsidRPr="00A30C63" w:rsidRDefault="00DD3E34" w:rsidP="00DD3E34">
      <w:pPr>
        <w:pStyle w:val="1"/>
        <w:ind w:firstLine="0"/>
        <w:jc w:val="center"/>
        <w:rPr>
          <w:b w:val="0"/>
          <w:i w:val="0"/>
          <w:sz w:val="28"/>
          <w:szCs w:val="28"/>
        </w:rPr>
      </w:pPr>
      <w:r w:rsidRPr="00A30C63">
        <w:rPr>
          <w:b w:val="0"/>
          <w:i w:val="0"/>
          <w:sz w:val="28"/>
          <w:szCs w:val="28"/>
        </w:rPr>
        <w:t>1.Общие положения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1.1. Настоящее Положение утверждено в целях создания благоприятных условий для развития инвестиционной деятельности на территории </w:t>
      </w:r>
      <w:r w:rsidR="00D33089">
        <w:rPr>
          <w:sz w:val="28"/>
          <w:szCs w:val="28"/>
        </w:rPr>
        <w:t>Горноключевского городского поселения</w:t>
      </w:r>
      <w:r w:rsidRPr="000F7604">
        <w:rPr>
          <w:sz w:val="28"/>
          <w:szCs w:val="28"/>
        </w:rPr>
        <w:t>, определения форм муниципальной поддержки, порядка обращения инвесторов за защитой и помощью, гарантии обеспечения и защиты интересов инвесторов.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1.2. Правовую основу регулирования данного Положения составляют законодательство и иные нормативные правовые акты Российской Федерации</w:t>
      </w:r>
      <w:r w:rsidR="00A30C63">
        <w:rPr>
          <w:sz w:val="28"/>
          <w:szCs w:val="28"/>
        </w:rPr>
        <w:t>,</w:t>
      </w:r>
      <w:r w:rsidRPr="000F7604">
        <w:rPr>
          <w:sz w:val="28"/>
          <w:szCs w:val="28"/>
        </w:rPr>
        <w:t xml:space="preserve"> </w:t>
      </w:r>
      <w:r w:rsidR="00A30C63">
        <w:rPr>
          <w:sz w:val="28"/>
          <w:szCs w:val="28"/>
        </w:rPr>
        <w:t>Приморского края</w:t>
      </w:r>
      <w:r w:rsidR="00947BD5">
        <w:rPr>
          <w:sz w:val="28"/>
          <w:szCs w:val="28"/>
        </w:rPr>
        <w:t xml:space="preserve"> </w:t>
      </w:r>
      <w:r w:rsidRPr="000F7604">
        <w:rPr>
          <w:sz w:val="28"/>
          <w:szCs w:val="28"/>
        </w:rPr>
        <w:t xml:space="preserve">и </w:t>
      </w:r>
      <w:r w:rsidR="00947BD5">
        <w:rPr>
          <w:sz w:val="28"/>
          <w:szCs w:val="28"/>
        </w:rPr>
        <w:t>Горноключевского городского поселения</w:t>
      </w:r>
      <w:r w:rsidRPr="000F7604">
        <w:rPr>
          <w:sz w:val="28"/>
          <w:szCs w:val="28"/>
        </w:rPr>
        <w:t xml:space="preserve"> в сфере регулирования инвестиционной деятельности, Устав </w:t>
      </w:r>
      <w:r w:rsidR="00D33089">
        <w:rPr>
          <w:sz w:val="28"/>
          <w:szCs w:val="28"/>
        </w:rPr>
        <w:t>Горноключевского городского поселения</w:t>
      </w:r>
      <w:r w:rsidRPr="000F7604">
        <w:rPr>
          <w:sz w:val="28"/>
          <w:szCs w:val="28"/>
        </w:rPr>
        <w:t xml:space="preserve">. 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1.3. Настоящее Положение определяет способы, условия и  механизм осуществления муниципальной поддержки инвестиционной деятельности на территории </w:t>
      </w:r>
      <w:r w:rsidR="00D33089">
        <w:rPr>
          <w:sz w:val="28"/>
          <w:szCs w:val="28"/>
        </w:rPr>
        <w:t>Горноключевского городского поселения</w:t>
      </w:r>
      <w:r w:rsidR="00970440">
        <w:rPr>
          <w:sz w:val="28"/>
          <w:szCs w:val="28"/>
        </w:rPr>
        <w:t>.</w:t>
      </w:r>
      <w:r w:rsidRPr="000F7604">
        <w:rPr>
          <w:sz w:val="28"/>
          <w:szCs w:val="28"/>
        </w:rPr>
        <w:t xml:space="preserve"> </w:t>
      </w:r>
    </w:p>
    <w:p w:rsidR="00DD3E34" w:rsidRPr="000F7604" w:rsidRDefault="00DD3E34" w:rsidP="00DD3E34">
      <w:pPr>
        <w:pStyle w:val="a4"/>
        <w:rPr>
          <w:sz w:val="28"/>
          <w:szCs w:val="28"/>
        </w:rPr>
      </w:pPr>
      <w:r w:rsidRPr="000F7604">
        <w:rPr>
          <w:bCs/>
          <w:sz w:val="28"/>
          <w:szCs w:val="28"/>
        </w:rPr>
        <w:t>2. Гарантии прав инвесторов и защита инвестиций</w:t>
      </w:r>
      <w:r w:rsidR="00970440">
        <w:rPr>
          <w:bCs/>
          <w:sz w:val="28"/>
          <w:szCs w:val="28"/>
        </w:rPr>
        <w:t>.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2.1. Органы местного самоуправления в пределах своей компетенции гарантируют стабильность прав участникам инвестиционной деятельности на период действия договора об оказании муниципальной поддержки.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2.2. Условия договора об оказании муниципальной поддержки, заключенного </w:t>
      </w:r>
      <w:hyperlink r:id="rId4" w:tooltip="Органы местного самоуправления" w:history="1">
        <w:r w:rsidRPr="000F7604">
          <w:rPr>
            <w:rStyle w:val="a3"/>
            <w:color w:val="auto"/>
            <w:sz w:val="28"/>
            <w:szCs w:val="28"/>
            <w:u w:val="none"/>
          </w:rPr>
          <w:t>органом местного самоуправления</w:t>
        </w:r>
      </w:hyperlink>
      <w:r w:rsidRPr="000F7604">
        <w:rPr>
          <w:sz w:val="28"/>
          <w:szCs w:val="28"/>
        </w:rPr>
        <w:t xml:space="preserve"> с субъектом инвестиционной деятельности, сохраняют силу на весь срок действия договора об оказании муниципальной поддержки.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2.3. Органы местного самоуправления, их должностные лица, не вправе ограничивать права инвесторов в выборе объектов инвестирования, за исключением случаев, предусмотренных законодательством.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Инвесторам, в том числе и иностранным, обеспечиваются комфортные условия деятельности, исключающие применение мер дискриминационного </w:t>
      </w:r>
      <w:r w:rsidRPr="000F7604">
        <w:rPr>
          <w:sz w:val="28"/>
          <w:szCs w:val="28"/>
        </w:rPr>
        <w:lastRenderedPageBreak/>
        <w:t>характера, которые могли бы препятствовать управлению и распоряжению инвестициями.</w:t>
      </w:r>
    </w:p>
    <w:p w:rsidR="00970440" w:rsidRDefault="00970440" w:rsidP="00DD3E34">
      <w:pPr>
        <w:pStyle w:val="a4"/>
        <w:rPr>
          <w:bCs/>
          <w:sz w:val="28"/>
          <w:szCs w:val="28"/>
        </w:rPr>
      </w:pPr>
    </w:p>
    <w:p w:rsidR="00DD3E34" w:rsidRPr="000F7604" w:rsidRDefault="00DD3E34" w:rsidP="00DD3E34">
      <w:pPr>
        <w:pStyle w:val="a4"/>
        <w:rPr>
          <w:sz w:val="28"/>
          <w:szCs w:val="28"/>
        </w:rPr>
      </w:pPr>
      <w:r w:rsidRPr="000F7604">
        <w:rPr>
          <w:bCs/>
          <w:sz w:val="28"/>
          <w:szCs w:val="28"/>
        </w:rPr>
        <w:t xml:space="preserve">3. Приоритетные направления инвестиционной деятельности на территории </w:t>
      </w:r>
      <w:r w:rsidR="00D33089">
        <w:rPr>
          <w:bCs/>
          <w:sz w:val="28"/>
          <w:szCs w:val="28"/>
        </w:rPr>
        <w:t>Горноключевского городского поселения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Оказание муниципальной поддержки на территории </w:t>
      </w:r>
      <w:r w:rsidR="00970440">
        <w:rPr>
          <w:sz w:val="28"/>
          <w:szCs w:val="28"/>
        </w:rPr>
        <w:t>Горноключевского городского поселения</w:t>
      </w:r>
      <w:r w:rsidRPr="000F7604">
        <w:rPr>
          <w:sz w:val="28"/>
          <w:szCs w:val="28"/>
        </w:rPr>
        <w:t xml:space="preserve"> осуществляется по следующим приоритетным направлениям инвестиционной деятельности:</w:t>
      </w:r>
    </w:p>
    <w:p w:rsidR="00DD3E34" w:rsidRPr="000F7604" w:rsidRDefault="00DD3E34" w:rsidP="00DD3E34">
      <w:pPr>
        <w:pStyle w:val="a4"/>
        <w:rPr>
          <w:sz w:val="28"/>
          <w:szCs w:val="28"/>
        </w:rPr>
      </w:pPr>
      <w:r w:rsidRPr="000F7604">
        <w:rPr>
          <w:sz w:val="28"/>
          <w:szCs w:val="28"/>
        </w:rPr>
        <w:t xml:space="preserve">реализация </w:t>
      </w:r>
      <w:hyperlink r:id="rId5" w:tooltip="Инновационные проекты" w:history="1">
        <w:r w:rsidRPr="003A1C6E">
          <w:rPr>
            <w:rStyle w:val="a3"/>
            <w:color w:val="auto"/>
            <w:sz w:val="28"/>
            <w:szCs w:val="28"/>
            <w:u w:val="none"/>
          </w:rPr>
          <w:t>инновационных проектов</w:t>
        </w:r>
      </w:hyperlink>
      <w:r w:rsidRPr="000F7604">
        <w:rPr>
          <w:sz w:val="28"/>
          <w:szCs w:val="28"/>
        </w:rPr>
        <w:t>;</w:t>
      </w:r>
    </w:p>
    <w:p w:rsidR="00DD3E34" w:rsidRPr="000F7604" w:rsidRDefault="00DD3E34" w:rsidP="00DD3E34">
      <w:pPr>
        <w:pStyle w:val="a4"/>
        <w:rPr>
          <w:sz w:val="28"/>
          <w:szCs w:val="28"/>
        </w:rPr>
      </w:pPr>
      <w:r w:rsidRPr="000F7604">
        <w:rPr>
          <w:sz w:val="28"/>
          <w:szCs w:val="28"/>
        </w:rPr>
        <w:t>производство социально-значимой продукции и услуг;</w:t>
      </w:r>
    </w:p>
    <w:p w:rsidR="00DD3E34" w:rsidRPr="000F7604" w:rsidRDefault="00DD3E34" w:rsidP="00DD3E34">
      <w:pPr>
        <w:pStyle w:val="a4"/>
        <w:rPr>
          <w:sz w:val="28"/>
          <w:szCs w:val="28"/>
        </w:rPr>
      </w:pPr>
      <w:r>
        <w:rPr>
          <w:sz w:val="28"/>
          <w:szCs w:val="28"/>
        </w:rPr>
        <w:t>развитие сельскохозяйственного производства</w:t>
      </w:r>
      <w:r w:rsidRPr="000F7604">
        <w:rPr>
          <w:sz w:val="28"/>
          <w:szCs w:val="28"/>
        </w:rPr>
        <w:t>;</w:t>
      </w:r>
    </w:p>
    <w:p w:rsidR="00DD3E34" w:rsidRPr="000F7604" w:rsidRDefault="00DD3E34" w:rsidP="00DD3E34">
      <w:pPr>
        <w:pStyle w:val="a4"/>
        <w:rPr>
          <w:sz w:val="28"/>
          <w:szCs w:val="28"/>
        </w:rPr>
      </w:pPr>
      <w:r w:rsidRPr="000F7604">
        <w:rPr>
          <w:sz w:val="28"/>
          <w:szCs w:val="28"/>
        </w:rPr>
        <w:t>строительство социальных и социально значимых объектов;</w:t>
      </w:r>
    </w:p>
    <w:p w:rsidR="00DD3E34" w:rsidRPr="000F7604" w:rsidRDefault="00DD3E34" w:rsidP="00DD3E34">
      <w:pPr>
        <w:pStyle w:val="a4"/>
        <w:rPr>
          <w:sz w:val="28"/>
          <w:szCs w:val="28"/>
        </w:rPr>
      </w:pPr>
      <w:r w:rsidRPr="003A1C6E">
        <w:rPr>
          <w:sz w:val="28"/>
          <w:szCs w:val="28"/>
        </w:rPr>
        <w:t xml:space="preserve">развитие </w:t>
      </w:r>
      <w:hyperlink r:id="rId6" w:tooltip="Транспортные системы" w:history="1">
        <w:r w:rsidRPr="003A1C6E">
          <w:rPr>
            <w:rStyle w:val="a3"/>
            <w:color w:val="auto"/>
            <w:sz w:val="28"/>
            <w:szCs w:val="28"/>
            <w:u w:val="none"/>
          </w:rPr>
          <w:t>транспортных коммуникаций</w:t>
        </w:r>
      </w:hyperlink>
      <w:r w:rsidRPr="000F7604">
        <w:rPr>
          <w:sz w:val="28"/>
          <w:szCs w:val="28"/>
        </w:rPr>
        <w:t>, транспорта и связи.</w:t>
      </w:r>
    </w:p>
    <w:p w:rsidR="00DD3E34" w:rsidRPr="00970440" w:rsidRDefault="00DD3E34" w:rsidP="00DD3E34">
      <w:pPr>
        <w:pStyle w:val="1"/>
        <w:ind w:firstLine="0"/>
        <w:rPr>
          <w:b w:val="0"/>
          <w:i w:val="0"/>
          <w:sz w:val="28"/>
          <w:szCs w:val="28"/>
        </w:rPr>
      </w:pPr>
      <w:r w:rsidRPr="000F7604">
        <w:rPr>
          <w:b w:val="0"/>
          <w:sz w:val="28"/>
          <w:szCs w:val="28"/>
        </w:rPr>
        <w:t xml:space="preserve">                                 </w:t>
      </w:r>
      <w:r w:rsidRPr="00970440">
        <w:rPr>
          <w:b w:val="0"/>
          <w:i w:val="0"/>
          <w:sz w:val="28"/>
          <w:szCs w:val="28"/>
        </w:rPr>
        <w:t>4. Формы муниципальной поддержки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          Поддержка инвестиционной деятельности может осуществляться органами местного самоуправления в рамках утвержденного бюджета в следующих формах: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информационная и консультационная поддержка;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организационная поддержка;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финансовая поддержка</w:t>
      </w:r>
      <w:r>
        <w:rPr>
          <w:sz w:val="28"/>
          <w:szCs w:val="28"/>
        </w:rPr>
        <w:t xml:space="preserve"> (в 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 через Фонд поддержки малого предпринимательства)</w:t>
      </w:r>
      <w:r w:rsidRPr="000F7604">
        <w:rPr>
          <w:sz w:val="28"/>
          <w:szCs w:val="28"/>
        </w:rPr>
        <w:t>;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имущественная поддержка;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обеспечение земельных участков инженерными коммуникациями</w:t>
      </w:r>
      <w:proofErr w:type="gramStart"/>
      <w:r w:rsidRPr="000F7604">
        <w:rPr>
          <w:sz w:val="28"/>
          <w:szCs w:val="28"/>
        </w:rPr>
        <w:t>;.</w:t>
      </w:r>
      <w:proofErr w:type="gramEnd"/>
    </w:p>
    <w:p w:rsidR="00DD3E34" w:rsidRPr="000F7604" w:rsidRDefault="00970440" w:rsidP="00DD3E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D3E34" w:rsidRPr="000F7604">
        <w:rPr>
          <w:sz w:val="28"/>
          <w:szCs w:val="28"/>
        </w:rPr>
        <w:t>алоговая поддержка</w:t>
      </w:r>
      <w:r>
        <w:rPr>
          <w:sz w:val="28"/>
          <w:szCs w:val="28"/>
        </w:rPr>
        <w:t>.</w:t>
      </w:r>
    </w:p>
    <w:p w:rsidR="00DD3E34" w:rsidRPr="000F7604" w:rsidRDefault="00DD3E34" w:rsidP="00DD3E34">
      <w:pPr>
        <w:pStyle w:val="a4"/>
        <w:rPr>
          <w:sz w:val="28"/>
          <w:szCs w:val="28"/>
        </w:rPr>
      </w:pPr>
      <w:r w:rsidRPr="000F7604">
        <w:rPr>
          <w:sz w:val="28"/>
          <w:szCs w:val="28"/>
        </w:rPr>
        <w:t>4.1 Информационная и консультационная поддержка.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Организация информационного обеспечения инвестиционной деятельности предусматривает: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создание </w:t>
      </w:r>
      <w:hyperlink r:id="rId7" w:tooltip="Базы данных" w:history="1">
        <w:r w:rsidRPr="000F7604">
          <w:rPr>
            <w:rStyle w:val="a3"/>
            <w:color w:val="auto"/>
            <w:sz w:val="28"/>
            <w:szCs w:val="28"/>
            <w:u w:val="none"/>
          </w:rPr>
          <w:t>баз данных</w:t>
        </w:r>
      </w:hyperlink>
      <w:r w:rsidRPr="000F7604">
        <w:rPr>
          <w:sz w:val="28"/>
          <w:szCs w:val="28"/>
        </w:rPr>
        <w:t xml:space="preserve"> на объекты муниципальной собственности и земельные участки, пригодные для реализации инвестиционных проектов с целью предоставления информации потенциальным инвесторам, в том числе размещение данной информации на официальном сайте администрации;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lastRenderedPageBreak/>
        <w:t>оказание методической и консультационной помощи организациям, осуществляющим инвестиционную деятельность;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публикацию информационно – аналитических материалов об инвестиционной деятельности на территории </w:t>
      </w:r>
      <w:r w:rsidR="000D0DC5">
        <w:rPr>
          <w:sz w:val="28"/>
          <w:szCs w:val="28"/>
        </w:rPr>
        <w:t>поселения</w:t>
      </w:r>
      <w:r w:rsidRPr="000F7604">
        <w:rPr>
          <w:sz w:val="28"/>
          <w:szCs w:val="28"/>
        </w:rPr>
        <w:t xml:space="preserve"> в местной прессе.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4.2 Организационная муниципальная поддержка: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оказание содействия для включения в федеральные, региональные и муниципальные программы социально значимых и наиболее эффективных инвестиционных проектов;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организация семинаров, конференций по проблемам осуществления инвестиционной деятельности, ярмарок инвестиционных проектов;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осуществление иных форм организационной поддержки в пределах полномочий Администрации </w:t>
      </w:r>
      <w:r w:rsidR="00D33089">
        <w:rPr>
          <w:sz w:val="28"/>
          <w:szCs w:val="28"/>
        </w:rPr>
        <w:t>Горноключевского городского поселения</w:t>
      </w:r>
      <w:r w:rsidRPr="000F7604">
        <w:rPr>
          <w:sz w:val="28"/>
          <w:szCs w:val="28"/>
        </w:rPr>
        <w:t>.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4.3 Финансовая поддержка.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через Фонд поддержки малого предпринимательства </w:t>
      </w:r>
      <w:r w:rsidRPr="000F7604">
        <w:rPr>
          <w:sz w:val="28"/>
          <w:szCs w:val="28"/>
        </w:rPr>
        <w:t>в виде:</w:t>
      </w:r>
    </w:p>
    <w:p w:rsidR="00DD3E34" w:rsidRDefault="00DD3E34" w:rsidP="00DD3E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7604">
        <w:rPr>
          <w:sz w:val="28"/>
          <w:szCs w:val="28"/>
        </w:rPr>
        <w:t xml:space="preserve">предоставления </w:t>
      </w:r>
      <w:proofErr w:type="spellStart"/>
      <w:r>
        <w:rPr>
          <w:sz w:val="28"/>
          <w:szCs w:val="28"/>
        </w:rPr>
        <w:t>микрозаймов</w:t>
      </w:r>
      <w:proofErr w:type="spellEnd"/>
      <w:r w:rsidRPr="000F7604">
        <w:rPr>
          <w:sz w:val="28"/>
          <w:szCs w:val="28"/>
        </w:rPr>
        <w:t>;</w:t>
      </w:r>
    </w:p>
    <w:p w:rsidR="00DD3E34" w:rsidRDefault="00DD3E34" w:rsidP="00DD3E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3FD9">
        <w:rPr>
          <w:bCs/>
          <w:sz w:val="28"/>
          <w:szCs w:val="28"/>
        </w:rPr>
        <w:t>компенсаций первоначального лизингового взноса</w:t>
      </w:r>
      <w:r>
        <w:rPr>
          <w:sz w:val="28"/>
          <w:szCs w:val="28"/>
        </w:rPr>
        <w:t>;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лизинг.</w:t>
      </w:r>
    </w:p>
    <w:p w:rsidR="00DD3E34" w:rsidRPr="000F7604" w:rsidRDefault="00DD3E34" w:rsidP="00DD3E34">
      <w:pPr>
        <w:pStyle w:val="a4"/>
        <w:rPr>
          <w:sz w:val="28"/>
          <w:szCs w:val="28"/>
        </w:rPr>
      </w:pPr>
      <w:r w:rsidRPr="000F7604">
        <w:rPr>
          <w:sz w:val="28"/>
          <w:szCs w:val="28"/>
        </w:rPr>
        <w:t>4.4 Имущественная муниципальная поддержка: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оказание содействия по предоставлению в залог муниципального имущества для целей кредитования инвестора;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вовлечение муниципального имущества в инвестиционные проекты;</w:t>
      </w:r>
    </w:p>
    <w:p w:rsidR="00DD3E34" w:rsidRPr="000F7604" w:rsidRDefault="00DD3E34" w:rsidP="00DD3E34">
      <w:pPr>
        <w:tabs>
          <w:tab w:val="left" w:pos="8222"/>
        </w:tabs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предоставление в аренду имущества, находящегося в муниципальной собственности 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         Решение о предоставление льгот по арендной плате за имущество, о залоге муниципального имущества, о вовлечении в инвестиционный процесс муниципального имущества, принимается нормативными правовыми актами </w:t>
      </w:r>
      <w:r w:rsidR="00D33089">
        <w:rPr>
          <w:sz w:val="28"/>
          <w:szCs w:val="28"/>
        </w:rPr>
        <w:t>Горноключевского городского поселения</w:t>
      </w:r>
      <w:r w:rsidRPr="000F7604">
        <w:rPr>
          <w:sz w:val="28"/>
          <w:szCs w:val="28"/>
        </w:rPr>
        <w:t>.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4.5. Обеспечение земельных участков инженерными коммуникациями.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Обеспечение земельных участков инженерными коммуникациями осуществляется в целях организации на их базе качественного предложения инвесторам площадок для промышленной застройки, строительства жилья и объектов социальной инфраструктуры.</w:t>
      </w:r>
    </w:p>
    <w:p w:rsidR="00DD3E34" w:rsidRPr="00BE69C8" w:rsidRDefault="00DD3E34" w:rsidP="00DD3E34">
      <w:pPr>
        <w:pStyle w:val="a4"/>
        <w:jc w:val="both"/>
        <w:rPr>
          <w:sz w:val="28"/>
          <w:szCs w:val="28"/>
        </w:rPr>
      </w:pPr>
      <w:r w:rsidRPr="00BE69C8">
        <w:rPr>
          <w:sz w:val="28"/>
          <w:szCs w:val="28"/>
        </w:rPr>
        <w:lastRenderedPageBreak/>
        <w:t>4.6. Налоговая поддержка</w:t>
      </w:r>
    </w:p>
    <w:p w:rsidR="00DD3E34" w:rsidRPr="00BE69C8" w:rsidRDefault="00DD3E34" w:rsidP="00DD3E34">
      <w:pPr>
        <w:pStyle w:val="a4"/>
        <w:jc w:val="both"/>
        <w:rPr>
          <w:sz w:val="28"/>
          <w:szCs w:val="28"/>
        </w:rPr>
      </w:pPr>
      <w:r w:rsidRPr="00BE69C8">
        <w:rPr>
          <w:sz w:val="28"/>
          <w:szCs w:val="28"/>
        </w:rPr>
        <w:t xml:space="preserve">Предоставление льгот на местном уровне </w:t>
      </w:r>
      <w:r w:rsidR="00DC6279">
        <w:rPr>
          <w:sz w:val="28"/>
          <w:szCs w:val="28"/>
        </w:rPr>
        <w:t>принимается в соответствие с р</w:t>
      </w:r>
      <w:r w:rsidRPr="00BE69C8">
        <w:rPr>
          <w:sz w:val="28"/>
          <w:szCs w:val="28"/>
        </w:rPr>
        <w:t xml:space="preserve">ешениями </w:t>
      </w:r>
      <w:r w:rsidR="00DC6279">
        <w:rPr>
          <w:sz w:val="28"/>
          <w:szCs w:val="28"/>
        </w:rPr>
        <w:t>Муниципального комитета</w:t>
      </w:r>
      <w:r w:rsidRPr="00BE69C8">
        <w:rPr>
          <w:sz w:val="28"/>
          <w:szCs w:val="28"/>
        </w:rPr>
        <w:t xml:space="preserve"> </w:t>
      </w:r>
      <w:r w:rsidR="00D33089">
        <w:rPr>
          <w:sz w:val="28"/>
          <w:szCs w:val="28"/>
        </w:rPr>
        <w:t>Горноключевского городского поселения</w:t>
      </w:r>
      <w:r w:rsidRPr="00BE69C8">
        <w:rPr>
          <w:sz w:val="28"/>
          <w:szCs w:val="28"/>
        </w:rPr>
        <w:t>.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4.7. Для получения муниципальной поддержки следует написать заявление по форме (приложение</w:t>
      </w:r>
      <w:r w:rsidR="00114069">
        <w:rPr>
          <w:sz w:val="28"/>
          <w:szCs w:val="28"/>
        </w:rPr>
        <w:t xml:space="preserve"> </w:t>
      </w:r>
      <w:r w:rsidR="00282154">
        <w:rPr>
          <w:sz w:val="28"/>
          <w:szCs w:val="28"/>
        </w:rPr>
        <w:t>№</w:t>
      </w:r>
      <w:r>
        <w:rPr>
          <w:sz w:val="28"/>
          <w:szCs w:val="28"/>
        </w:rPr>
        <w:t xml:space="preserve">1) и заключить договор с администрацией </w:t>
      </w:r>
      <w:r w:rsidR="00114069">
        <w:rPr>
          <w:sz w:val="28"/>
          <w:szCs w:val="28"/>
        </w:rPr>
        <w:t xml:space="preserve">Горноключевского городского поселения </w:t>
      </w:r>
      <w:r>
        <w:rPr>
          <w:sz w:val="28"/>
          <w:szCs w:val="28"/>
        </w:rPr>
        <w:t>(приложение</w:t>
      </w:r>
      <w:r w:rsidR="00114069">
        <w:rPr>
          <w:sz w:val="28"/>
          <w:szCs w:val="28"/>
        </w:rPr>
        <w:t xml:space="preserve"> </w:t>
      </w:r>
      <w:r w:rsidR="00282154">
        <w:rPr>
          <w:sz w:val="28"/>
          <w:szCs w:val="28"/>
        </w:rPr>
        <w:t>№</w:t>
      </w:r>
      <w:r>
        <w:rPr>
          <w:sz w:val="28"/>
          <w:szCs w:val="28"/>
        </w:rPr>
        <w:t>2)</w:t>
      </w:r>
      <w:r w:rsidR="00282154">
        <w:rPr>
          <w:sz w:val="28"/>
          <w:szCs w:val="28"/>
        </w:rPr>
        <w:t>.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bCs/>
          <w:sz w:val="28"/>
          <w:szCs w:val="28"/>
        </w:rPr>
        <w:t>5. Условия оказания муниципальной поддержки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Инвестиционные проекты, на которые претендуют несколько субъектов инвестиционной деятельности, реализуются только при проведении конкурсов и оцениваются по следующим критериям: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создание новых рабочих мест и производств;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  <w:u w:val="single"/>
        </w:rPr>
      </w:pPr>
      <w:r w:rsidRPr="000F7604">
        <w:rPr>
          <w:sz w:val="28"/>
          <w:szCs w:val="28"/>
        </w:rPr>
        <w:t>повышение качества предоставляемых работ, услуг;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суммарная величина, состоящая как из прямого дохода, получаемого бюджетом </w:t>
      </w:r>
      <w:r w:rsidR="000D0DC5">
        <w:rPr>
          <w:sz w:val="28"/>
          <w:szCs w:val="28"/>
        </w:rPr>
        <w:t>поселения</w:t>
      </w:r>
      <w:r w:rsidRPr="000F7604">
        <w:rPr>
          <w:sz w:val="28"/>
          <w:szCs w:val="28"/>
        </w:rPr>
        <w:t xml:space="preserve"> от участия в реализации инвестиционного проекта, так и из косвенного дохода, поступающего в бюджет </w:t>
      </w:r>
      <w:r w:rsidR="00744EDF">
        <w:rPr>
          <w:sz w:val="28"/>
          <w:szCs w:val="28"/>
        </w:rPr>
        <w:t>поселения</w:t>
      </w:r>
      <w:r w:rsidRPr="000F7604">
        <w:rPr>
          <w:sz w:val="28"/>
          <w:szCs w:val="28"/>
        </w:rPr>
        <w:t xml:space="preserve"> в виде роста налоговых поступлений вследствие реализации проекта;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решение социально и экономически значимых для </w:t>
      </w:r>
      <w:r w:rsidR="007E2EB2">
        <w:rPr>
          <w:sz w:val="28"/>
          <w:szCs w:val="28"/>
        </w:rPr>
        <w:t>поселения</w:t>
      </w:r>
      <w:r w:rsidRPr="000F7604">
        <w:rPr>
          <w:sz w:val="28"/>
          <w:szCs w:val="28"/>
        </w:rPr>
        <w:t xml:space="preserve"> проблем;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форма участия муниципалитета в проекте;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иные критерии, устанавливаемые </w:t>
      </w:r>
      <w:hyperlink r:id="rId8" w:tooltip="Конкурсная документация" w:history="1">
        <w:r w:rsidRPr="000F7604">
          <w:rPr>
            <w:rStyle w:val="a3"/>
            <w:color w:val="auto"/>
            <w:sz w:val="28"/>
            <w:szCs w:val="28"/>
            <w:u w:val="none"/>
          </w:rPr>
          <w:t>конкурсной документацией</w:t>
        </w:r>
      </w:hyperlink>
      <w:r w:rsidRPr="000F7604">
        <w:rPr>
          <w:sz w:val="28"/>
          <w:szCs w:val="28"/>
        </w:rPr>
        <w:t>.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bCs/>
          <w:sz w:val="28"/>
          <w:szCs w:val="28"/>
        </w:rPr>
        <w:t xml:space="preserve">6. Меры </w:t>
      </w:r>
      <w:r>
        <w:rPr>
          <w:bCs/>
          <w:sz w:val="28"/>
          <w:szCs w:val="28"/>
        </w:rPr>
        <w:t xml:space="preserve"> и формы </w:t>
      </w:r>
      <w:r w:rsidRPr="000F7604">
        <w:rPr>
          <w:bCs/>
          <w:sz w:val="28"/>
          <w:szCs w:val="28"/>
        </w:rPr>
        <w:t>муниципальной поддержки инвестиционной деятельности</w:t>
      </w:r>
      <w:r w:rsidRPr="000F7604">
        <w:rPr>
          <w:bCs/>
          <w:sz w:val="28"/>
          <w:szCs w:val="28"/>
        </w:rPr>
        <w:br/>
        <w:t xml:space="preserve">для субъектов малого и </w:t>
      </w:r>
      <w:hyperlink r:id="rId9" w:tooltip="Среднее предпринимательство" w:history="1">
        <w:r w:rsidRPr="000F7604">
          <w:rPr>
            <w:rStyle w:val="a3"/>
            <w:bCs/>
            <w:color w:val="auto"/>
            <w:sz w:val="28"/>
            <w:szCs w:val="28"/>
            <w:u w:val="none"/>
          </w:rPr>
          <w:t>среднего предпринимательства</w:t>
        </w:r>
      </w:hyperlink>
      <w:r w:rsidR="007E2EB2">
        <w:rPr>
          <w:bCs/>
          <w:sz w:val="28"/>
          <w:szCs w:val="28"/>
        </w:rPr>
        <w:t>.</w:t>
      </w:r>
    </w:p>
    <w:p w:rsidR="00DD3E34" w:rsidRPr="000F7604" w:rsidRDefault="007E2EB2" w:rsidP="00DD3E3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DD3E34" w:rsidRPr="000F7604">
        <w:rPr>
          <w:b w:val="0"/>
          <w:sz w:val="28"/>
          <w:szCs w:val="28"/>
        </w:rPr>
        <w:t>Инвестиционная политика для субъектов малого</w:t>
      </w:r>
      <w:r w:rsidR="00DD3E34">
        <w:rPr>
          <w:b w:val="0"/>
          <w:sz w:val="28"/>
          <w:szCs w:val="28"/>
        </w:rPr>
        <w:t xml:space="preserve"> и среднего </w:t>
      </w:r>
      <w:r w:rsidR="00DD3E34" w:rsidRPr="000F7604">
        <w:rPr>
          <w:b w:val="0"/>
          <w:sz w:val="28"/>
          <w:szCs w:val="28"/>
        </w:rPr>
        <w:t xml:space="preserve">предпринимательства формируется настоящим Положением и </w:t>
      </w:r>
      <w:r>
        <w:rPr>
          <w:b w:val="0"/>
          <w:sz w:val="28"/>
          <w:szCs w:val="28"/>
        </w:rPr>
        <w:t xml:space="preserve">действующими на территории Горноключевского городского поселения программами развития </w:t>
      </w:r>
      <w:r w:rsidR="00DD3E34">
        <w:rPr>
          <w:b w:val="0"/>
          <w:sz w:val="28"/>
          <w:szCs w:val="28"/>
        </w:rPr>
        <w:t xml:space="preserve">малого и </w:t>
      </w:r>
      <w:r w:rsidR="00DD3E34" w:rsidRPr="000F7604">
        <w:rPr>
          <w:b w:val="0"/>
          <w:sz w:val="28"/>
          <w:szCs w:val="28"/>
        </w:rPr>
        <w:t>средне</w:t>
      </w:r>
      <w:r w:rsidR="00DD3E34">
        <w:rPr>
          <w:b w:val="0"/>
          <w:sz w:val="28"/>
          <w:szCs w:val="28"/>
        </w:rPr>
        <w:t>го</w:t>
      </w:r>
      <w:r>
        <w:rPr>
          <w:b w:val="0"/>
          <w:sz w:val="28"/>
          <w:szCs w:val="28"/>
        </w:rPr>
        <w:t xml:space="preserve"> </w:t>
      </w:r>
      <w:r w:rsidR="00DD3E34" w:rsidRPr="000F7604">
        <w:rPr>
          <w:b w:val="0"/>
          <w:sz w:val="28"/>
          <w:szCs w:val="28"/>
        </w:rPr>
        <w:t>предпринимательств</w:t>
      </w:r>
      <w:r>
        <w:rPr>
          <w:b w:val="0"/>
          <w:sz w:val="28"/>
          <w:szCs w:val="28"/>
        </w:rPr>
        <w:t>а</w:t>
      </w:r>
      <w:r w:rsidR="00F7124E">
        <w:rPr>
          <w:b w:val="0"/>
          <w:sz w:val="28"/>
          <w:szCs w:val="28"/>
        </w:rPr>
        <w:t xml:space="preserve"> в форме </w:t>
      </w:r>
      <w:r w:rsidR="00DD3E34" w:rsidRPr="000F7604">
        <w:rPr>
          <w:b w:val="0"/>
          <w:sz w:val="28"/>
          <w:szCs w:val="28"/>
        </w:rPr>
        <w:t>муниципальной поддержки: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proofErr w:type="gramStart"/>
      <w:r w:rsidRPr="000F7604">
        <w:rPr>
          <w:sz w:val="28"/>
          <w:szCs w:val="28"/>
        </w:rPr>
        <w:t>адресн</w:t>
      </w:r>
      <w:r w:rsidR="00F7124E">
        <w:rPr>
          <w:sz w:val="28"/>
          <w:szCs w:val="28"/>
        </w:rPr>
        <w:t>ой</w:t>
      </w:r>
      <w:proofErr w:type="gramEnd"/>
      <w:r w:rsidR="00F7124E">
        <w:rPr>
          <w:sz w:val="28"/>
          <w:szCs w:val="28"/>
        </w:rPr>
        <w:t xml:space="preserve"> финансовой</w:t>
      </w:r>
      <w:r w:rsidRPr="000F7604">
        <w:rPr>
          <w:sz w:val="28"/>
          <w:szCs w:val="28"/>
        </w:rPr>
        <w:t xml:space="preserve"> поддержка субъектов малого и среднего предпринимательства; 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содействие в продвижении товаров (работ, услуг) субъектов малого и среднего предпринимательства на межрегиональные и международные рынки;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организация подготовки и переподготовки кадров для малого и среднего предпринимательства, развитие системы дистанционного обучения;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lastRenderedPageBreak/>
        <w:t>иные формы.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bCs/>
          <w:sz w:val="28"/>
          <w:szCs w:val="28"/>
        </w:rPr>
        <w:t>7. Приостановление либо прекращение муниципальной поддержки инвестиционной деятельности</w:t>
      </w:r>
      <w:r w:rsidR="00CB3DC1">
        <w:rPr>
          <w:bCs/>
          <w:sz w:val="28"/>
          <w:szCs w:val="28"/>
        </w:rPr>
        <w:t>.</w:t>
      </w:r>
    </w:p>
    <w:p w:rsidR="00DD3E34" w:rsidRPr="000F7604" w:rsidRDefault="00CB3DC1" w:rsidP="00DD3E34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3E34" w:rsidRPr="000F7604">
        <w:rPr>
          <w:sz w:val="28"/>
          <w:szCs w:val="28"/>
        </w:rPr>
        <w:t xml:space="preserve">Приостановление муниципальной поддержки отдельных инвестиционных проектов производится </w:t>
      </w:r>
      <w:r>
        <w:rPr>
          <w:sz w:val="28"/>
          <w:szCs w:val="28"/>
        </w:rPr>
        <w:t>администрацией</w:t>
      </w:r>
      <w:r w:rsidR="00DD3E34" w:rsidRPr="000F7604">
        <w:rPr>
          <w:sz w:val="28"/>
          <w:szCs w:val="28"/>
        </w:rPr>
        <w:t xml:space="preserve"> </w:t>
      </w:r>
      <w:r w:rsidR="00D33089">
        <w:rPr>
          <w:sz w:val="28"/>
          <w:szCs w:val="28"/>
        </w:rPr>
        <w:t>Горноключевского городского поселения</w:t>
      </w:r>
      <w:r w:rsidR="00DD3E34" w:rsidRPr="000F7604">
        <w:rPr>
          <w:sz w:val="28"/>
          <w:szCs w:val="28"/>
        </w:rPr>
        <w:t xml:space="preserve"> в следующих случаях: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bCs/>
          <w:sz w:val="28"/>
          <w:szCs w:val="28"/>
        </w:rPr>
        <w:t xml:space="preserve">- </w:t>
      </w:r>
      <w:r w:rsidRPr="000F7604">
        <w:rPr>
          <w:sz w:val="28"/>
          <w:szCs w:val="28"/>
        </w:rPr>
        <w:t>не предоставление отчетности в установленные сроки либо предоставление недостоверной отчетности;</w:t>
      </w:r>
    </w:p>
    <w:p w:rsidR="00DD3E34" w:rsidRPr="000F7604" w:rsidRDefault="0049248A" w:rsidP="00DD3E34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</w:t>
      </w:r>
      <w:r w:rsidR="00DD3E34" w:rsidRPr="000F7604">
        <w:rPr>
          <w:sz w:val="28"/>
          <w:szCs w:val="28"/>
        </w:rPr>
        <w:t xml:space="preserve">дминистрация вправе приостановить муниципальную поддержку инвестора до устранения данных нарушений. 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- приостановление инвестиционной деятельности исполнителей отдельных инвестиционных проектов уполномоче</w:t>
      </w:r>
      <w:r w:rsidR="003D60C1">
        <w:rPr>
          <w:sz w:val="28"/>
          <w:szCs w:val="28"/>
        </w:rPr>
        <w:t>нными органами на срок до 3 лет;</w:t>
      </w:r>
    </w:p>
    <w:p w:rsidR="00DD3E34" w:rsidRPr="000F7604" w:rsidRDefault="003D60C1" w:rsidP="00DD3E34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</w:t>
      </w:r>
      <w:r w:rsidR="00DD3E34" w:rsidRPr="000F7604">
        <w:rPr>
          <w:sz w:val="28"/>
          <w:szCs w:val="28"/>
        </w:rPr>
        <w:t xml:space="preserve">дминистрация вправе приостановить муниципальную поддержку инвестора до устранения данных нарушений и возобновления инвестиционной деятельности. 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 - прекращение инвестиционной деятельности исполнителей отдельных инвестиционных проектов уполномоченными органами.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  8. Контроль реализации инвестиционных проектов и порядок обращения инвесторов за защитой и помощью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8.1. Общий мониторинг реализации инвестиционных проектов, заключенных между Администрацией </w:t>
      </w:r>
      <w:r w:rsidR="00D33089">
        <w:rPr>
          <w:sz w:val="28"/>
          <w:szCs w:val="28"/>
        </w:rPr>
        <w:t>Горноключевского городского поселения</w:t>
      </w:r>
      <w:r w:rsidRPr="000F7604">
        <w:rPr>
          <w:sz w:val="28"/>
          <w:szCs w:val="28"/>
        </w:rPr>
        <w:t xml:space="preserve"> и инвесторами, осуществляет </w:t>
      </w:r>
      <w:r w:rsidR="002A22FF">
        <w:rPr>
          <w:sz w:val="28"/>
          <w:szCs w:val="28"/>
        </w:rPr>
        <w:t>финансово-экономический отдел Администрации Горноключевского городского поселения</w:t>
      </w:r>
      <w:proofErr w:type="gramStart"/>
      <w:r w:rsidR="002A22FF">
        <w:rPr>
          <w:sz w:val="28"/>
          <w:szCs w:val="28"/>
        </w:rPr>
        <w:t>.</w:t>
      </w:r>
      <w:r w:rsidRPr="000F7604">
        <w:rPr>
          <w:sz w:val="28"/>
          <w:szCs w:val="28"/>
        </w:rPr>
        <w:t>.</w:t>
      </w:r>
      <w:proofErr w:type="gramEnd"/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8.2. </w:t>
      </w:r>
      <w:r w:rsidR="002A22FF">
        <w:rPr>
          <w:sz w:val="28"/>
          <w:szCs w:val="28"/>
        </w:rPr>
        <w:t>финансово-экономический отдел Администрации Горноключевского городского поселения ведет</w:t>
      </w:r>
      <w:r w:rsidRPr="000F7604">
        <w:rPr>
          <w:sz w:val="28"/>
          <w:szCs w:val="28"/>
        </w:rPr>
        <w:t xml:space="preserve"> мониторинг надлежащего исполнения сроков и условий реализации договоров об оказании муниципальной </w:t>
      </w:r>
      <w:proofErr w:type="gramStart"/>
      <w:r w:rsidRPr="000F7604">
        <w:rPr>
          <w:sz w:val="28"/>
          <w:szCs w:val="28"/>
        </w:rPr>
        <w:t>поддержки</w:t>
      </w:r>
      <w:proofErr w:type="gramEnd"/>
      <w:r w:rsidRPr="000F7604">
        <w:rPr>
          <w:sz w:val="28"/>
          <w:szCs w:val="28"/>
        </w:rPr>
        <w:t xml:space="preserve"> и ежемесячно направляют результаты мониторинга с выявленными нарушениями.</w:t>
      </w:r>
    </w:p>
    <w:p w:rsidR="00DD3E34" w:rsidRPr="000F7604" w:rsidRDefault="00DD3E34" w:rsidP="002A22FF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8.3. Сводный отчет по выявленным нарушениям рассматривается на заседании </w:t>
      </w:r>
      <w:r>
        <w:rPr>
          <w:sz w:val="28"/>
          <w:szCs w:val="28"/>
        </w:rPr>
        <w:t>С</w:t>
      </w:r>
      <w:r w:rsidRPr="000F7604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по улучшению инвестиционного климата при главе </w:t>
      </w:r>
      <w:r w:rsidRPr="000F7604">
        <w:rPr>
          <w:sz w:val="28"/>
          <w:szCs w:val="28"/>
        </w:rPr>
        <w:t xml:space="preserve"> </w:t>
      </w:r>
      <w:r w:rsidR="00D33089">
        <w:rPr>
          <w:sz w:val="28"/>
          <w:szCs w:val="28"/>
        </w:rPr>
        <w:t>Горноключевского городского поселения</w:t>
      </w:r>
      <w:r w:rsidR="002A22FF">
        <w:rPr>
          <w:sz w:val="28"/>
          <w:szCs w:val="28"/>
        </w:rPr>
        <w:t>.</w:t>
      </w:r>
    </w:p>
    <w:p w:rsidR="00DD3E34" w:rsidRPr="000F7604" w:rsidRDefault="00DD3E34" w:rsidP="002A22FF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8.4.  Инвестор может обратиться за защитой и помощью, представив заявление:</w:t>
      </w:r>
    </w:p>
    <w:p w:rsidR="00DD3E34" w:rsidRDefault="00DD3E34" w:rsidP="00E35CAE">
      <w:pPr>
        <w:pStyle w:val="a4"/>
        <w:spacing w:after="200" w:afterAutospacing="0"/>
        <w:jc w:val="both"/>
        <w:rPr>
          <w:sz w:val="28"/>
          <w:szCs w:val="28"/>
        </w:rPr>
      </w:pPr>
      <w:r w:rsidRPr="00C702C6">
        <w:rPr>
          <w:sz w:val="28"/>
          <w:szCs w:val="28"/>
        </w:rPr>
        <w:t xml:space="preserve">8.4.1.  </w:t>
      </w:r>
      <w:r w:rsidR="00A043B6" w:rsidRPr="00C702C6">
        <w:rPr>
          <w:sz w:val="28"/>
          <w:szCs w:val="28"/>
        </w:rPr>
        <w:t>Главе</w:t>
      </w:r>
      <w:r w:rsidRPr="00C702C6">
        <w:rPr>
          <w:sz w:val="28"/>
          <w:szCs w:val="28"/>
        </w:rPr>
        <w:t xml:space="preserve"> </w:t>
      </w:r>
      <w:r w:rsidR="00A043B6" w:rsidRPr="00C702C6">
        <w:rPr>
          <w:sz w:val="28"/>
          <w:szCs w:val="28"/>
        </w:rPr>
        <w:t>а</w:t>
      </w:r>
      <w:r w:rsidRPr="00C702C6">
        <w:rPr>
          <w:sz w:val="28"/>
          <w:szCs w:val="28"/>
        </w:rPr>
        <w:t xml:space="preserve">дминистрации </w:t>
      </w:r>
      <w:r w:rsidR="00D33089" w:rsidRPr="00C702C6">
        <w:rPr>
          <w:sz w:val="28"/>
          <w:szCs w:val="28"/>
        </w:rPr>
        <w:t>Горноключевского городского поселения</w:t>
      </w:r>
      <w:r w:rsidR="00C702C6">
        <w:rPr>
          <w:sz w:val="28"/>
          <w:szCs w:val="28"/>
        </w:rPr>
        <w:t xml:space="preserve"> по адресу:</w:t>
      </w:r>
      <w:r w:rsidR="00A043B6" w:rsidRPr="00C702C6">
        <w:rPr>
          <w:sz w:val="28"/>
          <w:szCs w:val="28"/>
        </w:rPr>
        <w:t xml:space="preserve"> </w:t>
      </w:r>
      <w:r w:rsidR="00C702C6" w:rsidRPr="00C702C6">
        <w:rPr>
          <w:sz w:val="28"/>
          <w:szCs w:val="28"/>
        </w:rPr>
        <w:t>Приморский край, Кировский район, п. Горные Ключи, пр. Лазурный, 2</w:t>
      </w:r>
      <w:r w:rsidR="00C702C6">
        <w:rPr>
          <w:sz w:val="28"/>
          <w:szCs w:val="28"/>
        </w:rPr>
        <w:t xml:space="preserve">. </w:t>
      </w:r>
      <w:r w:rsidR="00C702C6" w:rsidRPr="00C702C6">
        <w:rPr>
          <w:rStyle w:val="a7"/>
          <w:b w:val="0"/>
          <w:sz w:val="28"/>
          <w:szCs w:val="28"/>
        </w:rPr>
        <w:t>Тел.:</w:t>
      </w:r>
      <w:r w:rsidR="00C702C6" w:rsidRPr="00C702C6">
        <w:rPr>
          <w:rStyle w:val="apple-converted-space"/>
          <w:sz w:val="28"/>
          <w:szCs w:val="28"/>
        </w:rPr>
        <w:t> </w:t>
      </w:r>
      <w:r w:rsidR="00C702C6" w:rsidRPr="00C702C6">
        <w:rPr>
          <w:sz w:val="28"/>
          <w:szCs w:val="28"/>
        </w:rPr>
        <w:t>(42354) 24</w:t>
      </w:r>
      <w:r w:rsidR="00897550">
        <w:rPr>
          <w:sz w:val="28"/>
          <w:szCs w:val="28"/>
        </w:rPr>
        <w:t>-</w:t>
      </w:r>
      <w:r w:rsidR="00C702C6" w:rsidRPr="00C702C6">
        <w:rPr>
          <w:sz w:val="28"/>
          <w:szCs w:val="28"/>
        </w:rPr>
        <w:t>3</w:t>
      </w:r>
      <w:r w:rsidR="00897550">
        <w:rPr>
          <w:sz w:val="28"/>
          <w:szCs w:val="28"/>
        </w:rPr>
        <w:t>-</w:t>
      </w:r>
      <w:r w:rsidR="00C702C6" w:rsidRPr="00C702C6">
        <w:rPr>
          <w:sz w:val="28"/>
          <w:szCs w:val="28"/>
        </w:rPr>
        <w:t>38</w:t>
      </w:r>
      <w:r w:rsidR="00C702C6">
        <w:rPr>
          <w:sz w:val="28"/>
          <w:szCs w:val="28"/>
        </w:rPr>
        <w:t xml:space="preserve">, электронная почта </w:t>
      </w:r>
      <w:hyperlink r:id="rId10" w:history="1">
        <w:r w:rsidR="00C702C6" w:rsidRPr="00F623D4">
          <w:rPr>
            <w:rStyle w:val="a3"/>
            <w:sz w:val="28"/>
            <w:szCs w:val="28"/>
          </w:rPr>
          <w:t>admingk@mail.ru</w:t>
        </w:r>
      </w:hyperlink>
      <w:r w:rsidR="00C702C6">
        <w:rPr>
          <w:sz w:val="28"/>
          <w:szCs w:val="28"/>
        </w:rPr>
        <w:t xml:space="preserve"> .</w:t>
      </w:r>
    </w:p>
    <w:p w:rsidR="00C702C6" w:rsidRDefault="00C702C6" w:rsidP="00DD3E34">
      <w:pPr>
        <w:pStyle w:val="a4"/>
        <w:jc w:val="center"/>
        <w:rPr>
          <w:sz w:val="28"/>
          <w:szCs w:val="28"/>
        </w:rPr>
      </w:pPr>
    </w:p>
    <w:p w:rsidR="00DD3E34" w:rsidRPr="000F7604" w:rsidRDefault="00DD3E34" w:rsidP="00DD3E34">
      <w:pPr>
        <w:pStyle w:val="a4"/>
        <w:jc w:val="center"/>
        <w:rPr>
          <w:sz w:val="28"/>
          <w:szCs w:val="28"/>
        </w:rPr>
      </w:pPr>
      <w:r w:rsidRPr="000F7604">
        <w:rPr>
          <w:sz w:val="28"/>
          <w:szCs w:val="28"/>
        </w:rPr>
        <w:t>Порядок</w:t>
      </w:r>
    </w:p>
    <w:p w:rsidR="00DD3E34" w:rsidRPr="000F7604" w:rsidRDefault="00DD3E34" w:rsidP="00DD3E34">
      <w:pPr>
        <w:pStyle w:val="a4"/>
        <w:jc w:val="center"/>
        <w:rPr>
          <w:sz w:val="28"/>
          <w:szCs w:val="28"/>
        </w:rPr>
      </w:pPr>
      <w:r w:rsidRPr="000F7604">
        <w:rPr>
          <w:sz w:val="28"/>
          <w:szCs w:val="28"/>
        </w:rPr>
        <w:t xml:space="preserve"> рассмотрения жалобы </w:t>
      </w:r>
      <w:r w:rsidR="00897550">
        <w:rPr>
          <w:sz w:val="28"/>
          <w:szCs w:val="28"/>
        </w:rPr>
        <w:t xml:space="preserve">начальником финансово-экономического отдела </w:t>
      </w:r>
      <w:r w:rsidRPr="000F7604">
        <w:rPr>
          <w:sz w:val="28"/>
          <w:szCs w:val="28"/>
        </w:rPr>
        <w:t xml:space="preserve">Администрации </w:t>
      </w:r>
      <w:r w:rsidR="00D33089">
        <w:rPr>
          <w:sz w:val="28"/>
          <w:szCs w:val="28"/>
        </w:rPr>
        <w:t>Горноключевского городского поселения</w:t>
      </w:r>
      <w:r w:rsidRPr="000F7604">
        <w:rPr>
          <w:sz w:val="28"/>
          <w:szCs w:val="28"/>
        </w:rPr>
        <w:t xml:space="preserve"> </w:t>
      </w:r>
    </w:p>
    <w:p w:rsidR="00DD3E34" w:rsidRPr="000F7604" w:rsidRDefault="00DD3E34" w:rsidP="00DD3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-</w:t>
      </w:r>
      <w:r w:rsidR="00897550">
        <w:rPr>
          <w:sz w:val="28"/>
          <w:szCs w:val="28"/>
        </w:rPr>
        <w:t xml:space="preserve"> </w:t>
      </w:r>
      <w:r w:rsidRPr="000F7604">
        <w:rPr>
          <w:sz w:val="28"/>
          <w:szCs w:val="28"/>
        </w:rPr>
        <w:t xml:space="preserve">рассматривает жалобу жалобы субъектов предпринимательской деятельности в порядке, установленном законодательством Российской Федерации, </w:t>
      </w:r>
      <w:r w:rsidR="00897550">
        <w:rPr>
          <w:sz w:val="28"/>
          <w:szCs w:val="28"/>
        </w:rPr>
        <w:t>Приморского края</w:t>
      </w:r>
      <w:r w:rsidRPr="000F7604">
        <w:rPr>
          <w:sz w:val="28"/>
          <w:szCs w:val="28"/>
        </w:rPr>
        <w:t xml:space="preserve">, с учетом особенностей, предусмотренных порядком подачи и рассмотрения жалоб, принятия решений по ним, утвержденным Уполномоченным по </w:t>
      </w:r>
      <w:r w:rsidR="00897550">
        <w:rPr>
          <w:sz w:val="28"/>
          <w:szCs w:val="28"/>
        </w:rPr>
        <w:t>Приморскому краю</w:t>
      </w:r>
      <w:r w:rsidRPr="000F7604">
        <w:rPr>
          <w:sz w:val="28"/>
          <w:szCs w:val="28"/>
        </w:rPr>
        <w:t xml:space="preserve"> по защите прав предпринимателей.</w:t>
      </w:r>
    </w:p>
    <w:p w:rsidR="00DD3E34" w:rsidRPr="000F7604" w:rsidRDefault="00DD3E34" w:rsidP="00DD3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-</w:t>
      </w:r>
      <w:r w:rsidR="00897550">
        <w:rPr>
          <w:sz w:val="28"/>
          <w:szCs w:val="28"/>
        </w:rPr>
        <w:t xml:space="preserve"> </w:t>
      </w:r>
      <w:r w:rsidR="00B25C32">
        <w:rPr>
          <w:sz w:val="28"/>
          <w:szCs w:val="28"/>
        </w:rPr>
        <w:t xml:space="preserve"> </w:t>
      </w:r>
      <w:r w:rsidRPr="000F7604">
        <w:rPr>
          <w:sz w:val="28"/>
          <w:szCs w:val="28"/>
        </w:rPr>
        <w:t xml:space="preserve">принимает решение о принятии жалобы субъекта предпринимательской деятельности к рассмотрению или </w:t>
      </w:r>
      <w:proofErr w:type="gramStart"/>
      <w:r w:rsidRPr="000F7604">
        <w:rPr>
          <w:sz w:val="28"/>
          <w:szCs w:val="28"/>
        </w:rPr>
        <w:t>об отказе в принятии жалобы к рассмотрению в течение десяти календарных дней со дня</w:t>
      </w:r>
      <w:proofErr w:type="gramEnd"/>
      <w:r w:rsidRPr="000F7604">
        <w:rPr>
          <w:sz w:val="28"/>
          <w:szCs w:val="28"/>
        </w:rPr>
        <w:t xml:space="preserve"> ее поступления, о чем уведомляет заявителя в течение трех рабочих дней.</w:t>
      </w:r>
    </w:p>
    <w:p w:rsidR="00DD3E34" w:rsidRPr="000F7604" w:rsidRDefault="00DD3E34" w:rsidP="00DD3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-</w:t>
      </w:r>
      <w:r w:rsidR="00B25C32">
        <w:rPr>
          <w:sz w:val="28"/>
          <w:szCs w:val="28"/>
        </w:rPr>
        <w:t xml:space="preserve"> </w:t>
      </w:r>
      <w:r w:rsidRPr="000F7604">
        <w:rPr>
          <w:sz w:val="28"/>
          <w:szCs w:val="28"/>
        </w:rPr>
        <w:t>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месяца.</w:t>
      </w:r>
    </w:p>
    <w:p w:rsidR="00DD3E34" w:rsidRPr="000F7604" w:rsidRDefault="00DD3E34" w:rsidP="00DD3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Если жалоба (обращение) была направлена Уполномоченным по </w:t>
      </w:r>
      <w:r w:rsidR="00B25C32">
        <w:rPr>
          <w:sz w:val="28"/>
          <w:szCs w:val="28"/>
        </w:rPr>
        <w:t>Приморскому краю</w:t>
      </w:r>
      <w:r w:rsidRPr="000F7604">
        <w:rPr>
          <w:sz w:val="28"/>
          <w:szCs w:val="28"/>
        </w:rPr>
        <w:t xml:space="preserve"> по защите прав предпринимателей, то предполагаемые меры по защите нарушенных прав субъекта предпринимательской деятельности должны быть согласованы с Уполномоченным по </w:t>
      </w:r>
      <w:r w:rsidR="00B825E9">
        <w:rPr>
          <w:sz w:val="28"/>
          <w:szCs w:val="28"/>
        </w:rPr>
        <w:t>Приморскому краю</w:t>
      </w:r>
      <w:r w:rsidRPr="000F7604">
        <w:rPr>
          <w:sz w:val="28"/>
          <w:szCs w:val="28"/>
        </w:rPr>
        <w:t xml:space="preserve"> по защите прав предпринимателей. О результатах реализации указанных мер по восстановлению нарушенных прав субъекта предпринимательской деятельности сообщается Уполномоченному по </w:t>
      </w:r>
      <w:r w:rsidR="00B825E9">
        <w:rPr>
          <w:sz w:val="28"/>
          <w:szCs w:val="28"/>
        </w:rPr>
        <w:t>Приморскому краю</w:t>
      </w:r>
      <w:r w:rsidR="00B825E9" w:rsidRPr="000F7604">
        <w:rPr>
          <w:sz w:val="28"/>
          <w:szCs w:val="28"/>
        </w:rPr>
        <w:t xml:space="preserve"> </w:t>
      </w:r>
      <w:r w:rsidRPr="000F7604">
        <w:rPr>
          <w:sz w:val="28"/>
          <w:szCs w:val="28"/>
        </w:rPr>
        <w:t xml:space="preserve">по защите прав предпринимателей с периодичностью не реже одного раза в месяц. </w:t>
      </w:r>
    </w:p>
    <w:p w:rsidR="00DD3E34" w:rsidRPr="000F7604" w:rsidRDefault="00862652" w:rsidP="00DD3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отдела </w:t>
      </w:r>
      <w:r w:rsidRPr="000F760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Горноключевского городского поселения</w:t>
      </w:r>
      <w:r w:rsidRPr="000F7604">
        <w:rPr>
          <w:sz w:val="28"/>
          <w:szCs w:val="28"/>
        </w:rPr>
        <w:t xml:space="preserve"> </w:t>
      </w:r>
      <w:r w:rsidR="00DD3E34" w:rsidRPr="000F7604">
        <w:rPr>
          <w:sz w:val="28"/>
          <w:szCs w:val="28"/>
        </w:rPr>
        <w:t>направляет заявителю мотивированный отказ в принятии жалобы к рассмотрению при наличии в жалобе указания почтового и (или) электронного адреса заявителя по следующим основаниям:</w:t>
      </w:r>
    </w:p>
    <w:p w:rsidR="00DD3E34" w:rsidRPr="000F7604" w:rsidRDefault="00DD3E34" w:rsidP="00DD3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1) текст жалобы, направленной в письменной форме, не поддается прочтению;</w:t>
      </w:r>
    </w:p>
    <w:p w:rsidR="00DD3E34" w:rsidRPr="000F7604" w:rsidRDefault="00DD3E34" w:rsidP="00DD3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2) в жалобе содержится только тот вопрос, на который заявителю многократно давались уполномоченным по инвестициям в </w:t>
      </w:r>
      <w:r w:rsidR="00D33089">
        <w:rPr>
          <w:sz w:val="28"/>
          <w:szCs w:val="28"/>
        </w:rPr>
        <w:t>Горноключевского городского поселения</w:t>
      </w:r>
      <w:r w:rsidRPr="000F7604">
        <w:rPr>
          <w:sz w:val="28"/>
          <w:szCs w:val="28"/>
        </w:rPr>
        <w:t xml:space="preserve"> ответы по существу в письменной форме в связи с ранее направляемыми жалобами, и при этом в жалобе не приводятся новые обстоятельства по этому вопросу;</w:t>
      </w:r>
    </w:p>
    <w:p w:rsidR="00DD3E34" w:rsidRPr="000F7604" w:rsidRDefault="00DD3E34" w:rsidP="00DD3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3)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D3E34" w:rsidRPr="000F7604" w:rsidRDefault="00DD3E34" w:rsidP="00DD3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По результатам рассмотрения жалобы </w:t>
      </w:r>
      <w:r>
        <w:rPr>
          <w:sz w:val="28"/>
          <w:szCs w:val="28"/>
        </w:rPr>
        <w:t xml:space="preserve">Администрация </w:t>
      </w:r>
      <w:r w:rsidR="00D33089">
        <w:rPr>
          <w:sz w:val="28"/>
          <w:szCs w:val="28"/>
        </w:rPr>
        <w:t>Горноключевского городского поселения</w:t>
      </w:r>
      <w:r>
        <w:rPr>
          <w:sz w:val="28"/>
          <w:szCs w:val="28"/>
        </w:rPr>
        <w:t xml:space="preserve"> </w:t>
      </w:r>
      <w:r w:rsidRPr="000F7604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0F7604">
        <w:rPr>
          <w:sz w:val="28"/>
          <w:szCs w:val="28"/>
        </w:rPr>
        <w:t xml:space="preserve"> выполнить одно или несколько из следующих действий:</w:t>
      </w:r>
    </w:p>
    <w:p w:rsidR="00DD3E34" w:rsidRPr="000F7604" w:rsidRDefault="00DD3E34" w:rsidP="00DD3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604">
        <w:rPr>
          <w:sz w:val="28"/>
          <w:szCs w:val="28"/>
        </w:rPr>
        <w:lastRenderedPageBreak/>
        <w:t xml:space="preserve">1) разъяснить заявителю вопросы, касающиеся его прав и законных интересов, в том числе форм и способов их защиты, предусмотренных законодательством Российской Федерации и </w:t>
      </w:r>
      <w:r w:rsidR="00862652">
        <w:rPr>
          <w:sz w:val="28"/>
          <w:szCs w:val="28"/>
        </w:rPr>
        <w:t>Приморского края</w:t>
      </w:r>
      <w:r w:rsidRPr="000F7604">
        <w:rPr>
          <w:sz w:val="28"/>
          <w:szCs w:val="28"/>
        </w:rPr>
        <w:t>;</w:t>
      </w:r>
    </w:p>
    <w:p w:rsidR="00DD3E34" w:rsidRPr="000F7604" w:rsidRDefault="00DD3E34" w:rsidP="00DD3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2) внести изменения в нормативные акты </w:t>
      </w:r>
      <w:r w:rsidR="00D33089">
        <w:rPr>
          <w:sz w:val="28"/>
          <w:szCs w:val="28"/>
        </w:rPr>
        <w:t>Горноключевского городского поселения</w:t>
      </w:r>
      <w:r w:rsidRPr="000F7604">
        <w:rPr>
          <w:sz w:val="28"/>
          <w:szCs w:val="28"/>
        </w:rPr>
        <w:t xml:space="preserve"> в случае,  если утвержденные НПА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 w:rsidR="00DD3E34" w:rsidRPr="000F7604" w:rsidRDefault="00DD3E34" w:rsidP="00DD3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3) урегулировать вопросы путем переговоров;</w:t>
      </w:r>
    </w:p>
    <w:p w:rsidR="00DD3E34" w:rsidRPr="000F7604" w:rsidRDefault="00DD3E34" w:rsidP="00DD3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4) рассмотреть вопросы урегулирования на Совете</w:t>
      </w:r>
      <w:r>
        <w:rPr>
          <w:sz w:val="28"/>
          <w:szCs w:val="28"/>
        </w:rPr>
        <w:t xml:space="preserve"> по улучшению инвестиционного климата в </w:t>
      </w:r>
      <w:r w:rsidR="00D33089">
        <w:rPr>
          <w:sz w:val="28"/>
          <w:szCs w:val="28"/>
        </w:rPr>
        <w:t>Горноключевского городского поселения</w:t>
      </w:r>
      <w:r w:rsidRPr="000F7604">
        <w:rPr>
          <w:sz w:val="28"/>
          <w:szCs w:val="28"/>
        </w:rPr>
        <w:t xml:space="preserve"> при Г</w:t>
      </w:r>
      <w:r>
        <w:rPr>
          <w:sz w:val="28"/>
          <w:szCs w:val="28"/>
        </w:rPr>
        <w:t>л</w:t>
      </w:r>
      <w:r w:rsidRPr="000F7604">
        <w:rPr>
          <w:sz w:val="28"/>
          <w:szCs w:val="28"/>
        </w:rPr>
        <w:t xml:space="preserve">аве </w:t>
      </w:r>
      <w:r w:rsidR="00D33089">
        <w:rPr>
          <w:sz w:val="28"/>
          <w:szCs w:val="28"/>
        </w:rPr>
        <w:t>Горноключевского городского поселения</w:t>
      </w:r>
      <w:r w:rsidRPr="000F7604">
        <w:rPr>
          <w:sz w:val="28"/>
          <w:szCs w:val="28"/>
        </w:rPr>
        <w:t>.</w:t>
      </w:r>
    </w:p>
    <w:p w:rsidR="00DD3E34" w:rsidRDefault="00DD3E34" w:rsidP="00DD3E34">
      <w:pPr>
        <w:pStyle w:val="a4"/>
        <w:spacing w:after="0" w:afterAutospacing="0"/>
        <w:jc w:val="right"/>
        <w:rPr>
          <w:sz w:val="28"/>
          <w:szCs w:val="28"/>
        </w:rPr>
      </w:pPr>
    </w:p>
    <w:p w:rsidR="00DD3E34" w:rsidRDefault="00DD3E34" w:rsidP="00DD3E34">
      <w:pPr>
        <w:pStyle w:val="a4"/>
        <w:spacing w:after="0" w:afterAutospacing="0"/>
        <w:jc w:val="right"/>
        <w:rPr>
          <w:sz w:val="28"/>
          <w:szCs w:val="28"/>
        </w:rPr>
      </w:pPr>
    </w:p>
    <w:p w:rsidR="00DD3E34" w:rsidRDefault="00DD3E34" w:rsidP="00DD3E34">
      <w:pPr>
        <w:pStyle w:val="a4"/>
        <w:spacing w:after="0" w:afterAutospacing="0"/>
        <w:jc w:val="right"/>
        <w:rPr>
          <w:sz w:val="28"/>
          <w:szCs w:val="28"/>
        </w:rPr>
      </w:pPr>
    </w:p>
    <w:p w:rsidR="00DD3E34" w:rsidRDefault="00DD3E34" w:rsidP="00DD3E34">
      <w:pPr>
        <w:pStyle w:val="a4"/>
        <w:spacing w:after="0" w:afterAutospacing="0"/>
        <w:jc w:val="right"/>
        <w:rPr>
          <w:sz w:val="28"/>
          <w:szCs w:val="28"/>
        </w:rPr>
      </w:pPr>
    </w:p>
    <w:p w:rsidR="00DD3E34" w:rsidRDefault="00DD3E34" w:rsidP="00DD3E34">
      <w:pPr>
        <w:pStyle w:val="a4"/>
        <w:spacing w:after="0" w:afterAutospacing="0"/>
        <w:jc w:val="right"/>
        <w:rPr>
          <w:sz w:val="28"/>
          <w:szCs w:val="28"/>
        </w:rPr>
      </w:pPr>
    </w:p>
    <w:p w:rsidR="00DD3E34" w:rsidRDefault="00DD3E34" w:rsidP="00DD3E34">
      <w:pPr>
        <w:pStyle w:val="a4"/>
        <w:spacing w:after="0" w:afterAutospacing="0"/>
        <w:jc w:val="right"/>
        <w:rPr>
          <w:sz w:val="28"/>
          <w:szCs w:val="28"/>
        </w:rPr>
      </w:pPr>
    </w:p>
    <w:p w:rsidR="00DD3E34" w:rsidRDefault="00DD3E34" w:rsidP="00DD3E34">
      <w:pPr>
        <w:pStyle w:val="a4"/>
        <w:spacing w:after="0" w:afterAutospacing="0"/>
        <w:jc w:val="right"/>
        <w:rPr>
          <w:sz w:val="28"/>
          <w:szCs w:val="28"/>
        </w:rPr>
      </w:pPr>
    </w:p>
    <w:p w:rsidR="00DD3E34" w:rsidRDefault="00DD3E34" w:rsidP="00DD3E34">
      <w:pPr>
        <w:pStyle w:val="a4"/>
        <w:spacing w:after="0" w:afterAutospacing="0"/>
        <w:jc w:val="right"/>
        <w:rPr>
          <w:sz w:val="28"/>
          <w:szCs w:val="28"/>
        </w:rPr>
      </w:pPr>
    </w:p>
    <w:p w:rsidR="00DD3E34" w:rsidRDefault="00DD3E34" w:rsidP="00DD3E34">
      <w:pPr>
        <w:pStyle w:val="a4"/>
        <w:spacing w:after="0" w:afterAutospacing="0"/>
        <w:jc w:val="right"/>
        <w:rPr>
          <w:sz w:val="28"/>
          <w:szCs w:val="28"/>
        </w:rPr>
      </w:pPr>
    </w:p>
    <w:p w:rsidR="00DD3E34" w:rsidRDefault="00DD3E34" w:rsidP="00DD3E34">
      <w:pPr>
        <w:pStyle w:val="a4"/>
        <w:spacing w:after="0" w:afterAutospacing="0"/>
        <w:jc w:val="right"/>
        <w:rPr>
          <w:sz w:val="28"/>
          <w:szCs w:val="28"/>
        </w:rPr>
      </w:pPr>
    </w:p>
    <w:p w:rsidR="00DD3E34" w:rsidRDefault="00DD3E34" w:rsidP="00DD3E34">
      <w:pPr>
        <w:pStyle w:val="a4"/>
        <w:spacing w:after="0" w:afterAutospacing="0"/>
        <w:jc w:val="right"/>
        <w:rPr>
          <w:sz w:val="28"/>
          <w:szCs w:val="28"/>
        </w:rPr>
      </w:pPr>
    </w:p>
    <w:p w:rsidR="00DD3E34" w:rsidRDefault="00DD3E34" w:rsidP="00DD3E34">
      <w:pPr>
        <w:pStyle w:val="a4"/>
        <w:spacing w:after="0" w:afterAutospacing="0"/>
        <w:jc w:val="right"/>
        <w:rPr>
          <w:sz w:val="28"/>
          <w:szCs w:val="28"/>
        </w:rPr>
      </w:pPr>
    </w:p>
    <w:p w:rsidR="00DD3E34" w:rsidRDefault="00DD3E34" w:rsidP="00DD3E34">
      <w:pPr>
        <w:pStyle w:val="a4"/>
        <w:spacing w:after="0" w:afterAutospacing="0"/>
        <w:jc w:val="right"/>
        <w:rPr>
          <w:sz w:val="28"/>
          <w:szCs w:val="28"/>
        </w:rPr>
      </w:pPr>
    </w:p>
    <w:p w:rsidR="00DD3E34" w:rsidRDefault="00DD3E34" w:rsidP="00DD3E34">
      <w:pPr>
        <w:pStyle w:val="a4"/>
        <w:spacing w:after="0" w:afterAutospacing="0"/>
        <w:jc w:val="right"/>
        <w:rPr>
          <w:sz w:val="28"/>
          <w:szCs w:val="28"/>
        </w:rPr>
      </w:pPr>
    </w:p>
    <w:p w:rsidR="00DD3E34" w:rsidRDefault="00DD3E34" w:rsidP="00DD3E34">
      <w:pPr>
        <w:pStyle w:val="a4"/>
        <w:spacing w:after="0" w:afterAutospacing="0"/>
        <w:jc w:val="right"/>
        <w:rPr>
          <w:sz w:val="28"/>
          <w:szCs w:val="28"/>
        </w:rPr>
      </w:pPr>
    </w:p>
    <w:p w:rsidR="00DD3E34" w:rsidRDefault="00DD3E34" w:rsidP="00DD3E34">
      <w:pPr>
        <w:pStyle w:val="a4"/>
        <w:spacing w:after="0" w:afterAutospacing="0"/>
        <w:jc w:val="right"/>
        <w:rPr>
          <w:sz w:val="28"/>
          <w:szCs w:val="28"/>
        </w:rPr>
      </w:pPr>
    </w:p>
    <w:p w:rsidR="00DD3E34" w:rsidRDefault="00DD3E34" w:rsidP="00DD3E34">
      <w:pPr>
        <w:pStyle w:val="a4"/>
        <w:spacing w:after="0" w:afterAutospacing="0"/>
        <w:jc w:val="right"/>
        <w:rPr>
          <w:sz w:val="28"/>
          <w:szCs w:val="28"/>
        </w:rPr>
      </w:pPr>
    </w:p>
    <w:p w:rsidR="00DD3E34" w:rsidRDefault="00DD3E34" w:rsidP="00DD3E34">
      <w:pPr>
        <w:pStyle w:val="a4"/>
        <w:spacing w:after="0" w:afterAutospacing="0"/>
        <w:jc w:val="right"/>
        <w:rPr>
          <w:sz w:val="28"/>
          <w:szCs w:val="28"/>
        </w:rPr>
      </w:pPr>
    </w:p>
    <w:p w:rsidR="00DD3E34" w:rsidRDefault="00DD3E34" w:rsidP="00A01321">
      <w:pPr>
        <w:pStyle w:val="a4"/>
        <w:spacing w:after="0" w:afterAutospacing="0"/>
        <w:rPr>
          <w:sz w:val="28"/>
          <w:szCs w:val="28"/>
        </w:rPr>
      </w:pPr>
    </w:p>
    <w:p w:rsidR="00DD3E34" w:rsidRPr="000F7604" w:rsidRDefault="00DD3E34" w:rsidP="004E5427">
      <w:pPr>
        <w:pStyle w:val="a4"/>
        <w:spacing w:before="0" w:beforeAutospacing="0" w:after="0" w:afterAutospacing="0"/>
        <w:jc w:val="right"/>
      </w:pPr>
      <w:r>
        <w:rPr>
          <w:sz w:val="28"/>
          <w:szCs w:val="28"/>
        </w:rPr>
        <w:t xml:space="preserve">   </w:t>
      </w:r>
      <w:r w:rsidRPr="000F7604">
        <w:t>ПРИЛОЖЕНИЕ №1</w:t>
      </w:r>
    </w:p>
    <w:p w:rsidR="00DD3E34" w:rsidRPr="000F7604" w:rsidRDefault="00DD3E34" w:rsidP="004E5427">
      <w:pPr>
        <w:pStyle w:val="a4"/>
        <w:spacing w:before="0" w:beforeAutospacing="0" w:after="0" w:afterAutospacing="0"/>
        <w:jc w:val="right"/>
      </w:pPr>
      <w:r w:rsidRPr="000F7604">
        <w:t xml:space="preserve">                                                                              к Положению о муниципальной поддержке</w:t>
      </w:r>
    </w:p>
    <w:p w:rsidR="004E5427" w:rsidRDefault="00DD3E34" w:rsidP="004E5427">
      <w:pPr>
        <w:pStyle w:val="a4"/>
        <w:spacing w:before="0" w:beforeAutospacing="0" w:after="0" w:afterAutospacing="0"/>
        <w:jc w:val="right"/>
      </w:pPr>
      <w:r w:rsidRPr="000F7604">
        <w:t xml:space="preserve">                                        инвестиционной деятельности </w:t>
      </w:r>
    </w:p>
    <w:p w:rsidR="00DD3E34" w:rsidRPr="000F7604" w:rsidRDefault="00DD3E34" w:rsidP="004E5427">
      <w:pPr>
        <w:pStyle w:val="a4"/>
        <w:spacing w:before="0" w:beforeAutospacing="0" w:after="0" w:afterAutospacing="0"/>
        <w:jc w:val="right"/>
      </w:pPr>
      <w:r w:rsidRPr="000F7604">
        <w:t xml:space="preserve">в </w:t>
      </w:r>
      <w:r w:rsidR="00D33089">
        <w:t>Горноключевского городского поселения</w:t>
      </w:r>
      <w:r w:rsidRPr="000F7604">
        <w:t>,</w:t>
      </w:r>
    </w:p>
    <w:p w:rsidR="00DD3E34" w:rsidRPr="000F7604" w:rsidRDefault="00DD3E34" w:rsidP="004E5427">
      <w:pPr>
        <w:pStyle w:val="a4"/>
        <w:spacing w:before="0" w:beforeAutospacing="0" w:after="0" w:afterAutospacing="0"/>
        <w:jc w:val="right"/>
      </w:pPr>
      <w:r w:rsidRPr="000F7604">
        <w:t xml:space="preserve">                                                                     </w:t>
      </w:r>
      <w:proofErr w:type="gramStart"/>
      <w:r w:rsidRPr="000F7604">
        <w:t>утвержденному</w:t>
      </w:r>
      <w:proofErr w:type="gramEnd"/>
      <w:r w:rsidRPr="000F7604">
        <w:t xml:space="preserve"> постановлением Администрации</w:t>
      </w:r>
    </w:p>
    <w:p w:rsidR="00DD3E34" w:rsidRPr="000F7604" w:rsidRDefault="00DD3E34" w:rsidP="004E5427">
      <w:pPr>
        <w:pStyle w:val="a4"/>
        <w:spacing w:before="0" w:beforeAutospacing="0" w:after="0" w:afterAutospacing="0"/>
        <w:jc w:val="right"/>
      </w:pPr>
      <w:r w:rsidRPr="000F7604">
        <w:t xml:space="preserve">                                           </w:t>
      </w:r>
      <w:r w:rsidR="00D33089">
        <w:t>Горноключевского городского поселения</w:t>
      </w:r>
      <w:r w:rsidRPr="000F7604">
        <w:t xml:space="preserve"> от</w:t>
      </w:r>
      <w:r>
        <w:t xml:space="preserve"> </w:t>
      </w:r>
      <w:r w:rsidR="004E5427">
        <w:t>25.09.2017 №247</w:t>
      </w:r>
    </w:p>
    <w:p w:rsidR="00DD3E34" w:rsidRPr="000F7604" w:rsidRDefault="00DD3E34" w:rsidP="004E542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D3E34" w:rsidRPr="000F7604" w:rsidRDefault="00DD3E34" w:rsidP="00DD3E34">
      <w:pPr>
        <w:pStyle w:val="a4"/>
        <w:jc w:val="right"/>
        <w:rPr>
          <w:sz w:val="28"/>
          <w:szCs w:val="28"/>
        </w:rPr>
      </w:pPr>
      <w:r w:rsidRPr="000F7604">
        <w:rPr>
          <w:sz w:val="28"/>
          <w:szCs w:val="28"/>
        </w:rPr>
        <w:t xml:space="preserve">                                                                           Главе </w:t>
      </w:r>
      <w:r w:rsidR="004E5427">
        <w:rPr>
          <w:sz w:val="28"/>
          <w:szCs w:val="28"/>
        </w:rPr>
        <w:t xml:space="preserve">администрации </w:t>
      </w:r>
      <w:r w:rsidR="00D33089">
        <w:rPr>
          <w:sz w:val="28"/>
          <w:szCs w:val="28"/>
        </w:rPr>
        <w:t>Горноключевского городского поселения</w:t>
      </w:r>
    </w:p>
    <w:p w:rsidR="004E5427" w:rsidRDefault="004E5427" w:rsidP="004E542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D3E34" w:rsidRPr="004E5427" w:rsidRDefault="00DD3E34" w:rsidP="004E542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E5427">
        <w:rPr>
          <w:b/>
          <w:sz w:val="28"/>
          <w:szCs w:val="28"/>
        </w:rPr>
        <w:t>Заявление</w:t>
      </w:r>
    </w:p>
    <w:p w:rsidR="00DD3E34" w:rsidRPr="004E5427" w:rsidRDefault="00DD3E34" w:rsidP="004E542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E5427">
        <w:rPr>
          <w:b/>
          <w:sz w:val="28"/>
          <w:szCs w:val="28"/>
        </w:rPr>
        <w:t xml:space="preserve">об оказании муниципальной поддержки </w:t>
      </w:r>
    </w:p>
    <w:p w:rsidR="00DD3E34" w:rsidRPr="000F7604" w:rsidRDefault="004E5427" w:rsidP="00DD3E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E34" w:rsidRPr="000F7604">
        <w:rPr>
          <w:sz w:val="28"/>
          <w:szCs w:val="28"/>
        </w:rPr>
        <w:t xml:space="preserve">В соответствии с Положением о муниципальной поддержке инвестиционной деятельности на территории </w:t>
      </w:r>
      <w:r w:rsidR="00D33089">
        <w:rPr>
          <w:sz w:val="28"/>
          <w:szCs w:val="28"/>
        </w:rPr>
        <w:t>Горноключевского городского поселения</w:t>
      </w:r>
      <w:r w:rsidR="00DD3E34" w:rsidRPr="000F7604">
        <w:rPr>
          <w:sz w:val="28"/>
          <w:szCs w:val="28"/>
        </w:rPr>
        <w:t xml:space="preserve">, утвержденным постановлением Администрации </w:t>
      </w:r>
      <w:r w:rsidR="00D33089">
        <w:rPr>
          <w:sz w:val="28"/>
          <w:szCs w:val="28"/>
        </w:rPr>
        <w:t>Горноключевского городского поселения</w:t>
      </w:r>
      <w:r w:rsidR="00DD3E34">
        <w:rPr>
          <w:sz w:val="28"/>
          <w:szCs w:val="28"/>
        </w:rPr>
        <w:t xml:space="preserve"> №</w:t>
      </w:r>
      <w:r w:rsidR="002846D5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DD3E34">
        <w:rPr>
          <w:sz w:val="28"/>
          <w:szCs w:val="28"/>
        </w:rPr>
        <w:t>о</w:t>
      </w:r>
      <w:r w:rsidR="002846D5">
        <w:rPr>
          <w:sz w:val="28"/>
          <w:szCs w:val="28"/>
        </w:rPr>
        <w:t>т _______20__</w:t>
      </w:r>
      <w:r>
        <w:rPr>
          <w:sz w:val="28"/>
          <w:szCs w:val="28"/>
        </w:rPr>
        <w:t xml:space="preserve">г. </w:t>
      </w:r>
      <w:r w:rsidR="00DD3E34" w:rsidRPr="000F7604">
        <w:rPr>
          <w:sz w:val="28"/>
          <w:szCs w:val="28"/>
        </w:rPr>
        <w:t>прошу оказать муниципальную поддержку в форме______________________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Наименование организации___________________________________________</w:t>
      </w:r>
    </w:p>
    <w:p w:rsidR="00DD3E34" w:rsidRPr="000F7604" w:rsidRDefault="00DD3E34" w:rsidP="00DD3E34">
      <w:pPr>
        <w:pStyle w:val="a4"/>
        <w:rPr>
          <w:sz w:val="28"/>
          <w:szCs w:val="28"/>
        </w:rPr>
      </w:pPr>
      <w:r w:rsidRPr="000F7604">
        <w:rPr>
          <w:sz w:val="28"/>
          <w:szCs w:val="28"/>
        </w:rPr>
        <w:t>Ф. И.О. руководителя___________________________________________________</w:t>
      </w:r>
    </w:p>
    <w:p w:rsidR="00DD3E34" w:rsidRPr="000F7604" w:rsidRDefault="00DD3E34" w:rsidP="00DD3E34">
      <w:pPr>
        <w:pStyle w:val="a4"/>
        <w:rPr>
          <w:sz w:val="28"/>
          <w:szCs w:val="28"/>
        </w:rPr>
      </w:pPr>
      <w:r w:rsidRPr="000F7604">
        <w:rPr>
          <w:sz w:val="28"/>
          <w:szCs w:val="28"/>
        </w:rPr>
        <w:t>Юридический адрес и реквизиты претендента на муниципальную поддержку</w:t>
      </w:r>
    </w:p>
    <w:p w:rsidR="00DD3E34" w:rsidRPr="000F7604" w:rsidRDefault="00DD3E34" w:rsidP="00DD3E34">
      <w:pPr>
        <w:pStyle w:val="a4"/>
        <w:rPr>
          <w:sz w:val="28"/>
          <w:szCs w:val="28"/>
        </w:rPr>
      </w:pPr>
      <w:r w:rsidRPr="000F7604">
        <w:rPr>
          <w:sz w:val="28"/>
          <w:szCs w:val="28"/>
        </w:rPr>
        <w:t>__________________________________________________________________</w:t>
      </w:r>
    </w:p>
    <w:p w:rsidR="00DD3E34" w:rsidRPr="000F7604" w:rsidRDefault="00DD3E34" w:rsidP="00DD3E34">
      <w:pPr>
        <w:pStyle w:val="a4"/>
        <w:rPr>
          <w:sz w:val="28"/>
          <w:szCs w:val="28"/>
        </w:rPr>
      </w:pPr>
      <w:r w:rsidRPr="000F7604">
        <w:rPr>
          <w:sz w:val="28"/>
          <w:szCs w:val="28"/>
        </w:rPr>
        <w:t>Фактический адрес претендента на муниципальную поддержку____________</w:t>
      </w:r>
    </w:p>
    <w:p w:rsidR="00DD3E34" w:rsidRPr="000F7604" w:rsidRDefault="00DD3E34" w:rsidP="00DD3E34">
      <w:pPr>
        <w:pStyle w:val="a4"/>
        <w:rPr>
          <w:sz w:val="28"/>
          <w:szCs w:val="28"/>
        </w:rPr>
      </w:pPr>
      <w:r w:rsidRPr="000F7604">
        <w:rPr>
          <w:sz w:val="28"/>
          <w:szCs w:val="28"/>
        </w:rPr>
        <w:t>__________________________________________________________________</w:t>
      </w:r>
    </w:p>
    <w:p w:rsidR="00DD3E34" w:rsidRPr="000F7604" w:rsidRDefault="00DD3E34" w:rsidP="00DD3E34">
      <w:pPr>
        <w:pStyle w:val="a4"/>
        <w:rPr>
          <w:sz w:val="28"/>
          <w:szCs w:val="28"/>
        </w:rPr>
      </w:pPr>
      <w:r w:rsidRPr="000F7604">
        <w:rPr>
          <w:sz w:val="28"/>
          <w:szCs w:val="28"/>
        </w:rPr>
        <w:t xml:space="preserve">Контактное лицо претендента на муниципальную поддержку (Ф. И.О., паспортные данные, тел., факс, </w:t>
      </w:r>
      <w:proofErr w:type="spellStart"/>
      <w:r w:rsidRPr="000F7604">
        <w:rPr>
          <w:sz w:val="28"/>
          <w:szCs w:val="28"/>
        </w:rPr>
        <w:t>e-mail</w:t>
      </w:r>
      <w:proofErr w:type="spellEnd"/>
      <w:r w:rsidRPr="000F7604">
        <w:rPr>
          <w:sz w:val="28"/>
          <w:szCs w:val="28"/>
        </w:rPr>
        <w:t>)_________________________________</w:t>
      </w:r>
    </w:p>
    <w:p w:rsidR="00DD3E34" w:rsidRPr="000F7604" w:rsidRDefault="00DD3E34" w:rsidP="00DD3E34">
      <w:pPr>
        <w:pStyle w:val="a4"/>
        <w:rPr>
          <w:sz w:val="28"/>
          <w:szCs w:val="28"/>
        </w:rPr>
      </w:pPr>
      <w:r w:rsidRPr="000F7604">
        <w:rPr>
          <w:sz w:val="28"/>
          <w:szCs w:val="28"/>
        </w:rPr>
        <w:t>__________________________________________________________________</w:t>
      </w:r>
    </w:p>
    <w:p w:rsidR="00DD3E34" w:rsidRPr="000F7604" w:rsidRDefault="00DD3E34" w:rsidP="00DD3E34">
      <w:pPr>
        <w:pStyle w:val="a4"/>
        <w:rPr>
          <w:sz w:val="28"/>
          <w:szCs w:val="28"/>
        </w:rPr>
      </w:pPr>
      <w:r w:rsidRPr="000F7604">
        <w:rPr>
          <w:sz w:val="28"/>
          <w:szCs w:val="28"/>
        </w:rPr>
        <w:t>Разрешение на строительство</w:t>
      </w:r>
      <w:proofErr w:type="gramStart"/>
      <w:r w:rsidRPr="000F7604">
        <w:rPr>
          <w:sz w:val="28"/>
          <w:szCs w:val="28"/>
        </w:rPr>
        <w:t xml:space="preserve"> (№, </w:t>
      </w:r>
      <w:proofErr w:type="gramEnd"/>
      <w:r w:rsidRPr="000F7604">
        <w:rPr>
          <w:sz w:val="28"/>
          <w:szCs w:val="28"/>
        </w:rPr>
        <w:t>дата выдачи)__________________________</w:t>
      </w:r>
    </w:p>
    <w:p w:rsidR="00DD3E34" w:rsidRPr="000F7604" w:rsidRDefault="00DD3E34" w:rsidP="00DD3E34">
      <w:pPr>
        <w:pStyle w:val="a4"/>
        <w:rPr>
          <w:sz w:val="28"/>
          <w:szCs w:val="28"/>
        </w:rPr>
      </w:pPr>
      <w:r w:rsidRPr="000F7604">
        <w:rPr>
          <w:sz w:val="28"/>
          <w:szCs w:val="28"/>
        </w:rPr>
        <w:t>Правоустанавливающие документы на земельный участок (свидетельство о регистрации прав на земельный участок) _______________________________</w:t>
      </w:r>
    </w:p>
    <w:p w:rsidR="00DD3E34" w:rsidRPr="000F7604" w:rsidRDefault="00DD3E34" w:rsidP="00DD3E34">
      <w:pPr>
        <w:pStyle w:val="a4"/>
        <w:rPr>
          <w:sz w:val="28"/>
          <w:szCs w:val="28"/>
        </w:rPr>
      </w:pPr>
      <w:r w:rsidRPr="000F7604">
        <w:rPr>
          <w:sz w:val="28"/>
          <w:szCs w:val="28"/>
        </w:rPr>
        <w:t>Подпись ______________________ (Ф. И.О. _________________)</w:t>
      </w:r>
    </w:p>
    <w:p w:rsidR="00DD3E34" w:rsidRPr="000F7604" w:rsidRDefault="00DD3E34" w:rsidP="00DD3E34">
      <w:pPr>
        <w:pStyle w:val="a4"/>
        <w:rPr>
          <w:sz w:val="28"/>
          <w:szCs w:val="28"/>
        </w:rPr>
      </w:pPr>
      <w:r w:rsidRPr="000F7604">
        <w:rPr>
          <w:sz w:val="28"/>
          <w:szCs w:val="28"/>
        </w:rPr>
        <w:t>Дата ___________________</w:t>
      </w:r>
    </w:p>
    <w:p w:rsidR="00DD3E34" w:rsidRPr="000F7604" w:rsidRDefault="00DD3E34" w:rsidP="00DD3E34">
      <w:pPr>
        <w:pStyle w:val="a4"/>
        <w:rPr>
          <w:sz w:val="28"/>
          <w:szCs w:val="28"/>
        </w:rPr>
      </w:pPr>
    </w:p>
    <w:p w:rsidR="00DD3E34" w:rsidRDefault="00DD3E34" w:rsidP="00DD3E34">
      <w:pPr>
        <w:pStyle w:val="a4"/>
        <w:spacing w:after="0" w:afterAutospacing="0"/>
        <w:jc w:val="right"/>
        <w:rPr>
          <w:sz w:val="28"/>
          <w:szCs w:val="28"/>
        </w:rPr>
      </w:pPr>
    </w:p>
    <w:p w:rsidR="00BE3686" w:rsidRPr="000F7604" w:rsidRDefault="00BE3686" w:rsidP="00BE3686">
      <w:pPr>
        <w:pStyle w:val="a4"/>
        <w:spacing w:before="0" w:beforeAutospacing="0" w:after="0" w:afterAutospacing="0"/>
        <w:jc w:val="right"/>
      </w:pPr>
      <w:r>
        <w:t>ПРИЛОЖЕНИЕ №2</w:t>
      </w:r>
    </w:p>
    <w:p w:rsidR="00BE3686" w:rsidRPr="000F7604" w:rsidRDefault="00BE3686" w:rsidP="00BE3686">
      <w:pPr>
        <w:pStyle w:val="a4"/>
        <w:spacing w:before="0" w:beforeAutospacing="0" w:after="0" w:afterAutospacing="0"/>
        <w:jc w:val="right"/>
      </w:pPr>
      <w:r w:rsidRPr="000F7604">
        <w:t xml:space="preserve">                                                                              к Положению о муниципальной поддержке</w:t>
      </w:r>
    </w:p>
    <w:p w:rsidR="00BE3686" w:rsidRDefault="00BE3686" w:rsidP="00BE3686">
      <w:pPr>
        <w:pStyle w:val="a4"/>
        <w:spacing w:before="0" w:beforeAutospacing="0" w:after="0" w:afterAutospacing="0"/>
        <w:jc w:val="right"/>
      </w:pPr>
      <w:r w:rsidRPr="000F7604">
        <w:t xml:space="preserve">                                        инвестиционной деятельности </w:t>
      </w:r>
    </w:p>
    <w:p w:rsidR="00BE3686" w:rsidRPr="000F7604" w:rsidRDefault="00BE3686" w:rsidP="00BE3686">
      <w:pPr>
        <w:pStyle w:val="a4"/>
        <w:spacing w:before="0" w:beforeAutospacing="0" w:after="0" w:afterAutospacing="0"/>
        <w:jc w:val="right"/>
      </w:pPr>
      <w:r w:rsidRPr="000F7604">
        <w:t xml:space="preserve">в </w:t>
      </w:r>
      <w:r>
        <w:t>Горноключевского городского поселения</w:t>
      </w:r>
      <w:r w:rsidRPr="000F7604">
        <w:t>,</w:t>
      </w:r>
    </w:p>
    <w:p w:rsidR="00BE3686" w:rsidRPr="000F7604" w:rsidRDefault="00BE3686" w:rsidP="00BE3686">
      <w:pPr>
        <w:pStyle w:val="a4"/>
        <w:spacing w:before="0" w:beforeAutospacing="0" w:after="0" w:afterAutospacing="0"/>
        <w:jc w:val="right"/>
      </w:pPr>
      <w:r w:rsidRPr="000F7604">
        <w:t xml:space="preserve">                                                                     </w:t>
      </w:r>
      <w:proofErr w:type="gramStart"/>
      <w:r w:rsidRPr="000F7604">
        <w:t>утвержденному</w:t>
      </w:r>
      <w:proofErr w:type="gramEnd"/>
      <w:r w:rsidRPr="000F7604">
        <w:t xml:space="preserve"> постановлением Администрации</w:t>
      </w:r>
    </w:p>
    <w:p w:rsidR="00BE3686" w:rsidRPr="000F7604" w:rsidRDefault="00BE3686" w:rsidP="00BE3686">
      <w:pPr>
        <w:pStyle w:val="a4"/>
        <w:spacing w:before="0" w:beforeAutospacing="0" w:after="0" w:afterAutospacing="0"/>
        <w:jc w:val="right"/>
      </w:pPr>
      <w:r w:rsidRPr="000F7604">
        <w:t xml:space="preserve">                                           </w:t>
      </w:r>
      <w:r>
        <w:t>Горноключевского городского поселения</w:t>
      </w:r>
      <w:r w:rsidRPr="000F7604">
        <w:t xml:space="preserve"> от</w:t>
      </w:r>
      <w:r>
        <w:t xml:space="preserve"> 25.09.2017 №247</w:t>
      </w:r>
    </w:p>
    <w:p w:rsidR="00DD3E34" w:rsidRPr="00BE3686" w:rsidRDefault="00DD3E34" w:rsidP="00DD3E34">
      <w:pPr>
        <w:pStyle w:val="a4"/>
        <w:jc w:val="center"/>
        <w:rPr>
          <w:b/>
          <w:sz w:val="28"/>
          <w:szCs w:val="28"/>
        </w:rPr>
      </w:pPr>
      <w:r w:rsidRPr="00BE3686">
        <w:rPr>
          <w:b/>
          <w:sz w:val="28"/>
          <w:szCs w:val="28"/>
        </w:rPr>
        <w:t>Об оказании муниципальной поддержки</w:t>
      </w:r>
    </w:p>
    <w:p w:rsidR="00DD3E34" w:rsidRPr="000F7604" w:rsidRDefault="00DD3E34" w:rsidP="00DD3E34">
      <w:pPr>
        <w:pStyle w:val="a4"/>
        <w:rPr>
          <w:sz w:val="28"/>
          <w:szCs w:val="28"/>
        </w:rPr>
      </w:pPr>
      <w:r w:rsidRPr="000F7604">
        <w:rPr>
          <w:sz w:val="28"/>
          <w:szCs w:val="28"/>
        </w:rPr>
        <w:t>№___________</w:t>
      </w:r>
    </w:p>
    <w:tbl>
      <w:tblPr>
        <w:tblW w:w="6384" w:type="pct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44"/>
        <w:gridCol w:w="5843"/>
      </w:tblGrid>
      <w:tr w:rsidR="00DD3E34" w:rsidRPr="000F7604" w:rsidTr="002114FE">
        <w:tc>
          <w:tcPr>
            <w:tcW w:w="258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E34" w:rsidRPr="000F7604" w:rsidRDefault="00BE3686" w:rsidP="002114FE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кп</w:t>
            </w:r>
            <w:proofErr w:type="spellEnd"/>
            <w:r>
              <w:rPr>
                <w:sz w:val="28"/>
                <w:szCs w:val="28"/>
              </w:rPr>
              <w:t>. Горные Ключи</w:t>
            </w:r>
            <w:r w:rsidR="00DD3E34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E34" w:rsidRPr="000F7604" w:rsidRDefault="00DD3E34" w:rsidP="002114FE">
            <w:pPr>
              <w:pStyle w:val="a4"/>
              <w:rPr>
                <w:sz w:val="28"/>
                <w:szCs w:val="28"/>
              </w:rPr>
            </w:pPr>
            <w:r w:rsidRPr="000F7604">
              <w:rPr>
                <w:sz w:val="28"/>
                <w:szCs w:val="28"/>
              </w:rPr>
              <w:t>«____»___________ 20__ г.</w:t>
            </w:r>
          </w:p>
        </w:tc>
      </w:tr>
    </w:tbl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Администрация </w:t>
      </w:r>
      <w:r w:rsidR="00D33089">
        <w:rPr>
          <w:sz w:val="28"/>
          <w:szCs w:val="28"/>
        </w:rPr>
        <w:t>Горноключевского городского поселения</w:t>
      </w:r>
      <w:r w:rsidRPr="000F7604">
        <w:rPr>
          <w:sz w:val="28"/>
          <w:szCs w:val="28"/>
        </w:rPr>
        <w:t xml:space="preserve">, именуемая в дальнейшем Администрация, в лице ________________________, действующего </w:t>
      </w:r>
      <w:proofErr w:type="gramStart"/>
      <w:r w:rsidRPr="000F7604">
        <w:rPr>
          <w:sz w:val="28"/>
          <w:szCs w:val="28"/>
        </w:rPr>
        <w:t>на</w:t>
      </w:r>
      <w:proofErr w:type="gramEnd"/>
      <w:r w:rsidRPr="000F7604">
        <w:rPr>
          <w:sz w:val="28"/>
          <w:szCs w:val="28"/>
        </w:rPr>
        <w:t xml:space="preserve"> </w:t>
      </w:r>
      <w:proofErr w:type="gramStart"/>
      <w:r w:rsidRPr="000F7604">
        <w:rPr>
          <w:sz w:val="28"/>
          <w:szCs w:val="28"/>
        </w:rPr>
        <w:t>Устава</w:t>
      </w:r>
      <w:proofErr w:type="gramEnd"/>
      <w:r w:rsidRPr="000F7604">
        <w:rPr>
          <w:sz w:val="28"/>
          <w:szCs w:val="28"/>
        </w:rPr>
        <w:t xml:space="preserve">  с одной стороны, и __________________, именуемый в дальнейшем Инвестор, в лице ______________________________, действующего на основании _________________________________________, с другой стороны, именуемые в дальнейшем стороны, заключили настоящий договор об оказании муниципальной поддержки (далее – договор) о нижеследующем: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1. Предмет договора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1.1. Администрация оказывает Инвестору, осуществляющему вложение инвестиций и реализующему инвестиционный проект, включенный в Инвестиционный паспорт </w:t>
      </w:r>
      <w:r w:rsidR="00BE3686">
        <w:rPr>
          <w:sz w:val="28"/>
          <w:szCs w:val="28"/>
        </w:rPr>
        <w:t>Горноключевского городского поселения</w:t>
      </w:r>
      <w:r w:rsidRPr="000F7604">
        <w:rPr>
          <w:sz w:val="28"/>
          <w:szCs w:val="28"/>
        </w:rPr>
        <w:t>, муниципальную поддержку в соответствии с условиями настоящего договора.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2. Условия договора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2.1. Инвестор реализует на территории </w:t>
      </w:r>
      <w:r w:rsidR="00D33089">
        <w:rPr>
          <w:sz w:val="28"/>
          <w:szCs w:val="28"/>
        </w:rPr>
        <w:t>Горноключевского городского поселения</w:t>
      </w:r>
      <w:r w:rsidRPr="000F7604">
        <w:rPr>
          <w:sz w:val="28"/>
          <w:szCs w:val="28"/>
        </w:rPr>
        <w:t xml:space="preserve"> инвестиционный проект____________________________________ _______________________________________________________________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Описание инвестиционного проекта: _______________________________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Объект инвестиций находится по адресу: ___________________________ Объем инвестиций составит: ______________________________________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Нормативные сроки строительства: ________________________________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Основные технико-экономические показатели реализации инвестиционного про</w:t>
      </w:r>
      <w:r>
        <w:rPr>
          <w:sz w:val="28"/>
          <w:szCs w:val="28"/>
        </w:rPr>
        <w:t>ект</w:t>
      </w:r>
      <w:r w:rsidRPr="000F7604">
        <w:rPr>
          <w:sz w:val="28"/>
          <w:szCs w:val="28"/>
        </w:rPr>
        <w:t>а:_________________________________________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2.2. В соответствии с постановлением </w:t>
      </w:r>
      <w:r>
        <w:rPr>
          <w:sz w:val="28"/>
          <w:szCs w:val="28"/>
        </w:rPr>
        <w:t>А</w:t>
      </w:r>
      <w:r w:rsidRPr="000F7604">
        <w:rPr>
          <w:sz w:val="28"/>
          <w:szCs w:val="28"/>
        </w:rPr>
        <w:t xml:space="preserve">дминистрации </w:t>
      </w:r>
      <w:r w:rsidR="00D33089">
        <w:rPr>
          <w:sz w:val="28"/>
          <w:szCs w:val="28"/>
        </w:rPr>
        <w:t>Горноключевского городского поселения</w:t>
      </w:r>
      <w:r w:rsidRPr="000F7604">
        <w:rPr>
          <w:sz w:val="28"/>
          <w:szCs w:val="28"/>
        </w:rPr>
        <w:t xml:space="preserve"> от ______ № _____ «</w:t>
      </w:r>
      <w:r w:rsidRPr="00D9056D">
        <w:rPr>
          <w:sz w:val="28"/>
          <w:szCs w:val="28"/>
        </w:rPr>
        <w:t xml:space="preserve">О </w:t>
      </w:r>
      <w:proofErr w:type="gramStart"/>
      <w:r w:rsidRPr="00D9056D">
        <w:rPr>
          <w:sz w:val="28"/>
          <w:szCs w:val="28"/>
        </w:rPr>
        <w:t>Положении</w:t>
      </w:r>
      <w:proofErr w:type="gramEnd"/>
      <w:r w:rsidRPr="00D9056D">
        <w:rPr>
          <w:sz w:val="28"/>
          <w:szCs w:val="28"/>
        </w:rPr>
        <w:t xml:space="preserve"> о муниципальной поддержке инвестиционной деятельности на территории </w:t>
      </w:r>
      <w:r w:rsidR="00D33089">
        <w:rPr>
          <w:sz w:val="28"/>
          <w:szCs w:val="28"/>
        </w:rPr>
        <w:t>Горноключевского городского поселения</w:t>
      </w:r>
      <w:r w:rsidRPr="00D9056D">
        <w:rPr>
          <w:sz w:val="28"/>
          <w:szCs w:val="28"/>
        </w:rPr>
        <w:t xml:space="preserve">, нормативными правовыми актами органов местного </w:t>
      </w:r>
      <w:r w:rsidRPr="00D9056D">
        <w:rPr>
          <w:sz w:val="28"/>
          <w:szCs w:val="28"/>
        </w:rPr>
        <w:lastRenderedPageBreak/>
        <w:t>самоуправления в сфере инвестиционной деятельности и настоящим</w:t>
      </w:r>
      <w:r w:rsidRPr="000F7604">
        <w:rPr>
          <w:sz w:val="28"/>
          <w:szCs w:val="28"/>
        </w:rPr>
        <w:t xml:space="preserve"> договором Администрация оказывает Инвестору муниципальную поддержку: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Формы муниципальной поддержки:_________________________________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Сумма муниципальной поддержки:________________________________</w:t>
      </w:r>
    </w:p>
    <w:p w:rsidR="00DD3E34" w:rsidRPr="000F7604" w:rsidRDefault="00DD3E34" w:rsidP="00DD3E34">
      <w:pPr>
        <w:pStyle w:val="a4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3.  Обязанности инвестора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3.1.  Инвестор принимает на себя следующие обязательства: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3.1.1. Реализовать инвестиционный проект в объеме и в сроки, предусмотренные п. 2.1. настоящего договора.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3.1.2. Соблюдать </w:t>
      </w:r>
      <w:hyperlink r:id="rId11" w:tooltip="Законы в России" w:history="1">
        <w:r w:rsidRPr="00D9056D">
          <w:rPr>
            <w:rStyle w:val="a3"/>
            <w:color w:val="auto"/>
            <w:sz w:val="28"/>
            <w:szCs w:val="28"/>
            <w:u w:val="none"/>
          </w:rPr>
          <w:t>законодательство Российской Федерации</w:t>
        </w:r>
      </w:hyperlink>
      <w:r w:rsidRPr="00D9056D">
        <w:rPr>
          <w:sz w:val="28"/>
          <w:szCs w:val="28"/>
        </w:rPr>
        <w:t>,</w:t>
      </w:r>
      <w:r w:rsidRPr="000F7604">
        <w:rPr>
          <w:sz w:val="28"/>
          <w:szCs w:val="28"/>
        </w:rPr>
        <w:t xml:space="preserve"> </w:t>
      </w:r>
      <w:r w:rsidR="00A30C63">
        <w:rPr>
          <w:sz w:val="28"/>
          <w:szCs w:val="28"/>
        </w:rPr>
        <w:t>Приморского края</w:t>
      </w:r>
      <w:r w:rsidR="008104AC">
        <w:rPr>
          <w:sz w:val="28"/>
          <w:szCs w:val="28"/>
        </w:rPr>
        <w:t xml:space="preserve"> </w:t>
      </w:r>
      <w:r w:rsidRPr="000F7604">
        <w:rPr>
          <w:sz w:val="28"/>
          <w:szCs w:val="28"/>
        </w:rPr>
        <w:t xml:space="preserve">и требования нормативных правовых актов органов местного самоуправления </w:t>
      </w:r>
      <w:r w:rsidR="00D33089">
        <w:rPr>
          <w:sz w:val="28"/>
          <w:szCs w:val="28"/>
        </w:rPr>
        <w:t>Горноключевского городского поселения</w:t>
      </w:r>
      <w:r w:rsidRPr="000F7604">
        <w:rPr>
          <w:sz w:val="28"/>
          <w:szCs w:val="28"/>
        </w:rPr>
        <w:t>.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3.1.3. Выполнять требования государственных стандартов, норм, правил и других нормативов, установленных федеральным законодательством, нормативными правовыми актами </w:t>
      </w:r>
      <w:r w:rsidR="00A30C63">
        <w:rPr>
          <w:sz w:val="28"/>
          <w:szCs w:val="28"/>
        </w:rPr>
        <w:t>Приморского края</w:t>
      </w:r>
      <w:r w:rsidR="008104AC">
        <w:rPr>
          <w:sz w:val="28"/>
          <w:szCs w:val="28"/>
        </w:rPr>
        <w:t xml:space="preserve"> </w:t>
      </w:r>
      <w:r w:rsidRPr="000F7604">
        <w:rPr>
          <w:sz w:val="28"/>
          <w:szCs w:val="28"/>
        </w:rPr>
        <w:t xml:space="preserve">и органами местного самоуправления </w:t>
      </w:r>
      <w:r w:rsidR="00D33089">
        <w:rPr>
          <w:sz w:val="28"/>
          <w:szCs w:val="28"/>
        </w:rPr>
        <w:t>Горноключевского городского поселения</w:t>
      </w:r>
      <w:r w:rsidRPr="000F7604">
        <w:rPr>
          <w:sz w:val="28"/>
          <w:szCs w:val="28"/>
        </w:rPr>
        <w:t>.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3.1.4. Использовать средства, выделяемые на реализацию инвестиционного проекта из </w:t>
      </w:r>
      <w:r>
        <w:rPr>
          <w:sz w:val="28"/>
          <w:szCs w:val="28"/>
        </w:rPr>
        <w:t>фонда поддержки малого предпринимательства</w:t>
      </w:r>
      <w:r w:rsidRPr="000F7604">
        <w:rPr>
          <w:sz w:val="28"/>
          <w:szCs w:val="28"/>
        </w:rPr>
        <w:t xml:space="preserve"> </w:t>
      </w:r>
      <w:r w:rsidR="00D33089">
        <w:rPr>
          <w:sz w:val="28"/>
          <w:szCs w:val="28"/>
        </w:rPr>
        <w:t>Горноключевского городского поселения</w:t>
      </w:r>
      <w:r w:rsidRPr="000F7604">
        <w:rPr>
          <w:sz w:val="28"/>
          <w:szCs w:val="28"/>
        </w:rPr>
        <w:t>, по целевому назначению.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3.1.5. Вести на отдельном балансе бухгалтерский, а также оперативный и статистический учет, составлять и представлять отчетность в установленном действующими нормативными правовыми актами порядке, представлять акты о приемке объектов в эксплуатацию, другие первичные документы, подтверждающие вложение инвестиций.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3.1.6. Вести учет и анализ затрат по отдельным статьям расходов и видам работ и услуг. Обеспечивать контроль над расходованием денежных средств и списанием материальных ресурсов в соответствии со сметной документацией.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4.  Обязанности Администрации </w:t>
      </w:r>
      <w:r w:rsidR="00D33089">
        <w:rPr>
          <w:sz w:val="28"/>
          <w:szCs w:val="28"/>
        </w:rPr>
        <w:t>Горноключевского городского поселения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4.1.  Администрация принимает на себя следующие обязательства: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4.1.1. Оказывать Инвестору муниципальную поддержку, предусмотренную настоящим договором, при условии выполнения им всех принятых на себя обязательств.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4.1.2. Обеспечить соблюдение принципа равенства прав на осуществление инвестиционной деятельности.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lastRenderedPageBreak/>
        <w:t>4.1.3. Гарантирует, что не будет применять к Инвестору действия, обязывающие его производить дополнительные финансовые вложения, не связанные с реализацией инвестиционного проекта.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5.  Ответственность сторон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5.1.  В случае неисполнения или ненадлежащего исполнения Инвестором требований настоящего договора, а также непредставлении им отчетности в течение тридцати дней после истечения установленных сроков, Администрация вправе прекратить предоставление муниципальной поддержки, предусмотренной настоящим договором.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5.2. В случае расторжения настоящего договора ввиду невыполнения Инвестором обязанностей, определенных договором, Инвестор возмещает в бюджет </w:t>
      </w:r>
      <w:r w:rsidR="00D33089">
        <w:rPr>
          <w:sz w:val="28"/>
          <w:szCs w:val="28"/>
        </w:rPr>
        <w:t>Горноключевского городского поселения</w:t>
      </w:r>
      <w:r w:rsidRPr="000F7604">
        <w:rPr>
          <w:sz w:val="28"/>
          <w:szCs w:val="28"/>
        </w:rPr>
        <w:t xml:space="preserve"> денежные средства в объеме полученной им муниципальной поддержки с выплатой процентов по ставке рефинансирования Центрального банка РФ за период действия настоящего договора.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5.3.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6.  Изменение и расторжение договора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6.1.   Настоящий договор может быть изменен по соглашению сторон. Все изменения оформляются в письменном виде дополнительным соглашением, подписываемым сторонами и являющимся неотъемлемой частью настоящего договора.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6.2.  Настоящий договор, может быть, расторгнут досрочно: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- по взаимному согласию сторон на основании дополнительного соглашения к настоящему договору;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- по инициативе одной из сторон при несогласии другой – в судебном порядке по основаниям, предусмотренным действующим законодательством РФ;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- по инициативе Администрации: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в случае увеличения нормативных сроков строительства;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в случае не выполнения заявленных условий по инвестиционному проекту;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в случае уменьшения объемов инвестиций.</w:t>
      </w:r>
    </w:p>
    <w:p w:rsidR="00DD3E34" w:rsidRPr="000F7604" w:rsidRDefault="00DD3E34" w:rsidP="00DD3E34">
      <w:pPr>
        <w:pStyle w:val="a4"/>
        <w:spacing w:after="0" w:afterAutospacing="0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6.3.  Сторона, решившая досрочно расторгнуть настоящий договор, обязана направить другой стороне письменное предложение о расторжении договора по соглашению сторон с указанием оснований для расторжения.</w:t>
      </w:r>
    </w:p>
    <w:p w:rsidR="00DD3E34" w:rsidRPr="000F7604" w:rsidRDefault="00DD3E34" w:rsidP="00DD3E34">
      <w:pPr>
        <w:spacing w:before="100" w:beforeAutospacing="1"/>
        <w:jc w:val="both"/>
        <w:rPr>
          <w:sz w:val="28"/>
          <w:szCs w:val="28"/>
        </w:rPr>
      </w:pPr>
      <w:r w:rsidRPr="000F7604">
        <w:rPr>
          <w:sz w:val="28"/>
          <w:szCs w:val="28"/>
        </w:rPr>
        <w:lastRenderedPageBreak/>
        <w:t>6.4.  При досрочном расторжении договора по соглашению сторон составляется акт о взаиморасчетах, подписываемый сторонами.</w:t>
      </w:r>
    </w:p>
    <w:p w:rsidR="00DD3E34" w:rsidRPr="000F7604" w:rsidRDefault="00DD3E34" w:rsidP="00DD3E34">
      <w:pPr>
        <w:spacing w:before="100" w:beforeAutospacing="1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6.5. В случае изменений в законодательстве Российской Федерации, </w:t>
      </w:r>
      <w:r w:rsidR="00A30C63">
        <w:rPr>
          <w:sz w:val="28"/>
          <w:szCs w:val="28"/>
        </w:rPr>
        <w:t>Приморского края</w:t>
      </w:r>
      <w:r w:rsidR="008104AC">
        <w:rPr>
          <w:sz w:val="28"/>
          <w:szCs w:val="28"/>
        </w:rPr>
        <w:t xml:space="preserve"> </w:t>
      </w:r>
      <w:r w:rsidRPr="000F7604">
        <w:rPr>
          <w:sz w:val="28"/>
          <w:szCs w:val="28"/>
        </w:rPr>
        <w:t xml:space="preserve">и муниципальных правовых актов </w:t>
      </w:r>
      <w:r w:rsidR="00D33089">
        <w:rPr>
          <w:sz w:val="28"/>
          <w:szCs w:val="28"/>
        </w:rPr>
        <w:t>Горноключевского городского поселения</w:t>
      </w:r>
      <w:r w:rsidRPr="000F7604">
        <w:rPr>
          <w:sz w:val="28"/>
          <w:szCs w:val="28"/>
        </w:rPr>
        <w:t>, определяющих экономическую и финансовую деятельность сторон, настоящий договор, а также изменения и дополнения к нему могут быть пересмотрены по взаимному согласию.</w:t>
      </w:r>
    </w:p>
    <w:p w:rsidR="00DD3E34" w:rsidRPr="000F7604" w:rsidRDefault="00DD3E34" w:rsidP="00DD3E34">
      <w:pPr>
        <w:spacing w:before="100" w:beforeAutospacing="1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7.  Обстоятельства непреодолимой силы</w:t>
      </w:r>
    </w:p>
    <w:p w:rsidR="00DD3E34" w:rsidRPr="000F7604" w:rsidRDefault="00DD3E34" w:rsidP="00DD3E34">
      <w:pPr>
        <w:spacing w:before="100" w:beforeAutospacing="1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7.1.  Под обстоятельствами непреодолимой силы понимаются обстоятельства, которые могут возникнуть после заключения договора в результате непредвиденных или непреодолимых сторонами событий.</w:t>
      </w:r>
    </w:p>
    <w:p w:rsidR="00DD3E34" w:rsidRDefault="00DD3E34" w:rsidP="00DD3E34">
      <w:pPr>
        <w:spacing w:before="100" w:beforeAutospacing="1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7.2.  Стороны освобождаются от ответственности за невыполнение обязательств, обусловленных обстоятельствами, возникшими помимо воли и желания сторон и которые</w:t>
      </w:r>
      <w:r>
        <w:rPr>
          <w:sz w:val="28"/>
          <w:szCs w:val="28"/>
        </w:rPr>
        <w:t xml:space="preserve"> нельзя предвидеть или избежать</w:t>
      </w:r>
    </w:p>
    <w:p w:rsidR="00DD3E34" w:rsidRPr="000F7604" w:rsidRDefault="00DD3E34" w:rsidP="00DD3E34">
      <w:pPr>
        <w:spacing w:before="100" w:beforeAutospacing="1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 Документ, выданный соответствующим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DD3E34" w:rsidRPr="000F7604" w:rsidRDefault="00DD3E34" w:rsidP="00DD3E34">
      <w:pPr>
        <w:spacing w:before="100" w:beforeAutospacing="1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7.3.  Сторона, которая не исполняющая свои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DD3E34" w:rsidRPr="000F7604" w:rsidRDefault="00DD3E34" w:rsidP="00DD3E34">
      <w:pPr>
        <w:spacing w:before="100" w:beforeAutospacing="1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7.4.  В случае если обстоятельства непреодолимой силы будут длиться более двух месяцев, то Стороны должны совместно обсудить меры, которые необходимо принять, при необходимости внести изменения в настоящий договор. Срок выполнения обязательств по договору продлевается на время действия обстоятельств непреодолимой силы.</w:t>
      </w:r>
    </w:p>
    <w:p w:rsidR="00DD3E34" w:rsidRPr="000F7604" w:rsidRDefault="00DD3E34" w:rsidP="00DD3E34">
      <w:pPr>
        <w:spacing w:before="100" w:beforeAutospacing="1"/>
        <w:rPr>
          <w:sz w:val="28"/>
          <w:szCs w:val="28"/>
        </w:rPr>
      </w:pPr>
      <w:r w:rsidRPr="000F7604">
        <w:rPr>
          <w:sz w:val="28"/>
          <w:szCs w:val="28"/>
        </w:rPr>
        <w:t>8. Заключительные положения</w:t>
      </w:r>
    </w:p>
    <w:p w:rsidR="00DD3E34" w:rsidRPr="000F7604" w:rsidRDefault="00DD3E34" w:rsidP="00DD3E34">
      <w:pPr>
        <w:spacing w:before="100" w:beforeAutospacing="1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8.1. Информация об инвестиционном проекте считается конфиденциальной и не подлежит разглашению без письменного согласия сторон. Иные условия конфиденциальности могут быть установлены по требованию любой из сторон.</w:t>
      </w:r>
    </w:p>
    <w:p w:rsidR="00DD3E34" w:rsidRPr="000F7604" w:rsidRDefault="00DD3E34" w:rsidP="00DD3E34">
      <w:pPr>
        <w:spacing w:before="100" w:beforeAutospacing="1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8.2. Обо всех изменениях в платежных и почтовых реквизитах стороны обязаны в течение 10 дней известить друг друга путем направления письменных уведомлений заказным письмом с уведомлением о вручении с момента наступления таких изменений.</w:t>
      </w:r>
    </w:p>
    <w:p w:rsidR="00DD3E34" w:rsidRPr="000F7604" w:rsidRDefault="00DD3E34" w:rsidP="00DD3E34">
      <w:pPr>
        <w:spacing w:before="100" w:beforeAutospacing="1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8.3. Все спорные вопросы, связанные с исполнением либо расторжением договора, решаются сторонами путем переговоров, либо в суде в установленном законодательством порядке.</w:t>
      </w:r>
    </w:p>
    <w:p w:rsidR="00DD3E34" w:rsidRPr="000F7604" w:rsidRDefault="00DD3E34" w:rsidP="00DD3E34">
      <w:pPr>
        <w:spacing w:before="100" w:beforeAutospacing="1"/>
        <w:jc w:val="both"/>
        <w:rPr>
          <w:sz w:val="28"/>
          <w:szCs w:val="28"/>
        </w:rPr>
      </w:pPr>
      <w:r w:rsidRPr="000F7604">
        <w:rPr>
          <w:sz w:val="28"/>
          <w:szCs w:val="28"/>
        </w:rPr>
        <w:lastRenderedPageBreak/>
        <w:t>8.4. Вопросы, не оговоренные настоящим договором, регулируются действующим законодательством.</w:t>
      </w:r>
    </w:p>
    <w:p w:rsidR="00DD3E34" w:rsidRPr="000F7604" w:rsidRDefault="00DD3E34" w:rsidP="00DD3E34">
      <w:pPr>
        <w:spacing w:before="100" w:beforeAutospacing="1"/>
        <w:jc w:val="both"/>
        <w:rPr>
          <w:sz w:val="28"/>
          <w:szCs w:val="28"/>
        </w:rPr>
      </w:pPr>
      <w:r w:rsidRPr="000F7604">
        <w:rPr>
          <w:sz w:val="28"/>
          <w:szCs w:val="28"/>
        </w:rPr>
        <w:t>8.5. Настоящий договор составлен на _____ листах в 2-х экземплярах, имеющих равную юридическую силу, по одному для каждой из сторон.</w:t>
      </w:r>
    </w:p>
    <w:p w:rsidR="00DD3E34" w:rsidRPr="000F7604" w:rsidRDefault="00DD3E34" w:rsidP="00DD3E34">
      <w:pPr>
        <w:spacing w:before="100" w:beforeAutospacing="1"/>
        <w:rPr>
          <w:sz w:val="28"/>
          <w:szCs w:val="28"/>
        </w:rPr>
      </w:pPr>
      <w:r w:rsidRPr="000F7604">
        <w:rPr>
          <w:sz w:val="28"/>
          <w:szCs w:val="28"/>
        </w:rPr>
        <w:t>9. Срок действия договора</w:t>
      </w:r>
    </w:p>
    <w:p w:rsidR="00DD3E34" w:rsidRPr="000F7604" w:rsidRDefault="00DD3E34" w:rsidP="00DD3E34">
      <w:pPr>
        <w:spacing w:before="100" w:beforeAutospacing="1"/>
        <w:jc w:val="both"/>
        <w:rPr>
          <w:sz w:val="28"/>
          <w:szCs w:val="28"/>
        </w:rPr>
      </w:pPr>
      <w:r w:rsidRPr="000F7604">
        <w:rPr>
          <w:sz w:val="28"/>
          <w:szCs w:val="28"/>
        </w:rPr>
        <w:t xml:space="preserve">9.1. </w:t>
      </w:r>
      <w:proofErr w:type="gramStart"/>
      <w:r w:rsidRPr="000F7604">
        <w:rPr>
          <w:sz w:val="28"/>
          <w:szCs w:val="28"/>
        </w:rPr>
        <w:t>Настоящий договор вступает в силу после подписания сторонами и действует до исполнения всех условий и обязательств по договору, в части расчетов – до их полного завершения, а в части оформления документов – до надлежащего оформления и утверждения сторонами в установленном порядке, до получения свидетельств государственной регистрации прав в необходимых случаях и в порядке, предусмотренном действующим законодательством РФ.</w:t>
      </w:r>
      <w:proofErr w:type="gramEnd"/>
    </w:p>
    <w:p w:rsidR="00DD3E34" w:rsidRDefault="00DD3E34" w:rsidP="00DD3E34">
      <w:pPr>
        <w:spacing w:before="100" w:beforeAutospacing="1"/>
        <w:rPr>
          <w:sz w:val="28"/>
          <w:szCs w:val="28"/>
        </w:rPr>
      </w:pPr>
      <w:r w:rsidRPr="000F7604">
        <w:rPr>
          <w:sz w:val="28"/>
          <w:szCs w:val="28"/>
        </w:rPr>
        <w:t>10. Реквизиты и адреса сторон</w:t>
      </w:r>
    </w:p>
    <w:p w:rsidR="00A33A13" w:rsidRPr="000F7604" w:rsidRDefault="00A33A13" w:rsidP="00DD3E34">
      <w:pPr>
        <w:spacing w:before="100" w:beforeAutospacing="1"/>
        <w:rPr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90"/>
        <w:gridCol w:w="3777"/>
      </w:tblGrid>
      <w:tr w:rsidR="00DD3E34" w:rsidRPr="000F7604" w:rsidTr="002114FE">
        <w:trPr>
          <w:trHeight w:val="484"/>
        </w:trPr>
        <w:tc>
          <w:tcPr>
            <w:tcW w:w="300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D74" w:rsidRPr="00867D74" w:rsidRDefault="00DD3E34" w:rsidP="00867D7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867D74">
              <w:rPr>
                <w:sz w:val="28"/>
                <w:szCs w:val="28"/>
              </w:rPr>
              <w:t xml:space="preserve">Администрация </w:t>
            </w:r>
            <w:r w:rsidR="008104AC" w:rsidRPr="00867D74">
              <w:rPr>
                <w:sz w:val="28"/>
                <w:szCs w:val="28"/>
              </w:rPr>
              <w:t>Горноключевского</w:t>
            </w:r>
          </w:p>
          <w:p w:rsidR="00DD3E34" w:rsidRPr="00867D74" w:rsidRDefault="008104AC" w:rsidP="00867D7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867D74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9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E34" w:rsidRPr="00867D74" w:rsidRDefault="00DD3E34" w:rsidP="00867D7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867D74">
              <w:rPr>
                <w:sz w:val="28"/>
                <w:szCs w:val="28"/>
              </w:rPr>
              <w:t>Инвестор</w:t>
            </w:r>
          </w:p>
        </w:tc>
      </w:tr>
      <w:tr w:rsidR="00DD3E34" w:rsidRPr="000F7604" w:rsidTr="00867D74">
        <w:trPr>
          <w:trHeight w:val="683"/>
        </w:trPr>
        <w:tc>
          <w:tcPr>
            <w:tcW w:w="300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E34" w:rsidRPr="00867D74" w:rsidRDefault="00867D74" w:rsidP="00867D7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D3E34" w:rsidRPr="00867D74">
              <w:rPr>
                <w:sz w:val="28"/>
                <w:szCs w:val="28"/>
              </w:rPr>
              <w:t>еквизиты</w:t>
            </w:r>
          </w:p>
        </w:tc>
        <w:tc>
          <w:tcPr>
            <w:tcW w:w="199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E34" w:rsidRPr="00867D74" w:rsidRDefault="00DD3E34" w:rsidP="00867D7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867D74">
              <w:rPr>
                <w:sz w:val="28"/>
                <w:szCs w:val="28"/>
              </w:rPr>
              <w:t>реквизиты</w:t>
            </w:r>
          </w:p>
        </w:tc>
      </w:tr>
    </w:tbl>
    <w:p w:rsidR="00DD3E34" w:rsidRPr="000F7604" w:rsidRDefault="00DD3E34" w:rsidP="00DD3E34">
      <w:pPr>
        <w:pStyle w:val="11"/>
        <w:spacing w:line="240" w:lineRule="auto"/>
        <w:ind w:firstLine="0"/>
        <w:rPr>
          <w:bCs/>
          <w:sz w:val="28"/>
          <w:szCs w:val="28"/>
        </w:rPr>
      </w:pPr>
    </w:p>
    <w:p w:rsidR="00ED34A1" w:rsidRDefault="00ED34A1"/>
    <w:sectPr w:rsidR="00ED34A1" w:rsidSect="00E00CAC">
      <w:pgSz w:w="11906" w:h="16838"/>
      <w:pgMar w:top="624" w:right="851" w:bottom="90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3E34"/>
    <w:rsid w:val="000024FB"/>
    <w:rsid w:val="0000357B"/>
    <w:rsid w:val="00004C69"/>
    <w:rsid w:val="00007707"/>
    <w:rsid w:val="00015038"/>
    <w:rsid w:val="00016F1B"/>
    <w:rsid w:val="00025AEC"/>
    <w:rsid w:val="00027613"/>
    <w:rsid w:val="000445BF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D047B"/>
    <w:rsid w:val="000D0DC5"/>
    <w:rsid w:val="000D3855"/>
    <w:rsid w:val="000E3F98"/>
    <w:rsid w:val="000E70F8"/>
    <w:rsid w:val="000F2035"/>
    <w:rsid w:val="0010397F"/>
    <w:rsid w:val="0010418E"/>
    <w:rsid w:val="00114069"/>
    <w:rsid w:val="001152F8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6174"/>
    <w:rsid w:val="001A78F1"/>
    <w:rsid w:val="002053CC"/>
    <w:rsid w:val="00220692"/>
    <w:rsid w:val="00221483"/>
    <w:rsid w:val="0023471E"/>
    <w:rsid w:val="0024274A"/>
    <w:rsid w:val="00262624"/>
    <w:rsid w:val="00276237"/>
    <w:rsid w:val="00282154"/>
    <w:rsid w:val="002846D5"/>
    <w:rsid w:val="00285A67"/>
    <w:rsid w:val="002A0C89"/>
    <w:rsid w:val="002A22FF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D60C1"/>
    <w:rsid w:val="003E5692"/>
    <w:rsid w:val="00402CCC"/>
    <w:rsid w:val="00405E36"/>
    <w:rsid w:val="00413769"/>
    <w:rsid w:val="004150D5"/>
    <w:rsid w:val="004328E2"/>
    <w:rsid w:val="004542CC"/>
    <w:rsid w:val="00471491"/>
    <w:rsid w:val="0048725C"/>
    <w:rsid w:val="0049248A"/>
    <w:rsid w:val="00493E7E"/>
    <w:rsid w:val="00495C8A"/>
    <w:rsid w:val="004A04A5"/>
    <w:rsid w:val="004A1711"/>
    <w:rsid w:val="004C31E6"/>
    <w:rsid w:val="004C6E77"/>
    <w:rsid w:val="004C7115"/>
    <w:rsid w:val="004C760D"/>
    <w:rsid w:val="004E4580"/>
    <w:rsid w:val="004E5427"/>
    <w:rsid w:val="004E58FA"/>
    <w:rsid w:val="004F539B"/>
    <w:rsid w:val="005070C7"/>
    <w:rsid w:val="00512A48"/>
    <w:rsid w:val="00520A8C"/>
    <w:rsid w:val="00525E96"/>
    <w:rsid w:val="00526169"/>
    <w:rsid w:val="0052693F"/>
    <w:rsid w:val="005275F0"/>
    <w:rsid w:val="0055656B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819AD"/>
    <w:rsid w:val="00684E6F"/>
    <w:rsid w:val="00686D61"/>
    <w:rsid w:val="006A646A"/>
    <w:rsid w:val="006A7658"/>
    <w:rsid w:val="006B1DE3"/>
    <w:rsid w:val="006B72E2"/>
    <w:rsid w:val="006D0FC8"/>
    <w:rsid w:val="006E78D8"/>
    <w:rsid w:val="006F510C"/>
    <w:rsid w:val="007066AD"/>
    <w:rsid w:val="0070725F"/>
    <w:rsid w:val="0073563B"/>
    <w:rsid w:val="00743897"/>
    <w:rsid w:val="00744EDF"/>
    <w:rsid w:val="0075306C"/>
    <w:rsid w:val="00760274"/>
    <w:rsid w:val="00770991"/>
    <w:rsid w:val="0077211A"/>
    <w:rsid w:val="007728EA"/>
    <w:rsid w:val="007862D2"/>
    <w:rsid w:val="007945A6"/>
    <w:rsid w:val="00795725"/>
    <w:rsid w:val="007A41DB"/>
    <w:rsid w:val="007B5DCD"/>
    <w:rsid w:val="007C518C"/>
    <w:rsid w:val="007D34AC"/>
    <w:rsid w:val="007E2EB2"/>
    <w:rsid w:val="007F5E8C"/>
    <w:rsid w:val="00802875"/>
    <w:rsid w:val="008069BD"/>
    <w:rsid w:val="008104AC"/>
    <w:rsid w:val="00821EEC"/>
    <w:rsid w:val="0085431F"/>
    <w:rsid w:val="00862652"/>
    <w:rsid w:val="00867D74"/>
    <w:rsid w:val="0087585A"/>
    <w:rsid w:val="00880A74"/>
    <w:rsid w:val="00880CAD"/>
    <w:rsid w:val="008833E4"/>
    <w:rsid w:val="00896A8D"/>
    <w:rsid w:val="00897550"/>
    <w:rsid w:val="0089766E"/>
    <w:rsid w:val="00897FD1"/>
    <w:rsid w:val="008A0994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47BD5"/>
    <w:rsid w:val="00947ED1"/>
    <w:rsid w:val="0095660E"/>
    <w:rsid w:val="00970440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D413D"/>
    <w:rsid w:val="009F2FC6"/>
    <w:rsid w:val="009F5946"/>
    <w:rsid w:val="009F7413"/>
    <w:rsid w:val="00A01321"/>
    <w:rsid w:val="00A043B6"/>
    <w:rsid w:val="00A04AD8"/>
    <w:rsid w:val="00A05BB8"/>
    <w:rsid w:val="00A278F9"/>
    <w:rsid w:val="00A30C63"/>
    <w:rsid w:val="00A33A13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7E0A"/>
    <w:rsid w:val="00B052EC"/>
    <w:rsid w:val="00B25C32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825E9"/>
    <w:rsid w:val="00B90FEF"/>
    <w:rsid w:val="00B938B4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3686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02C6"/>
    <w:rsid w:val="00C77DB0"/>
    <w:rsid w:val="00C81AE4"/>
    <w:rsid w:val="00C845B3"/>
    <w:rsid w:val="00C94208"/>
    <w:rsid w:val="00CA0FC7"/>
    <w:rsid w:val="00CA42BD"/>
    <w:rsid w:val="00CB146A"/>
    <w:rsid w:val="00CB28D3"/>
    <w:rsid w:val="00CB3DC1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3089"/>
    <w:rsid w:val="00D369D7"/>
    <w:rsid w:val="00D412FA"/>
    <w:rsid w:val="00D45DD7"/>
    <w:rsid w:val="00D5448E"/>
    <w:rsid w:val="00D55653"/>
    <w:rsid w:val="00D57899"/>
    <w:rsid w:val="00D663F3"/>
    <w:rsid w:val="00D71C4C"/>
    <w:rsid w:val="00D82EC8"/>
    <w:rsid w:val="00D84AAA"/>
    <w:rsid w:val="00D860C9"/>
    <w:rsid w:val="00D945F8"/>
    <w:rsid w:val="00DA71DB"/>
    <w:rsid w:val="00DA756E"/>
    <w:rsid w:val="00DA7AB2"/>
    <w:rsid w:val="00DB67B0"/>
    <w:rsid w:val="00DC2FB9"/>
    <w:rsid w:val="00DC6094"/>
    <w:rsid w:val="00DC6279"/>
    <w:rsid w:val="00DD05F5"/>
    <w:rsid w:val="00DD1797"/>
    <w:rsid w:val="00DD3E34"/>
    <w:rsid w:val="00DE3A43"/>
    <w:rsid w:val="00DE68CE"/>
    <w:rsid w:val="00E10789"/>
    <w:rsid w:val="00E1683B"/>
    <w:rsid w:val="00E20567"/>
    <w:rsid w:val="00E2241B"/>
    <w:rsid w:val="00E25378"/>
    <w:rsid w:val="00E33C32"/>
    <w:rsid w:val="00E35CAE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D34A1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7124E"/>
    <w:rsid w:val="00F73B6D"/>
    <w:rsid w:val="00F775B1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E34"/>
    <w:pPr>
      <w:keepNext/>
      <w:ind w:firstLine="5954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E3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3">
    <w:name w:val="Hyperlink"/>
    <w:rsid w:val="00DD3E34"/>
    <w:rPr>
      <w:color w:val="0000FF"/>
      <w:u w:val="single"/>
    </w:rPr>
  </w:style>
  <w:style w:type="paragraph" w:customStyle="1" w:styleId="11">
    <w:name w:val="Обычный1"/>
    <w:rsid w:val="00DD3E34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DD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rsid w:val="00DD3E34"/>
    <w:pPr>
      <w:spacing w:before="100" w:beforeAutospacing="1" w:after="100" w:afterAutospacing="1"/>
    </w:pPr>
    <w:rPr>
      <w:szCs w:val="24"/>
    </w:rPr>
  </w:style>
  <w:style w:type="paragraph" w:styleId="2">
    <w:name w:val="Body Text 2"/>
    <w:basedOn w:val="a"/>
    <w:link w:val="20"/>
    <w:rsid w:val="00DD3E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D3E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E3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C702C6"/>
    <w:rPr>
      <w:b/>
      <w:bCs/>
    </w:rPr>
  </w:style>
  <w:style w:type="character" w:customStyle="1" w:styleId="apple-converted-space">
    <w:name w:val="apple-converted-space"/>
    <w:basedOn w:val="a0"/>
    <w:rsid w:val="00C70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org/text/category/konkursnaya_dokumentatciy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org/text/category/bazi_dannih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org/text/category/transportnie_sistemi/" TargetMode="External"/><Relationship Id="rId11" Type="http://schemas.openxmlformats.org/officeDocument/2006/relationships/hyperlink" Target="http://pandia.org/text/category/zakoni_v_rossii/" TargetMode="External"/><Relationship Id="rId5" Type="http://schemas.openxmlformats.org/officeDocument/2006/relationships/hyperlink" Target="http://pandia.org/text/category/innovatcionnie_proekti/" TargetMode="External"/><Relationship Id="rId10" Type="http://schemas.openxmlformats.org/officeDocument/2006/relationships/hyperlink" Target="mailto:admingk@mail.ru" TargetMode="External"/><Relationship Id="rId4" Type="http://schemas.openxmlformats.org/officeDocument/2006/relationships/hyperlink" Target="http://pandia.org/text/category/organi_mestnogo_samoupravleniya/" TargetMode="External"/><Relationship Id="rId9" Type="http://schemas.openxmlformats.org/officeDocument/2006/relationships/hyperlink" Target="http://pandia.org/text/category/sredne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3811</Words>
  <Characters>21724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2017-10-02T22:04:00Z</cp:lastPrinted>
  <dcterms:created xsi:type="dcterms:W3CDTF">2017-10-02T20:58:00Z</dcterms:created>
  <dcterms:modified xsi:type="dcterms:W3CDTF">2017-10-02T22:06:00Z</dcterms:modified>
</cp:coreProperties>
</file>