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99" w:rsidRPr="00013981" w:rsidRDefault="005D7E99" w:rsidP="00AB45E5">
      <w:pPr>
        <w:jc w:val="center"/>
        <w:rPr>
          <w:rFonts w:ascii="Times New Roman" w:hAnsi="Times New Roman" w:cs="Times New Roman"/>
          <w:b/>
        </w:rPr>
      </w:pPr>
      <w:r w:rsidRPr="00013981">
        <w:rPr>
          <w:rFonts w:ascii="Times New Roman" w:hAnsi="Times New Roman" w:cs="Times New Roman"/>
          <w:b/>
        </w:rPr>
        <w:t>Администрация</w:t>
      </w:r>
    </w:p>
    <w:p w:rsidR="005D7E99" w:rsidRPr="00013981" w:rsidRDefault="005D7E99" w:rsidP="00AB45E5">
      <w:pPr>
        <w:jc w:val="center"/>
        <w:rPr>
          <w:rFonts w:ascii="Times New Roman" w:hAnsi="Times New Roman" w:cs="Times New Roman"/>
          <w:b/>
        </w:rPr>
      </w:pPr>
      <w:r w:rsidRPr="00013981">
        <w:rPr>
          <w:rFonts w:ascii="Times New Roman" w:hAnsi="Times New Roman" w:cs="Times New Roman"/>
          <w:b/>
        </w:rPr>
        <w:t>Горноключевского городского поселения</w:t>
      </w:r>
    </w:p>
    <w:p w:rsidR="005D7E99" w:rsidRPr="00013981" w:rsidRDefault="005D7E99" w:rsidP="00AB45E5">
      <w:pPr>
        <w:jc w:val="center"/>
        <w:rPr>
          <w:rFonts w:ascii="Times New Roman" w:hAnsi="Times New Roman" w:cs="Times New Roman"/>
          <w:b/>
        </w:rPr>
      </w:pPr>
      <w:r w:rsidRPr="00013981">
        <w:rPr>
          <w:rFonts w:ascii="Times New Roman" w:hAnsi="Times New Roman" w:cs="Times New Roman"/>
          <w:b/>
        </w:rPr>
        <w:t>Кировского муниципального района</w:t>
      </w:r>
    </w:p>
    <w:p w:rsidR="005D7E99" w:rsidRPr="00013981" w:rsidRDefault="005D7E99" w:rsidP="00AB45E5">
      <w:pPr>
        <w:jc w:val="center"/>
        <w:rPr>
          <w:rFonts w:ascii="Times New Roman" w:hAnsi="Times New Roman" w:cs="Times New Roman"/>
          <w:b/>
        </w:rPr>
      </w:pPr>
      <w:r w:rsidRPr="00013981">
        <w:rPr>
          <w:rFonts w:ascii="Times New Roman" w:hAnsi="Times New Roman" w:cs="Times New Roman"/>
          <w:b/>
        </w:rPr>
        <w:t>Приморского края</w:t>
      </w:r>
    </w:p>
    <w:p w:rsidR="005D7E99" w:rsidRPr="00013981" w:rsidRDefault="005D7E99" w:rsidP="00AB45E5">
      <w:pPr>
        <w:jc w:val="center"/>
        <w:rPr>
          <w:rFonts w:ascii="Times New Roman" w:hAnsi="Times New Roman" w:cs="Times New Roman"/>
        </w:rPr>
      </w:pPr>
    </w:p>
    <w:p w:rsidR="005D7E99" w:rsidRPr="00013981" w:rsidRDefault="005D7E99" w:rsidP="00AB45E5">
      <w:pPr>
        <w:jc w:val="center"/>
        <w:rPr>
          <w:rFonts w:ascii="Times New Roman" w:hAnsi="Times New Roman" w:cs="Times New Roman"/>
          <w:b/>
        </w:rPr>
      </w:pPr>
      <w:r w:rsidRPr="00013981">
        <w:rPr>
          <w:rFonts w:ascii="Times New Roman" w:hAnsi="Times New Roman" w:cs="Times New Roman"/>
          <w:b/>
        </w:rPr>
        <w:t>Постановление</w:t>
      </w:r>
    </w:p>
    <w:p w:rsidR="005D7E99" w:rsidRPr="00013981" w:rsidRDefault="005D7E99" w:rsidP="00AB45E5">
      <w:pPr>
        <w:jc w:val="both"/>
        <w:rPr>
          <w:rFonts w:ascii="Times New Roman" w:hAnsi="Times New Roman" w:cs="Times New Roman"/>
        </w:rPr>
      </w:pPr>
    </w:p>
    <w:p w:rsidR="005D7E99" w:rsidRPr="00013981" w:rsidRDefault="007A164D" w:rsidP="00AB45E5">
      <w:pPr>
        <w:rPr>
          <w:rFonts w:ascii="Times New Roman" w:hAnsi="Times New Roman" w:cs="Times New Roman"/>
        </w:rPr>
      </w:pPr>
      <w:r w:rsidRPr="00013981">
        <w:rPr>
          <w:rFonts w:ascii="Times New Roman" w:hAnsi="Times New Roman" w:cs="Times New Roman"/>
          <w:b/>
        </w:rPr>
        <w:t xml:space="preserve">    </w:t>
      </w:r>
      <w:r w:rsidR="005D7E99" w:rsidRPr="000C0B45">
        <w:rPr>
          <w:rFonts w:ascii="Times New Roman" w:hAnsi="Times New Roman" w:cs="Times New Roman"/>
          <w:b/>
        </w:rPr>
        <w:t xml:space="preserve">от </w:t>
      </w:r>
      <w:r w:rsidR="00A03715" w:rsidRPr="000C0B45">
        <w:rPr>
          <w:rFonts w:ascii="Times New Roman" w:hAnsi="Times New Roman" w:cs="Times New Roman"/>
          <w:b/>
        </w:rPr>
        <w:t xml:space="preserve"> </w:t>
      </w:r>
      <w:r w:rsidR="00310888" w:rsidRPr="000C0B45">
        <w:rPr>
          <w:rFonts w:ascii="Times New Roman" w:hAnsi="Times New Roman" w:cs="Times New Roman"/>
          <w:b/>
        </w:rPr>
        <w:t>06.12.2018</w:t>
      </w:r>
      <w:r w:rsidR="005D7E99" w:rsidRPr="000C0B45">
        <w:rPr>
          <w:rFonts w:ascii="Times New Roman" w:hAnsi="Times New Roman" w:cs="Times New Roman"/>
          <w:b/>
        </w:rPr>
        <w:t>г.</w:t>
      </w:r>
      <w:r w:rsidR="005D7E99" w:rsidRPr="00013981">
        <w:rPr>
          <w:rFonts w:ascii="Times New Roman" w:hAnsi="Times New Roman" w:cs="Times New Roman"/>
          <w:b/>
        </w:rPr>
        <w:t xml:space="preserve">   </w:t>
      </w:r>
      <w:r w:rsidRPr="00013981">
        <w:rPr>
          <w:rFonts w:ascii="Times New Roman" w:hAnsi="Times New Roman" w:cs="Times New Roman"/>
          <w:b/>
        </w:rPr>
        <w:t xml:space="preserve">            </w:t>
      </w:r>
      <w:r w:rsidR="005D7E99" w:rsidRPr="00013981">
        <w:rPr>
          <w:rFonts w:ascii="Times New Roman" w:hAnsi="Times New Roman" w:cs="Times New Roman"/>
          <w:b/>
        </w:rPr>
        <w:t xml:space="preserve">   </w:t>
      </w:r>
      <w:r w:rsidRPr="00013981">
        <w:rPr>
          <w:rFonts w:ascii="Times New Roman" w:hAnsi="Times New Roman" w:cs="Times New Roman"/>
          <w:b/>
        </w:rPr>
        <w:t xml:space="preserve">   </w:t>
      </w:r>
      <w:r w:rsidR="005D7E99" w:rsidRPr="00013981">
        <w:rPr>
          <w:rFonts w:ascii="Times New Roman" w:hAnsi="Times New Roman" w:cs="Times New Roman"/>
          <w:b/>
        </w:rPr>
        <w:t xml:space="preserve"> </w:t>
      </w:r>
      <w:r w:rsidR="00A03715" w:rsidRPr="00013981">
        <w:rPr>
          <w:rFonts w:ascii="Times New Roman" w:hAnsi="Times New Roman" w:cs="Times New Roman"/>
          <w:b/>
        </w:rPr>
        <w:t xml:space="preserve">  </w:t>
      </w:r>
      <w:proofErr w:type="spellStart"/>
      <w:r w:rsidRPr="00013981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013981">
        <w:rPr>
          <w:rFonts w:ascii="Times New Roman" w:hAnsi="Times New Roman" w:cs="Times New Roman"/>
          <w:sz w:val="24"/>
          <w:szCs w:val="24"/>
        </w:rPr>
        <w:t>. Горные Ключи</w:t>
      </w:r>
      <w:r w:rsidRPr="00013981">
        <w:rPr>
          <w:rFonts w:ascii="Times New Roman" w:hAnsi="Times New Roman" w:cs="Times New Roman"/>
        </w:rPr>
        <w:t xml:space="preserve">                      </w:t>
      </w:r>
      <w:r w:rsidR="00013981">
        <w:rPr>
          <w:rFonts w:ascii="Times New Roman" w:hAnsi="Times New Roman" w:cs="Times New Roman"/>
        </w:rPr>
        <w:t xml:space="preserve"> </w:t>
      </w:r>
      <w:r w:rsidRPr="00013981">
        <w:rPr>
          <w:rFonts w:ascii="Times New Roman" w:hAnsi="Times New Roman" w:cs="Times New Roman"/>
          <w:b/>
        </w:rPr>
        <w:t xml:space="preserve">                   </w:t>
      </w:r>
      <w:r w:rsidR="005D7E99" w:rsidRPr="00013981">
        <w:rPr>
          <w:rFonts w:ascii="Times New Roman" w:hAnsi="Times New Roman" w:cs="Times New Roman"/>
          <w:b/>
        </w:rPr>
        <w:t xml:space="preserve">№ </w:t>
      </w:r>
      <w:r w:rsidR="00310888">
        <w:rPr>
          <w:rFonts w:ascii="Times New Roman" w:hAnsi="Times New Roman" w:cs="Times New Roman"/>
          <w:b/>
        </w:rPr>
        <w:t>274</w:t>
      </w:r>
    </w:p>
    <w:p w:rsidR="005D7E99" w:rsidRPr="00013981" w:rsidRDefault="005D7E99" w:rsidP="00AB45E5"/>
    <w:tbl>
      <w:tblPr>
        <w:tblW w:w="9640" w:type="dxa"/>
        <w:tblInd w:w="-34" w:type="dxa"/>
        <w:tblLayout w:type="fixed"/>
        <w:tblLook w:val="0200"/>
      </w:tblPr>
      <w:tblGrid>
        <w:gridCol w:w="9640"/>
      </w:tblGrid>
      <w:tr w:rsidR="00A63C70" w:rsidRPr="00013981" w:rsidTr="009A4A99">
        <w:trPr>
          <w:trHeight w:val="7659"/>
        </w:trPr>
        <w:tc>
          <w:tcPr>
            <w:tcW w:w="9640" w:type="dxa"/>
            <w:hideMark/>
          </w:tcPr>
          <w:p w:rsidR="00F85742" w:rsidRPr="00013981" w:rsidRDefault="00F85742" w:rsidP="00AB45E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7244E3" w:rsidRDefault="007244E3" w:rsidP="00AB4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внесении изменений и дополнений в Постановление администрации Горноключевского городского поселения от 03.11.2016г. №317</w:t>
            </w:r>
          </w:p>
          <w:p w:rsidR="00BA64F3" w:rsidRPr="00BA64F3" w:rsidRDefault="007244E3" w:rsidP="00AB4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«</w:t>
            </w:r>
            <w:r w:rsidR="00A63C70" w:rsidRPr="00BA64F3">
              <w:rPr>
                <w:rFonts w:ascii="Times New Roman" w:hAnsi="Times New Roman" w:cs="Times New Roman"/>
                <w:b/>
              </w:rPr>
              <w:t xml:space="preserve">Об утверждении административного регламента предоставления муниципальной услуги </w:t>
            </w:r>
            <w:r w:rsidR="00BA64F3" w:rsidRPr="00BA64F3">
              <w:rPr>
                <w:rFonts w:ascii="Times New Roman" w:hAnsi="Times New Roman" w:cs="Times New Roman"/>
                <w:b/>
                <w:bCs/>
              </w:rPr>
              <w:t xml:space="preserve">«Признание граждан </w:t>
            </w:r>
            <w:proofErr w:type="gramStart"/>
            <w:r w:rsidR="00BA64F3" w:rsidRPr="00BA64F3">
              <w:rPr>
                <w:rFonts w:ascii="Times New Roman" w:hAnsi="Times New Roman" w:cs="Times New Roman"/>
                <w:b/>
                <w:bCs/>
              </w:rPr>
              <w:t>малоимущими</w:t>
            </w:r>
            <w:proofErr w:type="gramEnd"/>
            <w:r w:rsidR="00BA64F3" w:rsidRPr="00BA64F3">
              <w:rPr>
                <w:rFonts w:ascii="Times New Roman" w:hAnsi="Times New Roman" w:cs="Times New Roman"/>
                <w:b/>
                <w:bCs/>
              </w:rPr>
              <w:t xml:space="preserve"> в целях принятия их на учет в качестве нуждающихся в жилых помещениях, предоставляемых по договорам социального найма на территории </w:t>
            </w:r>
          </w:p>
          <w:p w:rsidR="00BA64F3" w:rsidRPr="00BA64F3" w:rsidRDefault="00BA64F3" w:rsidP="00AB4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64F3">
              <w:rPr>
                <w:rFonts w:ascii="Times New Roman" w:hAnsi="Times New Roman" w:cs="Times New Roman"/>
                <w:b/>
                <w:bCs/>
              </w:rPr>
              <w:t xml:space="preserve">Горноключевского городского поселения»  </w:t>
            </w:r>
          </w:p>
          <w:p w:rsidR="001215AA" w:rsidRPr="0053407C" w:rsidRDefault="001215AA" w:rsidP="00AB45E5">
            <w:pPr>
              <w:rPr>
                <w:rFonts w:ascii="Times New Roman" w:hAnsi="Times New Roman" w:cs="Times New Roman"/>
                <w:b/>
              </w:rPr>
            </w:pPr>
          </w:p>
          <w:p w:rsidR="00A63C70" w:rsidRPr="00531DB3" w:rsidRDefault="00A63C70" w:rsidP="00AB45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1D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244E3" w:rsidRPr="00531DB3">
              <w:rPr>
                <w:rFonts w:ascii="Times New Roman" w:hAnsi="Times New Roman" w:cs="Times New Roman"/>
                <w:sz w:val="28"/>
                <w:szCs w:val="28"/>
              </w:rPr>
              <w:t>целях приведения муниципальных нормативных правовых актов в соответствие с действующим законодательством, руководствуясь Федеральным законом</w:t>
            </w:r>
            <w:r w:rsidRPr="00531DB3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  <w:hyperlink r:id="rId4" w:history="1">
              <w:r w:rsidR="00531DB3" w:rsidRPr="00531DB3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531DB3" w:rsidRPr="00531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DB3">
              <w:rPr>
                <w:rFonts w:ascii="Times New Roman" w:hAnsi="Times New Roman" w:cs="Times New Roman"/>
                <w:sz w:val="28"/>
                <w:szCs w:val="28"/>
              </w:rPr>
              <w:t>Приморского края от 15.05.2006 № 360-КЗ «</w:t>
            </w:r>
            <w:r w:rsidR="00531DB3" w:rsidRPr="00531DB3">
              <w:rPr>
                <w:rFonts w:ascii="Times New Roman" w:hAnsi="Times New Roman" w:cs="Times New Roman"/>
                <w:sz w:val="28"/>
                <w:szCs w:val="28"/>
              </w:rPr>
              <w:t>О порядке признания органами местного самоуправления Приморского края граждан малоимущими в целях предоставления им жилых помещений</w:t>
            </w:r>
            <w:r w:rsidR="00531DB3"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договорам социального найма»</w:t>
            </w:r>
            <w:r w:rsidRPr="00531DB3">
              <w:rPr>
                <w:rFonts w:ascii="Times New Roman" w:hAnsi="Times New Roman" w:cs="Times New Roman"/>
                <w:sz w:val="28"/>
                <w:szCs w:val="28"/>
              </w:rPr>
              <w:t>, на основании Устава Горноключевского городского поселения, Администрация</w:t>
            </w:r>
            <w:proofErr w:type="gramEnd"/>
            <w:r w:rsidRPr="00531DB3">
              <w:rPr>
                <w:rFonts w:ascii="Times New Roman" w:hAnsi="Times New Roman" w:cs="Times New Roman"/>
                <w:sz w:val="28"/>
                <w:szCs w:val="28"/>
              </w:rPr>
              <w:t xml:space="preserve"> Горноключевского городского поселения</w:t>
            </w:r>
          </w:p>
          <w:p w:rsidR="00A63C70" w:rsidRPr="00531DB3" w:rsidRDefault="00A63C70" w:rsidP="00AB45E5">
            <w:pPr>
              <w:rPr>
                <w:rFonts w:ascii="Times New Roman" w:hAnsi="Times New Roman" w:cs="Times New Roman"/>
                <w:snapToGrid w:val="0"/>
              </w:rPr>
            </w:pPr>
            <w:r w:rsidRPr="00531DB3">
              <w:rPr>
                <w:rFonts w:ascii="Times New Roman" w:hAnsi="Times New Roman" w:cs="Times New Roman"/>
                <w:snapToGrid w:val="0"/>
              </w:rPr>
              <w:t>ПОСТАНОВЛЯЕТ:</w:t>
            </w:r>
          </w:p>
          <w:p w:rsidR="00D72FED" w:rsidRPr="003B43F5" w:rsidRDefault="00F85742" w:rsidP="00AB45E5">
            <w:pPr>
              <w:jc w:val="both"/>
              <w:rPr>
                <w:rFonts w:ascii="Times New Roman" w:hAnsi="Times New Roman"/>
              </w:rPr>
            </w:pPr>
            <w:r w:rsidRPr="0053407C">
              <w:t xml:space="preserve">        </w:t>
            </w:r>
            <w:r w:rsidR="00013981" w:rsidRPr="0053407C">
              <w:t xml:space="preserve">  </w:t>
            </w:r>
            <w:r w:rsidRPr="0053407C">
              <w:t xml:space="preserve"> </w:t>
            </w:r>
            <w:r w:rsidR="00D72FED" w:rsidRPr="003B43F5">
              <w:rPr>
                <w:rFonts w:ascii="Times New Roman" w:hAnsi="Times New Roman"/>
              </w:rPr>
              <w:t xml:space="preserve">1. Внести в Постановление администрации Горноключевского городского поселения </w:t>
            </w:r>
            <w:r w:rsidR="00D72FED" w:rsidRPr="00511F82">
              <w:rPr>
                <w:rFonts w:ascii="Times New Roman" w:hAnsi="Times New Roman"/>
              </w:rPr>
              <w:t xml:space="preserve">от 03.11.2016г. №317 «Об утверждении административного регламента предоставления муниципальной услуги </w:t>
            </w:r>
            <w:r w:rsidR="00D72FED" w:rsidRPr="00511F82">
              <w:rPr>
                <w:rFonts w:ascii="Times New Roman" w:hAnsi="Times New Roman"/>
                <w:bCs/>
              </w:rPr>
              <w:t>«Признание граждан малоимущими в целях принятия их на учет в качестве нуждающихся в жилых помещениях, предоставляемых по договорам социального найма на территории Горноключевского городского поселения»</w:t>
            </w:r>
            <w:r w:rsidR="00324636">
              <w:rPr>
                <w:rFonts w:ascii="Times New Roman" w:hAnsi="Times New Roman"/>
                <w:bCs/>
              </w:rPr>
              <w:t xml:space="preserve"> (далее – Регламент)</w:t>
            </w:r>
            <w:r w:rsidR="00D72FED" w:rsidRPr="00D53E24">
              <w:rPr>
                <w:rFonts w:ascii="Times New Roman" w:hAnsi="Times New Roman"/>
                <w:b/>
                <w:bCs/>
              </w:rPr>
              <w:t xml:space="preserve">  </w:t>
            </w:r>
            <w:r w:rsidR="00D72FED" w:rsidRPr="003B43F5">
              <w:rPr>
                <w:rFonts w:ascii="Times New Roman" w:hAnsi="Times New Roman"/>
              </w:rPr>
              <w:t xml:space="preserve">следующие изменения: </w:t>
            </w:r>
          </w:p>
          <w:p w:rsidR="00D72FED" w:rsidRPr="00A4553B" w:rsidRDefault="00D72FED" w:rsidP="00AB45E5">
            <w:pPr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A4553B">
              <w:rPr>
                <w:rFonts w:ascii="Times New Roman" w:hAnsi="Times New Roman" w:cs="Times New Roman"/>
                <w:color w:val="auto"/>
              </w:rPr>
              <w:t xml:space="preserve">1.1. Раздел </w:t>
            </w:r>
            <w:r w:rsidR="00324636" w:rsidRPr="00A4553B">
              <w:rPr>
                <w:rFonts w:ascii="Times New Roman" w:hAnsi="Times New Roman" w:cs="Times New Roman"/>
                <w:color w:val="auto"/>
              </w:rPr>
              <w:t>2.6 Регламента</w:t>
            </w:r>
            <w:r w:rsidRPr="00A4553B">
              <w:rPr>
                <w:rFonts w:ascii="Times New Roman" w:hAnsi="Times New Roman" w:cs="Times New Roman"/>
                <w:color w:val="auto"/>
              </w:rPr>
              <w:t xml:space="preserve"> изложить в новой редакции:</w:t>
            </w:r>
          </w:p>
          <w:p w:rsidR="00A4553B" w:rsidRPr="00A4553B" w:rsidRDefault="00324636" w:rsidP="00AB4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4553B">
              <w:rPr>
                <w:rFonts w:ascii="Times New Roman" w:hAnsi="Times New Roman" w:cs="Times New Roman"/>
                <w:color w:val="auto"/>
              </w:rPr>
              <w:t>«</w:t>
            </w:r>
            <w:r w:rsidR="00A4553B" w:rsidRPr="00A4553B">
              <w:rPr>
                <w:rFonts w:ascii="Times New Roman" w:hAnsi="Times New Roman" w:cs="Times New Roman"/>
                <w:color w:val="auto"/>
              </w:rPr>
      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  <w:p w:rsidR="00A4553B" w:rsidRPr="00A4553B" w:rsidRDefault="00A4553B" w:rsidP="00AB4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A4553B">
              <w:rPr>
                <w:rFonts w:ascii="Times New Roman" w:hAnsi="Times New Roman" w:cs="Times New Roman"/>
                <w:color w:val="auto"/>
              </w:rPr>
              <w:t>Для признания граждан малоимущими в целях принятия их на учет в качестве нуждающихся в жилых помещениях</w:t>
            </w:r>
            <w:proofErr w:type="gramEnd"/>
            <w:r w:rsidRPr="00A4553B">
              <w:rPr>
                <w:rFonts w:ascii="Times New Roman" w:hAnsi="Times New Roman" w:cs="Times New Roman"/>
                <w:color w:val="auto"/>
              </w:rPr>
              <w:t xml:space="preserve">, предоставляемых по договорам социального найма, заявитель подает в администрацию Горноключевского городского поселения </w:t>
            </w:r>
            <w:hyperlink w:anchor="Par335" w:history="1">
              <w:r w:rsidRPr="00A4553B">
                <w:rPr>
                  <w:rFonts w:ascii="Times New Roman" w:hAnsi="Times New Roman" w:cs="Times New Roman"/>
                  <w:color w:val="auto"/>
                </w:rPr>
                <w:t>заявление</w:t>
              </w:r>
            </w:hyperlink>
            <w:r w:rsidRPr="00A4553B">
              <w:rPr>
                <w:rFonts w:ascii="Times New Roman" w:hAnsi="Times New Roman" w:cs="Times New Roman"/>
                <w:color w:val="auto"/>
              </w:rPr>
              <w:t xml:space="preserve"> (приложение 1).</w:t>
            </w:r>
          </w:p>
          <w:p w:rsidR="00A4553B" w:rsidRPr="00A4553B" w:rsidRDefault="00A4553B" w:rsidP="00AB4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4553B">
              <w:rPr>
                <w:rFonts w:ascii="Times New Roman" w:hAnsi="Times New Roman" w:cs="Times New Roman"/>
                <w:color w:val="auto"/>
                <w:lang w:bidi="ru-RU"/>
              </w:rPr>
              <w:t>В качестве заявителя может выступать законный представитель лица, имеющего право на получение муниципальной услуги, действующий в силу закона или на основании доверенности.</w:t>
            </w:r>
          </w:p>
          <w:p w:rsidR="00A4553B" w:rsidRPr="00A4553B" w:rsidRDefault="00A4553B" w:rsidP="00AB4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4553B">
              <w:rPr>
                <w:rFonts w:ascii="Times New Roman" w:hAnsi="Times New Roman" w:cs="Times New Roman"/>
                <w:color w:val="auto"/>
              </w:rPr>
              <w:lastRenderedPageBreak/>
              <w:t>Заявление может быть заполнено от руки или машинным способом, составляется в единственном экземпляре-подлиннике и подписывается заявителем и всеми совершеннолетними дееспособными членами его семьи.</w:t>
            </w:r>
          </w:p>
          <w:p w:rsidR="00A4553B" w:rsidRPr="00A4553B" w:rsidRDefault="00A4553B" w:rsidP="00AB4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A4553B">
              <w:rPr>
                <w:rFonts w:ascii="Times New Roman" w:hAnsi="Times New Roman" w:cs="Times New Roman"/>
                <w:color w:val="auto"/>
              </w:rPr>
              <w:t xml:space="preserve">Для признания граждан малоимущими в целях принятия их на учет в качестве нуждающихся в жилых помещениях, предоставляемых по договорам социального найма, к заявлению прилагаются документы в соответствии с перечнем документов, установленным </w:t>
            </w:r>
            <w:hyperlink r:id="rId5" w:history="1">
              <w:r w:rsidRPr="00A4553B">
                <w:rPr>
                  <w:rFonts w:ascii="Times New Roman" w:hAnsi="Times New Roman" w:cs="Times New Roman"/>
                  <w:color w:val="auto"/>
                </w:rPr>
                <w:t>Законом</w:t>
              </w:r>
            </w:hyperlink>
            <w:r w:rsidRPr="00A4553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90195">
              <w:rPr>
                <w:rFonts w:ascii="Times New Roman" w:hAnsi="Times New Roman" w:cs="Times New Roman"/>
                <w:color w:val="auto"/>
              </w:rPr>
              <w:t>Приморского края от 15.05.2006 № 360-КЗ «</w:t>
            </w:r>
            <w:r w:rsidRPr="00A4553B">
              <w:rPr>
                <w:rFonts w:ascii="Times New Roman" w:hAnsi="Times New Roman" w:cs="Times New Roman"/>
                <w:color w:val="auto"/>
              </w:rPr>
              <w:t>О порядке признания органами местного самоуправления Приморского края граждан малоимущими в целях предоставления им жилых помещений</w:t>
            </w:r>
            <w:r w:rsidR="00D90195">
              <w:rPr>
                <w:rFonts w:ascii="Times New Roman" w:hAnsi="Times New Roman" w:cs="Times New Roman"/>
                <w:color w:val="auto"/>
              </w:rPr>
              <w:t xml:space="preserve"> по договорам социального найма»</w:t>
            </w:r>
            <w:r w:rsidRPr="00A4553B">
              <w:rPr>
                <w:rFonts w:ascii="Times New Roman" w:hAnsi="Times New Roman" w:cs="Times New Roman"/>
                <w:color w:val="auto"/>
              </w:rPr>
              <w:t>, а именно:</w:t>
            </w:r>
            <w:proofErr w:type="gramEnd"/>
          </w:p>
          <w:p w:rsidR="00A4553B" w:rsidRPr="00A4553B" w:rsidRDefault="00A4553B" w:rsidP="00AB45E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553B">
              <w:rPr>
                <w:sz w:val="28"/>
                <w:szCs w:val="28"/>
              </w:rPr>
              <w:t>1) паспорт гражданина или иной документ, удостоверяющий его личность;</w:t>
            </w:r>
          </w:p>
          <w:p w:rsidR="00A4553B" w:rsidRPr="00A4553B" w:rsidRDefault="00A4553B" w:rsidP="00AB45E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553B">
              <w:rPr>
                <w:sz w:val="28"/>
                <w:szCs w:val="28"/>
              </w:rPr>
              <w:t>2) документы о составе семьи гражданина (справку с места жительства, свидетельства о рождении, о заключении брака, решение об усыновлении (удочерении), судебные решения);</w:t>
            </w:r>
          </w:p>
          <w:p w:rsidR="00A4553B" w:rsidRPr="00A4553B" w:rsidRDefault="00A4553B" w:rsidP="00AB45E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553B">
              <w:rPr>
                <w:sz w:val="28"/>
                <w:szCs w:val="28"/>
              </w:rPr>
              <w:t>3) справка, подтверждающая размер заработной платы, стипендии, а также сведения о выплаченных суммах по договорам гражданско-правового характера за расчетный период;</w:t>
            </w:r>
          </w:p>
          <w:p w:rsidR="00A4553B" w:rsidRPr="00A4553B" w:rsidRDefault="00A4553B" w:rsidP="00AB45E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553B">
              <w:rPr>
                <w:sz w:val="28"/>
                <w:szCs w:val="28"/>
              </w:rPr>
              <w:t>4) документы, подтверждающие суммы уплачиваемых (получаемых) алиментов;</w:t>
            </w:r>
          </w:p>
          <w:p w:rsidR="00A4553B" w:rsidRPr="00A4553B" w:rsidRDefault="00A4553B" w:rsidP="00AB45E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553B">
              <w:rPr>
                <w:sz w:val="28"/>
                <w:szCs w:val="28"/>
              </w:rPr>
              <w:t>5) документы о суммах начисленных пенсий, доплат к ним и пособий;</w:t>
            </w:r>
          </w:p>
          <w:p w:rsidR="00A4553B" w:rsidRPr="00A4553B" w:rsidRDefault="00A4553B" w:rsidP="00AB45E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553B">
              <w:rPr>
                <w:sz w:val="28"/>
                <w:szCs w:val="28"/>
              </w:rPr>
              <w:t>6) документ из органа социальной защиты населения о размере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      </w:r>
          </w:p>
          <w:p w:rsidR="00A4553B" w:rsidRPr="00A4553B" w:rsidRDefault="00A4553B" w:rsidP="00AB45E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553B">
              <w:rPr>
                <w:sz w:val="28"/>
                <w:szCs w:val="28"/>
              </w:rPr>
              <w:t>7) документ о выплатах, производимых органом службы занятости по месту жительства гражданина;</w:t>
            </w:r>
          </w:p>
          <w:p w:rsidR="00A4553B" w:rsidRPr="00A4553B" w:rsidRDefault="00A4553B" w:rsidP="00AB45E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553B">
              <w:rPr>
                <w:sz w:val="28"/>
                <w:szCs w:val="28"/>
              </w:rPr>
              <w:t>8) копии налоговых деклараций о доходах, в том числе о доходах налогоплательщиков, применяющих специальные режимы налогообложения, заверенные налоговыми органами, или другие документы, подтверждающие доходы за расчетный период;</w:t>
            </w:r>
          </w:p>
          <w:p w:rsidR="00A4553B" w:rsidRPr="00A4553B" w:rsidRDefault="00A4553B" w:rsidP="00AB45E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553B">
              <w:rPr>
                <w:sz w:val="28"/>
                <w:szCs w:val="28"/>
              </w:rPr>
              <w:t xml:space="preserve">9) заявление о признании граждан </w:t>
            </w:r>
            <w:proofErr w:type="gramStart"/>
            <w:r w:rsidRPr="00A4553B">
              <w:rPr>
                <w:sz w:val="28"/>
                <w:szCs w:val="28"/>
              </w:rPr>
              <w:t>малоимущими</w:t>
            </w:r>
            <w:proofErr w:type="gramEnd"/>
            <w:r w:rsidRPr="00A4553B">
              <w:rPr>
                <w:sz w:val="28"/>
                <w:szCs w:val="28"/>
              </w:rPr>
              <w:t xml:space="preserve"> с указанием состава семьи.</w:t>
            </w:r>
          </w:p>
          <w:p w:rsidR="00A4553B" w:rsidRPr="00A4553B" w:rsidRDefault="00A4553B" w:rsidP="00AB45E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A4553B">
              <w:rPr>
                <w:sz w:val="28"/>
                <w:szCs w:val="28"/>
              </w:rPr>
              <w:t xml:space="preserve">10) выписку из Единого государственного реестра недвижимости о правах отдельного лица (гражданина и (или) членов его семьи) на имевшиеся (имеющиеся) у него объекты недвижимости и справка, выданная государственным учреждением Приморского края, уполномоченным на постоянное хранение технических паспортов, оценочной и учетно-технической документации, о наличии (отсутствии) права собственности гражданина и (или) членов его семьи на объекты недвижимости, указанные в </w:t>
            </w:r>
            <w:hyperlink r:id="rId6" w:anchor="/document/30116405/entry/811" w:history="1">
              <w:r w:rsidRPr="00A4553B">
                <w:rPr>
                  <w:rStyle w:val="a6"/>
                  <w:color w:val="auto"/>
                  <w:sz w:val="28"/>
                  <w:szCs w:val="28"/>
                  <w:u w:val="none"/>
                </w:rPr>
                <w:t>пунктах 1</w:t>
              </w:r>
            </w:hyperlink>
            <w:r w:rsidRPr="00A4553B">
              <w:rPr>
                <w:sz w:val="28"/>
                <w:szCs w:val="28"/>
              </w:rPr>
              <w:t xml:space="preserve"> и</w:t>
            </w:r>
            <w:proofErr w:type="gramEnd"/>
            <w:r w:rsidRPr="00A4553B">
              <w:rPr>
                <w:sz w:val="28"/>
                <w:szCs w:val="28"/>
              </w:rPr>
              <w:t xml:space="preserve"> </w:t>
            </w:r>
            <w:hyperlink r:id="rId7" w:anchor="/document/30116405/entry/812" w:history="1">
              <w:r w:rsidRPr="00A4553B">
                <w:rPr>
                  <w:rStyle w:val="a6"/>
                  <w:color w:val="auto"/>
                  <w:sz w:val="28"/>
                  <w:szCs w:val="28"/>
                  <w:u w:val="none"/>
                </w:rPr>
                <w:t>2 части 1 статьи 8</w:t>
              </w:r>
            </w:hyperlink>
            <w:r w:rsidRPr="00A4553B">
              <w:rPr>
                <w:sz w:val="28"/>
                <w:szCs w:val="28"/>
              </w:rPr>
              <w:t xml:space="preserve"> настоящего Закона;</w:t>
            </w:r>
          </w:p>
          <w:p w:rsidR="00A4553B" w:rsidRPr="00A4553B" w:rsidRDefault="00A4553B" w:rsidP="00AB45E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553B">
              <w:rPr>
                <w:sz w:val="28"/>
                <w:szCs w:val="28"/>
              </w:rPr>
              <w:t xml:space="preserve">11) выписку из Единого государственного реестра недвижимости об основных характеристиках и зарегистрированных правах на объект недвижимости (при наличии в собственности гражданина и (или) членов его семьи имущества, указанного в </w:t>
            </w:r>
            <w:hyperlink r:id="rId8" w:anchor="/document/30116405/entry/811" w:history="1">
              <w:r w:rsidRPr="00A4553B">
                <w:rPr>
                  <w:rStyle w:val="a6"/>
                  <w:color w:val="auto"/>
                  <w:sz w:val="28"/>
                  <w:szCs w:val="28"/>
                  <w:u w:val="none"/>
                </w:rPr>
                <w:t>пунктах 1</w:t>
              </w:r>
            </w:hyperlink>
            <w:r w:rsidRPr="00A4553B">
              <w:rPr>
                <w:sz w:val="28"/>
                <w:szCs w:val="28"/>
              </w:rPr>
              <w:t xml:space="preserve"> и </w:t>
            </w:r>
            <w:hyperlink r:id="rId9" w:anchor="/document/30116405/entry/812" w:history="1">
              <w:r w:rsidRPr="00A4553B">
                <w:rPr>
                  <w:rStyle w:val="a6"/>
                  <w:color w:val="auto"/>
                  <w:sz w:val="28"/>
                  <w:szCs w:val="28"/>
                  <w:u w:val="none"/>
                </w:rPr>
                <w:t>2 части 1 статьи 8</w:t>
              </w:r>
            </w:hyperlink>
            <w:r w:rsidRPr="00A4553B">
              <w:rPr>
                <w:sz w:val="28"/>
                <w:szCs w:val="28"/>
              </w:rPr>
              <w:t xml:space="preserve"> настоящего Закона);</w:t>
            </w:r>
          </w:p>
          <w:p w:rsidR="00A4553B" w:rsidRPr="00A4553B" w:rsidRDefault="00A4553B" w:rsidP="00AB45E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553B">
              <w:rPr>
                <w:sz w:val="28"/>
                <w:szCs w:val="28"/>
              </w:rPr>
              <w:t xml:space="preserve">12) свидетельство о государственной регистрации транспортного средства (при наличии в собственности гражданина и (или) членов его семьи </w:t>
            </w:r>
            <w:r w:rsidRPr="00A4553B">
              <w:rPr>
                <w:sz w:val="28"/>
                <w:szCs w:val="28"/>
              </w:rPr>
              <w:lastRenderedPageBreak/>
              <w:t xml:space="preserve">имущества, указанного в </w:t>
            </w:r>
            <w:hyperlink r:id="rId10" w:anchor="/document/30116405/entry/813" w:history="1">
              <w:proofErr w:type="spellStart"/>
              <w:proofErr w:type="gramStart"/>
              <w:r w:rsidRPr="00A4553B">
                <w:rPr>
                  <w:rStyle w:val="a6"/>
                  <w:color w:val="auto"/>
                  <w:sz w:val="28"/>
                  <w:szCs w:val="28"/>
                  <w:u w:val="none"/>
                </w:rPr>
                <w:t>в</w:t>
              </w:r>
              <w:proofErr w:type="spellEnd"/>
              <w:proofErr w:type="gramEnd"/>
              <w:r w:rsidRPr="00A4553B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пункте 3 части 1 статьи 8</w:t>
              </w:r>
            </w:hyperlink>
            <w:r w:rsidRPr="00A4553B">
              <w:rPr>
                <w:sz w:val="28"/>
                <w:szCs w:val="28"/>
              </w:rPr>
              <w:t xml:space="preserve"> настоящего Закона);</w:t>
            </w:r>
          </w:p>
          <w:p w:rsidR="00A4553B" w:rsidRPr="00A4553B" w:rsidRDefault="00A4553B" w:rsidP="00AB45E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553B">
              <w:rPr>
                <w:sz w:val="28"/>
                <w:szCs w:val="28"/>
              </w:rPr>
              <w:t xml:space="preserve">13) паспорт транспортного средства (при наличии в собственности гражданина и (или) членов его семьи имущества, указанного в </w:t>
            </w:r>
            <w:hyperlink r:id="rId11" w:anchor="/document/30116405/entry/813" w:history="1">
              <w:r w:rsidRPr="00A4553B">
                <w:rPr>
                  <w:rStyle w:val="a6"/>
                  <w:color w:val="auto"/>
                  <w:sz w:val="28"/>
                  <w:szCs w:val="28"/>
                  <w:u w:val="none"/>
                </w:rPr>
                <w:t>пункте 3 части 1 статьи 8</w:t>
              </w:r>
            </w:hyperlink>
            <w:r w:rsidRPr="00A4553B">
              <w:rPr>
                <w:sz w:val="28"/>
                <w:szCs w:val="28"/>
              </w:rPr>
              <w:t xml:space="preserve"> настоящего Закона);</w:t>
            </w:r>
          </w:p>
          <w:p w:rsidR="00A4553B" w:rsidRPr="00A4553B" w:rsidRDefault="00A4553B" w:rsidP="00AB45E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A4553B">
              <w:rPr>
                <w:sz w:val="28"/>
                <w:szCs w:val="28"/>
              </w:rPr>
              <w:t>14) документы, подтверждающие инвентаризационную стоимость недвижимого имущества, или справка об инвентаризационной стоимости недвижимого имущества, выданная филиалом акционерного общества "</w:t>
            </w:r>
            <w:proofErr w:type="spellStart"/>
            <w:r w:rsidRPr="00A4553B">
              <w:rPr>
                <w:sz w:val="28"/>
                <w:szCs w:val="28"/>
              </w:rPr>
              <w:t>Ростехинвентаризация</w:t>
            </w:r>
            <w:proofErr w:type="spellEnd"/>
            <w:r w:rsidRPr="00A4553B">
              <w:rPr>
                <w:sz w:val="28"/>
                <w:szCs w:val="28"/>
              </w:rPr>
              <w:t xml:space="preserve"> - Федеральное БТИ" по Приморскому краю либо иными специализированными муниципальными организациями технической инвентаризации (далее - органы технической инвентаризации), или заключение независимого оценщика о рыночной стоимости имущества (при наличии в собственности гражданина и (или) членов его семьи имущества, указанного в </w:t>
            </w:r>
            <w:hyperlink r:id="rId12" w:anchor="/document/30116405/entry/811" w:history="1">
              <w:r w:rsidRPr="00A4553B">
                <w:rPr>
                  <w:rStyle w:val="a6"/>
                  <w:color w:val="auto"/>
                  <w:sz w:val="28"/>
                  <w:szCs w:val="28"/>
                  <w:u w:val="none"/>
                </w:rPr>
                <w:t>пункте 1 части 1</w:t>
              </w:r>
              <w:proofErr w:type="gramEnd"/>
              <w:r w:rsidRPr="00A4553B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статьи 8</w:t>
              </w:r>
            </w:hyperlink>
            <w:r w:rsidRPr="00A4553B">
              <w:rPr>
                <w:sz w:val="28"/>
                <w:szCs w:val="28"/>
              </w:rPr>
              <w:t xml:space="preserve"> настоящего Закона);</w:t>
            </w:r>
          </w:p>
          <w:p w:rsidR="00A4553B" w:rsidRPr="00A4553B" w:rsidRDefault="00A4553B" w:rsidP="00AB45E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553B">
              <w:rPr>
                <w:sz w:val="28"/>
                <w:szCs w:val="28"/>
              </w:rPr>
              <w:t xml:space="preserve">15) документы о кадастровой стоимости или нормативной цене земли (при наличии в собственности гражданина и (или) членов его семьи имущества, указанного в </w:t>
            </w:r>
            <w:hyperlink r:id="rId13" w:anchor="/document/30116405/entry/812" w:history="1">
              <w:r w:rsidRPr="00A4553B">
                <w:rPr>
                  <w:rStyle w:val="a6"/>
                  <w:color w:val="auto"/>
                  <w:sz w:val="28"/>
                  <w:szCs w:val="28"/>
                  <w:u w:val="none"/>
                </w:rPr>
                <w:t>пункте 2 части 1 статьи 8</w:t>
              </w:r>
            </w:hyperlink>
            <w:r w:rsidRPr="00A4553B">
              <w:rPr>
                <w:sz w:val="28"/>
                <w:szCs w:val="28"/>
              </w:rPr>
              <w:t xml:space="preserve"> настоящего Закона);</w:t>
            </w:r>
          </w:p>
          <w:p w:rsidR="00A4553B" w:rsidRPr="00A4553B" w:rsidRDefault="00A4553B" w:rsidP="00AB45E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553B">
              <w:rPr>
                <w:sz w:val="28"/>
                <w:szCs w:val="28"/>
              </w:rPr>
              <w:t xml:space="preserve">16) документы, подтверждающие стоимость транспортного средства (при наличии в собственности гражданина и (или) членов его семьи имущества, указанного в </w:t>
            </w:r>
            <w:hyperlink r:id="rId14" w:anchor="/document/30116405/entry/813" w:history="1">
              <w:r w:rsidRPr="00A4553B">
                <w:rPr>
                  <w:rStyle w:val="a6"/>
                  <w:color w:val="auto"/>
                  <w:sz w:val="28"/>
                  <w:szCs w:val="28"/>
                  <w:u w:val="none"/>
                </w:rPr>
                <w:t>пункте 3 части 1 статьи 8</w:t>
              </w:r>
            </w:hyperlink>
            <w:r w:rsidRPr="00A4553B">
              <w:rPr>
                <w:sz w:val="28"/>
                <w:szCs w:val="28"/>
              </w:rPr>
              <w:t xml:space="preserve"> настоящего Закона)</w:t>
            </w:r>
            <w:proofErr w:type="gramStart"/>
            <w:r w:rsidR="00163280">
              <w:rPr>
                <w:sz w:val="28"/>
                <w:szCs w:val="28"/>
              </w:rPr>
              <w:t>.</w:t>
            </w:r>
            <w:r w:rsidR="00A67940">
              <w:rPr>
                <w:sz w:val="28"/>
                <w:szCs w:val="28"/>
              </w:rPr>
              <w:t>»</w:t>
            </w:r>
            <w:proofErr w:type="gramEnd"/>
          </w:p>
          <w:p w:rsidR="005E07A0" w:rsidRPr="00AD0AA0" w:rsidRDefault="00AD0AA0" w:rsidP="00AB45E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4553B">
              <w:rPr>
                <w:sz w:val="28"/>
                <w:szCs w:val="28"/>
              </w:rPr>
              <w:t>2</w:t>
            </w:r>
            <w:r w:rsidR="005E07A0" w:rsidRPr="00A4553B">
              <w:rPr>
                <w:sz w:val="28"/>
                <w:szCs w:val="28"/>
              </w:rPr>
              <w:t>. Настоящее постановление подлежит обнародованию на официальном сайте администрации  Горноключевского городског</w:t>
            </w:r>
            <w:r w:rsidR="005E07A0" w:rsidRPr="00013981">
              <w:rPr>
                <w:sz w:val="28"/>
                <w:szCs w:val="28"/>
              </w:rPr>
              <w:t xml:space="preserve">о поселения в сети «Интернет» </w:t>
            </w:r>
            <w:hyperlink r:id="rId15" w:history="1">
              <w:r w:rsidR="00AB45E5" w:rsidRPr="009C4611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="00AB45E5" w:rsidRPr="009C4611">
                <w:rPr>
                  <w:rStyle w:val="a6"/>
                  <w:sz w:val="28"/>
                  <w:szCs w:val="28"/>
                </w:rPr>
                <w:t>://</w:t>
              </w:r>
              <w:proofErr w:type="spellStart"/>
              <w:r w:rsidR="00AB45E5" w:rsidRPr="009C4611">
                <w:rPr>
                  <w:rStyle w:val="a6"/>
                  <w:sz w:val="28"/>
                  <w:szCs w:val="28"/>
                </w:rPr>
                <w:t>горноключевское.рф</w:t>
              </w:r>
              <w:proofErr w:type="spellEnd"/>
              <w:r w:rsidR="00AB45E5" w:rsidRPr="009C4611">
                <w:rPr>
                  <w:rStyle w:val="a6"/>
                  <w:sz w:val="28"/>
                  <w:szCs w:val="28"/>
                </w:rPr>
                <w:t>/</w:t>
              </w:r>
            </w:hyperlink>
            <w:bookmarkStart w:id="0" w:name="_GoBack"/>
            <w:bookmarkEnd w:id="0"/>
            <w:r w:rsidR="00AB45E5">
              <w:rPr>
                <w:sz w:val="28"/>
                <w:szCs w:val="28"/>
              </w:rPr>
              <w:t xml:space="preserve"> </w:t>
            </w:r>
            <w:r w:rsidR="005E07A0" w:rsidRPr="00013981">
              <w:rPr>
                <w:sz w:val="28"/>
                <w:szCs w:val="28"/>
              </w:rPr>
              <w:t xml:space="preserve"> и вступает в силу с момента его обнародования.</w:t>
            </w:r>
          </w:p>
          <w:p w:rsidR="00431DDB" w:rsidRPr="00013981" w:rsidRDefault="00AD0AA0" w:rsidP="00AB45E5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="00431DDB" w:rsidRPr="00013981">
              <w:rPr>
                <w:sz w:val="28"/>
                <w:szCs w:val="28"/>
              </w:rPr>
              <w:t xml:space="preserve">. </w:t>
            </w:r>
            <w:proofErr w:type="gramStart"/>
            <w:r w:rsidR="00431DDB" w:rsidRPr="00013981">
              <w:rPr>
                <w:sz w:val="28"/>
                <w:szCs w:val="28"/>
              </w:rPr>
              <w:t>Контроль за</w:t>
            </w:r>
            <w:proofErr w:type="gramEnd"/>
            <w:r w:rsidR="00431DDB" w:rsidRPr="00013981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</w:tc>
      </w:tr>
    </w:tbl>
    <w:p w:rsidR="005D7E99" w:rsidRDefault="005D7E99" w:rsidP="00AB45E5">
      <w:pPr>
        <w:shd w:val="clear" w:color="auto" w:fill="FFFFFF"/>
        <w:tabs>
          <w:tab w:val="left" w:pos="1058"/>
        </w:tabs>
      </w:pPr>
    </w:p>
    <w:p w:rsidR="00AD0AA0" w:rsidRPr="00013981" w:rsidRDefault="00AD0AA0" w:rsidP="00AB45E5">
      <w:pPr>
        <w:shd w:val="clear" w:color="auto" w:fill="FFFFFF"/>
        <w:tabs>
          <w:tab w:val="left" w:pos="1058"/>
        </w:tabs>
      </w:pPr>
    </w:p>
    <w:tbl>
      <w:tblPr>
        <w:tblW w:w="9606" w:type="dxa"/>
        <w:tblLayout w:type="fixed"/>
        <w:tblLook w:val="0000"/>
      </w:tblPr>
      <w:tblGrid>
        <w:gridCol w:w="7196"/>
        <w:gridCol w:w="2410"/>
      </w:tblGrid>
      <w:tr w:rsidR="005D7E99" w:rsidRPr="00013981" w:rsidTr="00577232">
        <w:trPr>
          <w:trHeight w:val="285"/>
        </w:trPr>
        <w:tc>
          <w:tcPr>
            <w:tcW w:w="7196" w:type="dxa"/>
          </w:tcPr>
          <w:p w:rsidR="005D7E99" w:rsidRPr="00013981" w:rsidRDefault="005D7E99" w:rsidP="00AB45E5">
            <w:pPr>
              <w:pStyle w:val="a3"/>
              <w:tabs>
                <w:tab w:val="left" w:pos="5642"/>
              </w:tabs>
              <w:spacing w:after="0"/>
              <w:jc w:val="both"/>
              <w:rPr>
                <w:rFonts w:ascii="Times New Roman" w:hAnsi="Times New Roman"/>
              </w:rPr>
            </w:pPr>
            <w:r w:rsidRPr="00013981">
              <w:rPr>
                <w:rFonts w:ascii="Times New Roman" w:hAnsi="Times New Roman"/>
              </w:rPr>
              <w:t>Глава администрации</w:t>
            </w:r>
          </w:p>
          <w:p w:rsidR="005D7E99" w:rsidRPr="00013981" w:rsidRDefault="005D7E99" w:rsidP="00AB45E5">
            <w:pPr>
              <w:pStyle w:val="a3"/>
              <w:tabs>
                <w:tab w:val="left" w:pos="5642"/>
              </w:tabs>
              <w:spacing w:after="0"/>
              <w:jc w:val="both"/>
              <w:rPr>
                <w:rFonts w:ascii="Times New Roman" w:hAnsi="Times New Roman"/>
              </w:rPr>
            </w:pPr>
            <w:r w:rsidRPr="00013981">
              <w:rPr>
                <w:rFonts w:ascii="Times New Roman" w:hAnsi="Times New Roman"/>
              </w:rPr>
              <w:t>Горноключевского городского</w:t>
            </w:r>
          </w:p>
          <w:p w:rsidR="005D7E99" w:rsidRPr="00013981" w:rsidRDefault="005D7E99" w:rsidP="00AB45E5">
            <w:pPr>
              <w:pStyle w:val="a3"/>
              <w:tabs>
                <w:tab w:val="left" w:pos="5642"/>
              </w:tabs>
              <w:spacing w:after="0"/>
              <w:jc w:val="both"/>
              <w:rPr>
                <w:rFonts w:ascii="Times New Roman" w:hAnsi="Times New Roman"/>
              </w:rPr>
            </w:pPr>
            <w:r w:rsidRPr="0001398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410" w:type="dxa"/>
          </w:tcPr>
          <w:p w:rsidR="005D7E99" w:rsidRPr="00013981" w:rsidRDefault="005D7E99" w:rsidP="00AB45E5">
            <w:pPr>
              <w:pStyle w:val="a3"/>
              <w:tabs>
                <w:tab w:val="left" w:pos="5642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5D7E99" w:rsidRPr="00013981" w:rsidRDefault="005D7E99" w:rsidP="00AB45E5">
            <w:pPr>
              <w:pStyle w:val="a3"/>
              <w:tabs>
                <w:tab w:val="left" w:pos="5642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5D7E99" w:rsidRPr="00013981" w:rsidRDefault="005D7E99" w:rsidP="00AB45E5">
            <w:pPr>
              <w:pStyle w:val="a3"/>
              <w:tabs>
                <w:tab w:val="left" w:pos="5642"/>
              </w:tabs>
              <w:spacing w:after="0"/>
              <w:jc w:val="both"/>
              <w:rPr>
                <w:rFonts w:ascii="Times New Roman" w:hAnsi="Times New Roman"/>
              </w:rPr>
            </w:pPr>
            <w:r w:rsidRPr="00013981">
              <w:rPr>
                <w:rFonts w:ascii="Times New Roman" w:hAnsi="Times New Roman"/>
              </w:rPr>
              <w:t xml:space="preserve"> Ф.И. Сальников</w:t>
            </w:r>
          </w:p>
        </w:tc>
      </w:tr>
    </w:tbl>
    <w:p w:rsidR="00ED34A1" w:rsidRPr="00013981" w:rsidRDefault="00ED34A1" w:rsidP="00AB45E5"/>
    <w:sectPr w:rsidR="00ED34A1" w:rsidRPr="00013981" w:rsidSect="002D5E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7E99"/>
    <w:rsid w:val="000024FB"/>
    <w:rsid w:val="0000357B"/>
    <w:rsid w:val="00004C69"/>
    <w:rsid w:val="00007707"/>
    <w:rsid w:val="00013981"/>
    <w:rsid w:val="00015038"/>
    <w:rsid w:val="00016F1B"/>
    <w:rsid w:val="00025AEC"/>
    <w:rsid w:val="00027613"/>
    <w:rsid w:val="00046DA1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92814"/>
    <w:rsid w:val="000C0B45"/>
    <w:rsid w:val="000C1AEC"/>
    <w:rsid w:val="000D047B"/>
    <w:rsid w:val="000D3855"/>
    <w:rsid w:val="000D6A7A"/>
    <w:rsid w:val="000E3F98"/>
    <w:rsid w:val="000F2035"/>
    <w:rsid w:val="000F36D0"/>
    <w:rsid w:val="000F4FB0"/>
    <w:rsid w:val="0010397F"/>
    <w:rsid w:val="0010418E"/>
    <w:rsid w:val="00112246"/>
    <w:rsid w:val="001152F8"/>
    <w:rsid w:val="001215AA"/>
    <w:rsid w:val="00143582"/>
    <w:rsid w:val="00145EF4"/>
    <w:rsid w:val="00146773"/>
    <w:rsid w:val="00152B44"/>
    <w:rsid w:val="0015319B"/>
    <w:rsid w:val="00163280"/>
    <w:rsid w:val="00163DE2"/>
    <w:rsid w:val="00165098"/>
    <w:rsid w:val="00175843"/>
    <w:rsid w:val="00185EAC"/>
    <w:rsid w:val="00195FA3"/>
    <w:rsid w:val="001A78F1"/>
    <w:rsid w:val="001F5E44"/>
    <w:rsid w:val="002053CC"/>
    <w:rsid w:val="00220692"/>
    <w:rsid w:val="0023471E"/>
    <w:rsid w:val="0024274A"/>
    <w:rsid w:val="00244204"/>
    <w:rsid w:val="00276237"/>
    <w:rsid w:val="00285A67"/>
    <w:rsid w:val="002A0C89"/>
    <w:rsid w:val="002B484D"/>
    <w:rsid w:val="002C048E"/>
    <w:rsid w:val="002C0CB4"/>
    <w:rsid w:val="002C21BF"/>
    <w:rsid w:val="002D5EE7"/>
    <w:rsid w:val="002D61D8"/>
    <w:rsid w:val="002E2182"/>
    <w:rsid w:val="002E6898"/>
    <w:rsid w:val="002E7355"/>
    <w:rsid w:val="002F2495"/>
    <w:rsid w:val="00310888"/>
    <w:rsid w:val="003114F0"/>
    <w:rsid w:val="00324636"/>
    <w:rsid w:val="003270D9"/>
    <w:rsid w:val="0033475C"/>
    <w:rsid w:val="00335EA2"/>
    <w:rsid w:val="00343718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E5692"/>
    <w:rsid w:val="00402CCC"/>
    <w:rsid w:val="00405E36"/>
    <w:rsid w:val="00413769"/>
    <w:rsid w:val="004150D5"/>
    <w:rsid w:val="00431DDB"/>
    <w:rsid w:val="004328E2"/>
    <w:rsid w:val="004542CC"/>
    <w:rsid w:val="0048725C"/>
    <w:rsid w:val="00493E7E"/>
    <w:rsid w:val="004A04A5"/>
    <w:rsid w:val="004A1711"/>
    <w:rsid w:val="004A3698"/>
    <w:rsid w:val="004C31E6"/>
    <w:rsid w:val="004C6E77"/>
    <w:rsid w:val="004C7115"/>
    <w:rsid w:val="004C760D"/>
    <w:rsid w:val="004E4580"/>
    <w:rsid w:val="004F539B"/>
    <w:rsid w:val="005070C7"/>
    <w:rsid w:val="00512A48"/>
    <w:rsid w:val="00520A8C"/>
    <w:rsid w:val="00526169"/>
    <w:rsid w:val="0052693F"/>
    <w:rsid w:val="005275F0"/>
    <w:rsid w:val="00531DB3"/>
    <w:rsid w:val="0053407C"/>
    <w:rsid w:val="0054547B"/>
    <w:rsid w:val="0055656B"/>
    <w:rsid w:val="00564255"/>
    <w:rsid w:val="00577232"/>
    <w:rsid w:val="005807B2"/>
    <w:rsid w:val="005A28BE"/>
    <w:rsid w:val="005A6688"/>
    <w:rsid w:val="005C3E59"/>
    <w:rsid w:val="005D7E99"/>
    <w:rsid w:val="005E07A0"/>
    <w:rsid w:val="005E22C9"/>
    <w:rsid w:val="005F2012"/>
    <w:rsid w:val="005F22A2"/>
    <w:rsid w:val="005F4AEE"/>
    <w:rsid w:val="005F6467"/>
    <w:rsid w:val="006012CC"/>
    <w:rsid w:val="0061720C"/>
    <w:rsid w:val="0061728A"/>
    <w:rsid w:val="00621765"/>
    <w:rsid w:val="00634C0B"/>
    <w:rsid w:val="006413A0"/>
    <w:rsid w:val="00646C6D"/>
    <w:rsid w:val="00647295"/>
    <w:rsid w:val="00651E40"/>
    <w:rsid w:val="006528D7"/>
    <w:rsid w:val="00654A35"/>
    <w:rsid w:val="006819AD"/>
    <w:rsid w:val="00684E6F"/>
    <w:rsid w:val="00686D61"/>
    <w:rsid w:val="006A7658"/>
    <w:rsid w:val="006B1DE3"/>
    <w:rsid w:val="006E78D8"/>
    <w:rsid w:val="006F510C"/>
    <w:rsid w:val="007066AD"/>
    <w:rsid w:val="0070725F"/>
    <w:rsid w:val="007244E3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164D"/>
    <w:rsid w:val="007A41DB"/>
    <w:rsid w:val="007B5DCD"/>
    <w:rsid w:val="007C518C"/>
    <w:rsid w:val="007D34AC"/>
    <w:rsid w:val="007F5E8C"/>
    <w:rsid w:val="008069BD"/>
    <w:rsid w:val="00821EEC"/>
    <w:rsid w:val="0085431F"/>
    <w:rsid w:val="0087585A"/>
    <w:rsid w:val="00880A74"/>
    <w:rsid w:val="00880CAD"/>
    <w:rsid w:val="008833E4"/>
    <w:rsid w:val="00896A8D"/>
    <w:rsid w:val="0089766E"/>
    <w:rsid w:val="00897FD1"/>
    <w:rsid w:val="008A0994"/>
    <w:rsid w:val="008A41B3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95660E"/>
    <w:rsid w:val="009747FB"/>
    <w:rsid w:val="00974D73"/>
    <w:rsid w:val="0097663A"/>
    <w:rsid w:val="0098428C"/>
    <w:rsid w:val="009916B8"/>
    <w:rsid w:val="0099588A"/>
    <w:rsid w:val="009A0F07"/>
    <w:rsid w:val="009A4A99"/>
    <w:rsid w:val="009C186E"/>
    <w:rsid w:val="009C6287"/>
    <w:rsid w:val="009C7835"/>
    <w:rsid w:val="009F2FC6"/>
    <w:rsid w:val="009F5946"/>
    <w:rsid w:val="009F7413"/>
    <w:rsid w:val="00A03715"/>
    <w:rsid w:val="00A04AD8"/>
    <w:rsid w:val="00A05BB8"/>
    <w:rsid w:val="00A278F9"/>
    <w:rsid w:val="00A443D6"/>
    <w:rsid w:val="00A4553B"/>
    <w:rsid w:val="00A54627"/>
    <w:rsid w:val="00A63C70"/>
    <w:rsid w:val="00A66E16"/>
    <w:rsid w:val="00A67940"/>
    <w:rsid w:val="00A83ACB"/>
    <w:rsid w:val="00A94116"/>
    <w:rsid w:val="00A961D8"/>
    <w:rsid w:val="00AA0EE3"/>
    <w:rsid w:val="00AA2C73"/>
    <w:rsid w:val="00AA4F9F"/>
    <w:rsid w:val="00AB32C6"/>
    <w:rsid w:val="00AB45E5"/>
    <w:rsid w:val="00AB49C6"/>
    <w:rsid w:val="00AB7C54"/>
    <w:rsid w:val="00AC1B43"/>
    <w:rsid w:val="00AC4CE3"/>
    <w:rsid w:val="00AD0AA0"/>
    <w:rsid w:val="00AD30F2"/>
    <w:rsid w:val="00AD7054"/>
    <w:rsid w:val="00AD74A3"/>
    <w:rsid w:val="00AF153F"/>
    <w:rsid w:val="00AF1E5C"/>
    <w:rsid w:val="00AF7E0A"/>
    <w:rsid w:val="00B052EC"/>
    <w:rsid w:val="00B25F98"/>
    <w:rsid w:val="00B3113D"/>
    <w:rsid w:val="00B33AEE"/>
    <w:rsid w:val="00B4517E"/>
    <w:rsid w:val="00B50676"/>
    <w:rsid w:val="00B60517"/>
    <w:rsid w:val="00B64567"/>
    <w:rsid w:val="00B7281B"/>
    <w:rsid w:val="00B90FEF"/>
    <w:rsid w:val="00B9538F"/>
    <w:rsid w:val="00BA642A"/>
    <w:rsid w:val="00BA64F3"/>
    <w:rsid w:val="00BB2D26"/>
    <w:rsid w:val="00BB51B3"/>
    <w:rsid w:val="00BB63F7"/>
    <w:rsid w:val="00BB7880"/>
    <w:rsid w:val="00BC4380"/>
    <w:rsid w:val="00BC4436"/>
    <w:rsid w:val="00BD4798"/>
    <w:rsid w:val="00BE3077"/>
    <w:rsid w:val="00BE4D2D"/>
    <w:rsid w:val="00BE6922"/>
    <w:rsid w:val="00C02D37"/>
    <w:rsid w:val="00C05657"/>
    <w:rsid w:val="00C10FAE"/>
    <w:rsid w:val="00C121BC"/>
    <w:rsid w:val="00C229FB"/>
    <w:rsid w:val="00C314AF"/>
    <w:rsid w:val="00C34D58"/>
    <w:rsid w:val="00C369EB"/>
    <w:rsid w:val="00C52C51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E29F7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69D7"/>
    <w:rsid w:val="00D412FA"/>
    <w:rsid w:val="00D45DD7"/>
    <w:rsid w:val="00D5448E"/>
    <w:rsid w:val="00D57899"/>
    <w:rsid w:val="00D663F3"/>
    <w:rsid w:val="00D71C4C"/>
    <w:rsid w:val="00D72FED"/>
    <w:rsid w:val="00D82EC8"/>
    <w:rsid w:val="00D84AAA"/>
    <w:rsid w:val="00D860C9"/>
    <w:rsid w:val="00D90195"/>
    <w:rsid w:val="00DA71DB"/>
    <w:rsid w:val="00DA756E"/>
    <w:rsid w:val="00DA7AB2"/>
    <w:rsid w:val="00DB67B0"/>
    <w:rsid w:val="00DC2FB9"/>
    <w:rsid w:val="00DC6094"/>
    <w:rsid w:val="00DD05F5"/>
    <w:rsid w:val="00DD1797"/>
    <w:rsid w:val="00DE3A43"/>
    <w:rsid w:val="00DE68CE"/>
    <w:rsid w:val="00E10789"/>
    <w:rsid w:val="00E1683B"/>
    <w:rsid w:val="00E20567"/>
    <w:rsid w:val="00E25378"/>
    <w:rsid w:val="00E33C32"/>
    <w:rsid w:val="00E41984"/>
    <w:rsid w:val="00E60DEE"/>
    <w:rsid w:val="00E67CDC"/>
    <w:rsid w:val="00E71B71"/>
    <w:rsid w:val="00E731B1"/>
    <w:rsid w:val="00E743BE"/>
    <w:rsid w:val="00E94BCB"/>
    <w:rsid w:val="00EA48B4"/>
    <w:rsid w:val="00ED34A1"/>
    <w:rsid w:val="00EF36E7"/>
    <w:rsid w:val="00F00814"/>
    <w:rsid w:val="00F01EE1"/>
    <w:rsid w:val="00F126C9"/>
    <w:rsid w:val="00F14628"/>
    <w:rsid w:val="00F17B5E"/>
    <w:rsid w:val="00F3288E"/>
    <w:rsid w:val="00F414AD"/>
    <w:rsid w:val="00F51011"/>
    <w:rsid w:val="00F67B18"/>
    <w:rsid w:val="00F73B6D"/>
    <w:rsid w:val="00F775B1"/>
    <w:rsid w:val="00F85742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99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D7E99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rsid w:val="005D7E99"/>
    <w:rPr>
      <w:rFonts w:ascii="Arial" w:eastAsia="Times New Roman" w:hAnsi="Arial" w:cs="Times New Roman"/>
      <w:color w:val="000000"/>
      <w:spacing w:val="-4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5D7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5D7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D7E99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31DD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85742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s1">
    <w:name w:val="s_1"/>
    <w:basedOn w:val="a"/>
    <w:rsid w:val="00A4553B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consultantplus://offline/ref=6C96803665EA060B268973F06C68138BAD719416228E0293A9B89A6B82084A1FN3G7A" TargetMode="External"/><Relationship Id="rId15" Type="http://schemas.openxmlformats.org/officeDocument/2006/relationships/hyperlink" Target="http://&#1075;&#1086;&#1088;&#1085;&#1086;&#1082;&#1083;&#1102;&#1095;&#1077;&#1074;&#1089;&#1082;&#1086;&#1077;.&#1088;&#1092;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hyperlink" Target="consultantplus://offline/ref=6C96803665EA060B268973F06C68138BAD719416228E0293A9B89A6B82084A1FN3G7A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2016-11-07T23:07:00Z</dcterms:created>
  <dcterms:modified xsi:type="dcterms:W3CDTF">2018-12-07T02:45:00Z</dcterms:modified>
</cp:coreProperties>
</file>