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F7AE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BD5051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</w:rPr>
        <w:t>АДМИНИСТРАЦИЯ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BD5051" w:rsidRDefault="00BD5051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F7AE1">
        <w:rPr>
          <w:b/>
          <w:szCs w:val="28"/>
        </w:rPr>
        <w:t xml:space="preserve"> 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A92174">
        <w:rPr>
          <w:b/>
          <w:szCs w:val="28"/>
        </w:rPr>
        <w:t>декабря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6F7AE1">
        <w:rPr>
          <w:b/>
          <w:szCs w:val="28"/>
        </w:rPr>
        <w:t>298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6F7AE1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3C3D66">
        <w:rPr>
          <w:sz w:val="24"/>
          <w:szCs w:val="24"/>
        </w:rPr>
        <w:t>29</w:t>
      </w:r>
      <w:r w:rsidR="006F7AE1">
        <w:rPr>
          <w:sz w:val="24"/>
          <w:szCs w:val="24"/>
        </w:rPr>
        <w:t>7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6F7AE1">
        <w:rPr>
          <w:sz w:val="24"/>
          <w:szCs w:val="24"/>
        </w:rPr>
        <w:t>27</w:t>
      </w:r>
      <w:r w:rsidR="003C3D66">
        <w:rPr>
          <w:sz w:val="24"/>
          <w:szCs w:val="24"/>
        </w:rPr>
        <w:t>.1</w:t>
      </w:r>
      <w:r w:rsidR="006F7AE1">
        <w:rPr>
          <w:sz w:val="24"/>
          <w:szCs w:val="24"/>
        </w:rPr>
        <w:t>2</w:t>
      </w:r>
      <w:r w:rsidR="003C3D66">
        <w:rPr>
          <w:sz w:val="24"/>
          <w:szCs w:val="24"/>
        </w:rPr>
        <w:t>.2017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A92174">
        <w:rPr>
          <w:sz w:val="26"/>
          <w:szCs w:val="26"/>
        </w:rPr>
        <w:t>37</w:t>
      </w:r>
      <w:r w:rsidR="00BE78ED">
        <w:rPr>
          <w:sz w:val="26"/>
          <w:szCs w:val="26"/>
        </w:rPr>
        <w:t> 319,56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</w:t>
      </w:r>
      <w:r w:rsidR="00635824">
        <w:rPr>
          <w:sz w:val="26"/>
          <w:szCs w:val="26"/>
        </w:rPr>
        <w:t>2</w:t>
      </w:r>
      <w:r w:rsidR="007D40C2">
        <w:rPr>
          <w:sz w:val="26"/>
          <w:szCs w:val="26"/>
        </w:rPr>
        <w:t xml:space="preserve"> </w:t>
      </w:r>
      <w:r w:rsidR="00635824">
        <w:rPr>
          <w:sz w:val="26"/>
          <w:szCs w:val="26"/>
        </w:rPr>
        <w:t>9</w:t>
      </w:r>
      <w:r w:rsidR="00A92174">
        <w:rPr>
          <w:sz w:val="26"/>
          <w:szCs w:val="26"/>
        </w:rPr>
        <w:t>97</w:t>
      </w:r>
      <w:r w:rsidR="007D40C2">
        <w:rPr>
          <w:sz w:val="26"/>
          <w:szCs w:val="26"/>
        </w:rPr>
        <w:t>,</w:t>
      </w:r>
      <w:r w:rsidR="00A92174">
        <w:rPr>
          <w:sz w:val="26"/>
          <w:szCs w:val="26"/>
        </w:rPr>
        <w:t>2</w:t>
      </w:r>
      <w:r w:rsidR="007D40C2"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635824">
        <w:rPr>
          <w:sz w:val="26"/>
          <w:szCs w:val="26"/>
        </w:rPr>
        <w:t>39</w:t>
      </w:r>
      <w:r w:rsidR="00BE78ED">
        <w:rPr>
          <w:sz w:val="26"/>
          <w:szCs w:val="26"/>
        </w:rPr>
        <w:t> 486,76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proofErr w:type="spellStart"/>
      <w:r w:rsidR="00F512F1">
        <w:rPr>
          <w:rFonts w:eastAsia="Times New Roman"/>
          <w:sz w:val="26"/>
          <w:szCs w:val="26"/>
        </w:rPr>
        <w:t>т.р</w:t>
      </w:r>
      <w:proofErr w:type="spellEnd"/>
      <w:r w:rsidR="00F512F1">
        <w:rPr>
          <w:rFonts w:eastAsia="Times New Roman"/>
          <w:sz w:val="26"/>
          <w:szCs w:val="26"/>
        </w:rPr>
        <w:t>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proofErr w:type="gramStart"/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 xml:space="preserve">1 </w:t>
      </w:r>
      <w:r w:rsidR="00A92174">
        <w:rPr>
          <w:sz w:val="26"/>
          <w:szCs w:val="26"/>
        </w:rPr>
        <w:t>660</w:t>
      </w:r>
      <w:r w:rsidR="0010663D">
        <w:rPr>
          <w:sz w:val="26"/>
          <w:szCs w:val="26"/>
        </w:rPr>
        <w:t>,</w:t>
      </w:r>
      <w:r w:rsidR="00A92174">
        <w:rPr>
          <w:sz w:val="26"/>
          <w:szCs w:val="26"/>
        </w:rPr>
        <w:t>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A92174">
        <w:rPr>
          <w:sz w:val="26"/>
          <w:szCs w:val="26"/>
        </w:rPr>
        <w:t>181</w:t>
      </w:r>
      <w:r w:rsidR="00AD7F2B" w:rsidRPr="008F1980">
        <w:rPr>
          <w:sz w:val="26"/>
          <w:szCs w:val="26"/>
        </w:rPr>
        <w:t>,</w:t>
      </w:r>
      <w:r w:rsidR="00A92174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 xml:space="preserve">кроме акций и иных форм участия в капитале), находящегося в муниципальной собственности, за исключением имущества </w:t>
      </w:r>
      <w:r w:rsidRPr="008F1980">
        <w:rPr>
          <w:sz w:val="26"/>
          <w:szCs w:val="26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</w:t>
      </w:r>
      <w:r w:rsidR="00FD79A6">
        <w:rPr>
          <w:sz w:val="26"/>
          <w:szCs w:val="26"/>
        </w:rPr>
        <w:t>в от продажи земельных участков</w:t>
      </w:r>
      <w:bookmarkStart w:id="0" w:name="_GoBack"/>
      <w:bookmarkEnd w:id="0"/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7F5CBD" w:rsidRDefault="007F5CBD" w:rsidP="00BC7227">
      <w:pPr>
        <w:ind w:left="57" w:firstLine="651"/>
        <w:jc w:val="both"/>
        <w:rPr>
          <w:sz w:val="26"/>
          <w:szCs w:val="26"/>
        </w:rPr>
      </w:pPr>
    </w:p>
    <w:p w:rsidR="007F5CBD" w:rsidRPr="007F5CBD" w:rsidRDefault="007F5CBD" w:rsidP="007F5CBD">
      <w:pPr>
        <w:ind w:left="57" w:firstLine="651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 w:rsidR="0025327A"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7F5CBD" w:rsidRPr="007F5CBD" w:rsidRDefault="007F5CBD" w:rsidP="007F5CBD">
      <w:pPr>
        <w:ind w:left="57" w:firstLine="651"/>
        <w:jc w:val="both"/>
        <w:rPr>
          <w:b/>
          <w:sz w:val="26"/>
          <w:szCs w:val="26"/>
        </w:rPr>
      </w:pPr>
    </w:p>
    <w:p w:rsidR="007F5CBD" w:rsidRPr="008F1980" w:rsidRDefault="007F5CBD" w:rsidP="007F5CBD">
      <w:pPr>
        <w:ind w:left="57" w:firstLine="651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           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2017  год в размере </w:t>
      </w:r>
      <w:r w:rsidR="00BE78ED">
        <w:rPr>
          <w:sz w:val="26"/>
          <w:szCs w:val="26"/>
        </w:rPr>
        <w:t>2 901,10</w:t>
      </w:r>
      <w:r w:rsidRPr="007F5CBD">
        <w:rPr>
          <w:sz w:val="26"/>
          <w:szCs w:val="26"/>
        </w:rPr>
        <w:t xml:space="preserve"> тыс. рублей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25327A">
        <w:rPr>
          <w:b/>
          <w:sz w:val="26"/>
          <w:szCs w:val="26"/>
        </w:rPr>
        <w:t>9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3C3D66" w:rsidRDefault="00BD5051" w:rsidP="00B85F1E">
      <w:pPr>
        <w:ind w:left="284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DD7897" w:rsidRDefault="003C3D66" w:rsidP="00B85F1E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городского поселения                                         </w:t>
      </w:r>
      <w:r w:rsidR="00BD5051">
        <w:rPr>
          <w:sz w:val="26"/>
          <w:szCs w:val="26"/>
        </w:rPr>
        <w:t>Ф.И.</w:t>
      </w:r>
      <w:r w:rsidR="006F7AE1">
        <w:rPr>
          <w:sz w:val="26"/>
          <w:szCs w:val="26"/>
        </w:rPr>
        <w:t xml:space="preserve"> </w:t>
      </w:r>
      <w:r w:rsidR="00BD5051">
        <w:rPr>
          <w:sz w:val="26"/>
          <w:szCs w:val="26"/>
        </w:rPr>
        <w:t>Сальников</w:t>
      </w:r>
      <w:r w:rsidR="00DD7897" w:rsidRPr="008F1980">
        <w:rPr>
          <w:sz w:val="26"/>
          <w:szCs w:val="26"/>
        </w:rPr>
        <w:t xml:space="preserve">  </w:t>
      </w:r>
    </w:p>
    <w:p w:rsidR="006F7AE1" w:rsidRDefault="006F7AE1" w:rsidP="00B85F1E">
      <w:pPr>
        <w:ind w:left="284"/>
        <w:rPr>
          <w:sz w:val="26"/>
          <w:szCs w:val="26"/>
        </w:rPr>
      </w:pPr>
    </w:p>
    <w:p w:rsidR="006F7AE1" w:rsidRDefault="006F7AE1" w:rsidP="00B85F1E">
      <w:pPr>
        <w:ind w:left="284"/>
        <w:rPr>
          <w:sz w:val="26"/>
          <w:szCs w:val="26"/>
        </w:rPr>
      </w:pPr>
    </w:p>
    <w:p w:rsidR="006F7AE1" w:rsidRDefault="006F7AE1" w:rsidP="00B85F1E">
      <w:pPr>
        <w:ind w:left="284"/>
        <w:rPr>
          <w:sz w:val="26"/>
          <w:szCs w:val="26"/>
        </w:rPr>
      </w:pPr>
    </w:p>
    <w:p w:rsidR="006F7AE1" w:rsidRDefault="006F7AE1" w:rsidP="00B85F1E">
      <w:pPr>
        <w:ind w:left="284"/>
        <w:rPr>
          <w:sz w:val="26"/>
          <w:szCs w:val="26"/>
        </w:rPr>
      </w:pPr>
    </w:p>
    <w:p w:rsidR="006F7AE1" w:rsidRPr="008F1980" w:rsidRDefault="006F7AE1" w:rsidP="00B85F1E">
      <w:pPr>
        <w:ind w:left="284"/>
        <w:rPr>
          <w:sz w:val="26"/>
          <w:szCs w:val="26"/>
        </w:rPr>
      </w:pP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1862"/>
        <w:gridCol w:w="2849"/>
        <w:gridCol w:w="5166"/>
      </w:tblGrid>
      <w:tr w:rsidR="006F7AE1" w:rsidRPr="006F7AE1" w:rsidTr="006F7AE1">
        <w:trPr>
          <w:trHeight w:val="1267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eastAsia="Times New Roman"/>
              </w:rPr>
              <w:t>Приложение № 1</w:t>
            </w:r>
            <w:r w:rsidRPr="006F7AE1">
              <w:rPr>
                <w:rFonts w:eastAsia="Times New Roman"/>
              </w:rPr>
              <w:br/>
              <w:t>к решению Муниципального комитета</w:t>
            </w:r>
            <w:r w:rsidRPr="006F7AE1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6F7AE1">
              <w:rPr>
                <w:rFonts w:eastAsia="Times New Roman"/>
              </w:rPr>
              <w:br/>
              <w:t>№298 от  27.12.2017г</w:t>
            </w:r>
            <w:r w:rsidRPr="006F7AE1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</w:tr>
      <w:tr w:rsidR="006F7AE1" w:rsidRPr="006F7AE1" w:rsidTr="006F7AE1">
        <w:trPr>
          <w:trHeight w:val="798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72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7AE1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7AE1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6F7AE1" w:rsidRPr="006F7AE1" w:rsidTr="006F7AE1">
        <w:trPr>
          <w:trHeight w:val="481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7AE1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7AE1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6F7AE1" w:rsidRPr="006F7AE1" w:rsidTr="006F7AE1">
        <w:trPr>
          <w:trHeight w:val="133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7AE1" w:rsidRPr="006F7AE1" w:rsidTr="006F7AE1">
        <w:trPr>
          <w:trHeight w:val="126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7AE1" w:rsidRPr="006F7AE1" w:rsidTr="006F7AE1">
        <w:trPr>
          <w:trHeight w:val="15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6F7AE1" w:rsidRPr="006F7AE1" w:rsidTr="006F7AE1">
        <w:trPr>
          <w:trHeight w:val="126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6F7AE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6F7AE1" w:rsidRPr="006F7AE1" w:rsidTr="006F7AE1">
        <w:trPr>
          <w:trHeight w:val="101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7AE1" w:rsidRPr="006F7AE1" w:rsidTr="006F7AE1">
        <w:trPr>
          <w:trHeight w:val="15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6F7AE1" w:rsidRPr="006F7AE1" w:rsidTr="006F7AE1">
        <w:trPr>
          <w:trHeight w:val="162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7AE1" w:rsidRPr="006F7AE1" w:rsidTr="006F7AE1">
        <w:trPr>
          <w:trHeight w:val="9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6F7AE1" w:rsidRPr="006F7AE1" w:rsidTr="006F7AE1">
        <w:trPr>
          <w:trHeight w:val="107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6F7AE1" w:rsidRPr="006F7AE1" w:rsidTr="006F7AE1">
        <w:trPr>
          <w:trHeight w:val="76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6F7AE1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6F7AE1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F7AE1" w:rsidRPr="006F7AE1" w:rsidTr="006F7AE1">
        <w:trPr>
          <w:trHeight w:val="101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6F7AE1" w:rsidRPr="006F7AE1" w:rsidTr="006F7AE1">
        <w:trPr>
          <w:trHeight w:val="76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7AE1" w:rsidRPr="006F7AE1" w:rsidTr="006F7AE1">
        <w:trPr>
          <w:trHeight w:val="15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202 45464 13 0000 151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6F7AE1" w:rsidRPr="006F7AE1" w:rsidTr="006F7AE1">
        <w:trPr>
          <w:trHeight w:val="50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F7AE1" w:rsidRPr="006F7AE1" w:rsidTr="006F7AE1">
        <w:trPr>
          <w:trHeight w:val="177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7AE1" w:rsidRPr="006F7AE1" w:rsidTr="006F7AE1">
        <w:trPr>
          <w:trHeight w:val="101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96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253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584"/>
      </w:tblGrid>
      <w:tr w:rsidR="006F7AE1" w:rsidRPr="006F7AE1" w:rsidTr="006F7AE1">
        <w:trPr>
          <w:trHeight w:val="12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</w:t>
            </w:r>
          </w:p>
          <w:p w:rsidR="006F7AE1" w:rsidRP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№29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6F7AE1">
              <w:rPr>
                <w:rFonts w:eastAsia="Times New Roman"/>
                <w:sz w:val="22"/>
                <w:szCs w:val="22"/>
              </w:rPr>
              <w:t xml:space="preserve"> от  2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6F7AE1">
              <w:rPr>
                <w:rFonts w:eastAsia="Times New Roman"/>
                <w:sz w:val="22"/>
                <w:szCs w:val="22"/>
              </w:rPr>
              <w:t>.1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6F7AE1">
              <w:rPr>
                <w:rFonts w:eastAsia="Times New Roman"/>
                <w:sz w:val="22"/>
                <w:szCs w:val="22"/>
              </w:rPr>
              <w:t>.2017г.</w:t>
            </w:r>
          </w:p>
        </w:tc>
      </w:tr>
      <w:tr w:rsidR="006F7AE1" w:rsidRPr="006F7AE1" w:rsidTr="006F7AE1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7AE1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6F7AE1" w:rsidRPr="006F7AE1" w:rsidTr="006F7AE1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7AE1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Главные администраторы</w:t>
            </w:r>
          </w:p>
        </w:tc>
      </w:tr>
      <w:tr w:rsidR="006F7AE1" w:rsidRPr="006F7AE1" w:rsidTr="006F7AE1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6F7AE1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6F7AE1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6F7AE1" w:rsidRPr="006F7AE1" w:rsidTr="006F7AE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6F7AE1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6F7AE1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7AE1" w:rsidRPr="006F7AE1" w:rsidTr="006F7AE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7AE1" w:rsidRPr="006F7AE1" w:rsidTr="006F7AE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7AE1" w:rsidRPr="006F7AE1" w:rsidTr="006F7AE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7AE1" w:rsidRPr="006F7AE1" w:rsidTr="006F7AE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6F7AE1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6F7AE1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6F7AE1" w:rsidRPr="006F7AE1" w:rsidTr="006F7AE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6F7AE1" w:rsidRPr="006F7AE1" w:rsidTr="006F7AE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6F7AE1" w:rsidRPr="006F7AE1" w:rsidTr="006F7AE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6F7AE1" w:rsidRPr="006F7AE1" w:rsidTr="006F7AE1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6F7AE1" w:rsidRPr="006F7AE1" w:rsidTr="006F7AE1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Земельный  налог, взимаемый по ставкам,</w:t>
            </w:r>
            <w:r w:rsidR="00C6737E">
              <w:rPr>
                <w:rFonts w:eastAsia="Times New Roman"/>
              </w:rPr>
              <w:t xml:space="preserve"> </w:t>
            </w:r>
            <w:r w:rsidRPr="006F7AE1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6F7AE1" w:rsidRPr="006F7AE1" w:rsidTr="006F7AE1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F7AE1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069"/>
      </w:tblGrid>
      <w:tr w:rsidR="006F7AE1" w:rsidRPr="006F7AE1" w:rsidTr="006F7AE1">
        <w:trPr>
          <w:trHeight w:val="15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Приложение № 3</w:t>
            </w:r>
            <w:r w:rsidRPr="006F7AE1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6F7AE1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6F7AE1">
              <w:rPr>
                <w:rFonts w:eastAsia="Times New Roman"/>
                <w:sz w:val="22"/>
                <w:szCs w:val="22"/>
              </w:rPr>
              <w:br/>
              <w:t xml:space="preserve">№298 от  27.12.2017г. </w:t>
            </w:r>
          </w:p>
        </w:tc>
      </w:tr>
      <w:tr w:rsidR="006F7AE1" w:rsidRPr="006F7AE1" w:rsidTr="006F7AE1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7AE1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6F7AE1" w:rsidRPr="006F7AE1" w:rsidTr="006F7AE1">
        <w:trPr>
          <w:trHeight w:val="11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7AE1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6F7AE1" w:rsidRPr="006F7AE1" w:rsidTr="006F7AE1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E1" w:rsidRPr="006F7AE1" w:rsidRDefault="006F7AE1" w:rsidP="006F7A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E1" w:rsidRPr="006F7AE1" w:rsidRDefault="006F7AE1" w:rsidP="006F7A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E1" w:rsidRPr="006F7AE1" w:rsidRDefault="006F7AE1" w:rsidP="006F7A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AE1" w:rsidRPr="006F7AE1" w:rsidTr="006F7AE1">
        <w:trPr>
          <w:trHeight w:val="12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6F7AE1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6F7AE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6F7AE1" w:rsidRPr="006F7AE1" w:rsidTr="006F7AE1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6F7AE1" w:rsidRPr="006F7AE1" w:rsidTr="006F7AE1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01 02 00 00 13 0000 710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6F7AE1" w:rsidRPr="006F7AE1" w:rsidTr="006F7AE1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01 02 00 00 13 0000 810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6F7AE1" w:rsidRPr="006F7AE1" w:rsidTr="006F7AE1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01 05 02 01 13 0000 510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6F7AE1" w:rsidRPr="006F7AE1" w:rsidTr="006F7AE1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01 05 0201 13 0000 610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6F7AE1" w:rsidRPr="006F7AE1" w:rsidTr="006F7AE1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01 06 0600 13 0000 710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6F7AE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6F7AE1" w:rsidRPr="006F7AE1" w:rsidTr="006F7AE1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01 06 0600 13 0000 810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6F7AE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6F7AE1" w:rsidRPr="006F7AE1" w:rsidTr="006F7AE1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E1" w:rsidRP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E1" w:rsidRP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</w:tblGrid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8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C6737E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</w:t>
            </w:r>
            <w:r w:rsidRPr="00C6737E">
              <w:rPr>
                <w:rFonts w:eastAsia="Times New Roman"/>
                <w:sz w:val="22"/>
                <w:szCs w:val="22"/>
              </w:rPr>
              <w:t>4</w:t>
            </w:r>
          </w:p>
          <w:p w:rsidR="00C6737E" w:rsidRPr="00C6737E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6737E">
              <w:rPr>
                <w:rFonts w:eastAsia="Times New Roman"/>
                <w:sz w:val="22"/>
                <w:szCs w:val="22"/>
              </w:rPr>
              <w:t xml:space="preserve"> к решению   </w:t>
            </w:r>
            <w:r w:rsidRPr="006F7AE1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6F7AE1" w:rsidRPr="006F7AE1" w:rsidRDefault="006F7AE1" w:rsidP="006F7A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F7AE1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№29</w:t>
            </w:r>
            <w:r w:rsidRPr="00C6737E">
              <w:rPr>
                <w:rFonts w:eastAsia="Times New Roman"/>
                <w:sz w:val="22"/>
                <w:szCs w:val="22"/>
              </w:rPr>
              <w:t xml:space="preserve">8 </w:t>
            </w:r>
            <w:r w:rsidRPr="006F7AE1">
              <w:rPr>
                <w:rFonts w:eastAsia="Times New Roman"/>
                <w:sz w:val="22"/>
                <w:szCs w:val="22"/>
              </w:rPr>
              <w:t>от  2</w:t>
            </w:r>
            <w:r w:rsidRPr="00C6737E">
              <w:rPr>
                <w:rFonts w:eastAsia="Times New Roman"/>
                <w:sz w:val="22"/>
                <w:szCs w:val="22"/>
              </w:rPr>
              <w:t>7.12</w:t>
            </w:r>
            <w:r w:rsidRPr="006F7AE1">
              <w:rPr>
                <w:rFonts w:eastAsia="Times New Roman"/>
                <w:sz w:val="22"/>
                <w:szCs w:val="22"/>
              </w:rPr>
              <w:t xml:space="preserve">.2017г. </w:t>
            </w:r>
          </w:p>
        </w:tc>
      </w:tr>
      <w:tr w:rsidR="006F7AE1" w:rsidRPr="006F7AE1" w:rsidTr="006F7AE1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6F7AE1" w:rsidRPr="006F7AE1" w:rsidTr="006F7AE1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eastAsia="Times New Roman"/>
                <w:b/>
                <w:bCs/>
              </w:rPr>
            </w:pPr>
            <w:r w:rsidRPr="006F7AE1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E1" w:rsidRPr="006F7AE1" w:rsidTr="006F7AE1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тыс</w:t>
            </w:r>
            <w:proofErr w:type="gramStart"/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.р</w:t>
            </w:r>
            <w:proofErr w:type="gramEnd"/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уб</w:t>
            </w:r>
            <w:proofErr w:type="spellEnd"/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 2017г.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37 319,56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17 772,20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6F7AE1" w:rsidRPr="006F7AE1" w:rsidTr="006F7AE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color w:val="000000"/>
                <w:sz w:val="22"/>
                <w:szCs w:val="22"/>
              </w:rPr>
              <w:t>2 500,00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color w:val="000000"/>
                <w:sz w:val="22"/>
                <w:szCs w:val="22"/>
              </w:rPr>
              <w:t>17,20</w:t>
            </w:r>
          </w:p>
        </w:tc>
      </w:tr>
      <w:tr w:rsidR="006F7AE1" w:rsidRPr="006F7AE1" w:rsidTr="006F7AE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650,00</w:t>
            </w:r>
          </w:p>
        </w:tc>
      </w:tr>
      <w:tr w:rsidR="006F7AE1" w:rsidRPr="006F7AE1" w:rsidTr="006F7AE1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C6737E">
              <w:rPr>
                <w:rFonts w:eastAsia="Times New Roman"/>
              </w:rPr>
              <w:t xml:space="preserve"> </w:t>
            </w:r>
            <w:r w:rsidRPr="006F7AE1">
              <w:rPr>
                <w:rFonts w:eastAsia="Times New Roman"/>
              </w:rPr>
              <w:t>налогообложения,   расположенным    в    границах</w:t>
            </w:r>
            <w:r w:rsidR="00C6737E">
              <w:rPr>
                <w:rFonts w:eastAsia="Times New Roman"/>
              </w:rPr>
              <w:t xml:space="preserve"> </w:t>
            </w:r>
            <w:r w:rsidRPr="006F7AE1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6 600,00</w:t>
            </w:r>
          </w:p>
        </w:tc>
      </w:tr>
      <w:tr w:rsidR="006F7AE1" w:rsidRPr="006F7AE1" w:rsidTr="006F7AE1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C6737E">
              <w:rPr>
                <w:rFonts w:eastAsia="Times New Roman"/>
              </w:rPr>
              <w:t xml:space="preserve"> </w:t>
            </w:r>
            <w:r w:rsidRPr="006F7AE1">
              <w:rPr>
                <w:rFonts w:eastAsia="Times New Roman"/>
              </w:rPr>
              <w:t>налогообложения,   расположенным    в    границах</w:t>
            </w:r>
            <w:r w:rsidR="00C6737E">
              <w:rPr>
                <w:rFonts w:eastAsia="Times New Roman"/>
              </w:rPr>
              <w:t xml:space="preserve"> </w:t>
            </w:r>
            <w:r w:rsidRPr="006F7AE1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1 500,00</w:t>
            </w:r>
          </w:p>
        </w:tc>
      </w:tr>
      <w:tr w:rsidR="006F7AE1" w:rsidRPr="006F7AE1" w:rsidTr="006F7AE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10804020014000110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5,00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5 225,00</w:t>
            </w:r>
          </w:p>
        </w:tc>
      </w:tr>
      <w:tr w:rsidR="006F7AE1" w:rsidRPr="006F7AE1" w:rsidTr="006F7AE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color w:val="000000"/>
                <w:sz w:val="22"/>
                <w:szCs w:val="22"/>
              </w:rPr>
              <w:t>4 660,30</w:t>
            </w:r>
          </w:p>
        </w:tc>
      </w:tr>
      <w:tr w:rsidR="006F7AE1" w:rsidRPr="006F7AE1" w:rsidTr="006F7AE1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color w:val="000000"/>
                <w:sz w:val="22"/>
                <w:szCs w:val="22"/>
              </w:rPr>
              <w:t>3 325,30</w:t>
            </w:r>
          </w:p>
        </w:tc>
      </w:tr>
      <w:tr w:rsidR="006F7AE1" w:rsidRPr="006F7AE1" w:rsidTr="006F7AE1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815,00</w:t>
            </w:r>
          </w:p>
        </w:tc>
      </w:tr>
      <w:tr w:rsidR="006F7AE1" w:rsidRPr="006F7AE1" w:rsidTr="006F7AE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520,00</w:t>
            </w:r>
          </w:p>
        </w:tc>
      </w:tr>
      <w:tr w:rsidR="006F7AE1" w:rsidRPr="006F7AE1" w:rsidTr="006F7AE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</w:tr>
      <w:tr w:rsidR="006F7AE1" w:rsidRPr="006F7AE1" w:rsidTr="006F7AE1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174,70</w:t>
            </w:r>
          </w:p>
        </w:tc>
      </w:tr>
      <w:tr w:rsidR="006F7AE1" w:rsidRPr="006F7AE1" w:rsidTr="006F7AE1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eastAsia="Times New Roman"/>
              </w:rPr>
            </w:pPr>
            <w:r w:rsidRPr="006F7AE1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6F7AE1" w:rsidRPr="006F7AE1" w:rsidTr="006F7AE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30,00</w:t>
            </w:r>
          </w:p>
        </w:tc>
      </w:tr>
      <w:tr w:rsidR="006F7AE1" w:rsidRPr="006F7AE1" w:rsidTr="006F7AE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14 322,36</w:t>
            </w:r>
          </w:p>
        </w:tc>
      </w:tr>
      <w:tr w:rsidR="006F7AE1" w:rsidRPr="006F7AE1" w:rsidTr="006F7AE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2 531,30</w:t>
            </w:r>
          </w:p>
        </w:tc>
      </w:tr>
      <w:tr w:rsidR="006F7AE1" w:rsidRPr="006F7AE1" w:rsidTr="006F7AE1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244,60</w:t>
            </w:r>
          </w:p>
        </w:tc>
      </w:tr>
      <w:tr w:rsidR="006F7AE1" w:rsidRPr="006F7AE1" w:rsidTr="006F7AE1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20245464130000151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5 569,40</w:t>
            </w:r>
          </w:p>
        </w:tc>
      </w:tr>
      <w:tr w:rsidR="006F7AE1" w:rsidRPr="006F7AE1" w:rsidTr="006F7AE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20249999130000151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345,86</w:t>
            </w:r>
          </w:p>
        </w:tc>
      </w:tr>
      <w:tr w:rsidR="006F7AE1" w:rsidRPr="006F7AE1" w:rsidTr="006F7AE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lastRenderedPageBreak/>
              <w:t>20225555130000151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6F7AE1">
              <w:rPr>
                <w:rFonts w:ascii="Calibri" w:eastAsia="Times New Roman" w:hAnsi="Calibri"/>
                <w:sz w:val="22"/>
                <w:szCs w:val="22"/>
              </w:rPr>
              <w:t>5 631,20</w:t>
            </w:r>
          </w:p>
        </w:tc>
      </w:tr>
      <w:tr w:rsidR="006F7AE1" w:rsidRPr="006F7AE1" w:rsidTr="006F7AE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E1" w:rsidRPr="006F7AE1" w:rsidRDefault="006F7AE1" w:rsidP="006F7AE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6F7AE1" w:rsidRDefault="006F7AE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C6737E" w:rsidRDefault="00C6737E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780"/>
        <w:gridCol w:w="760"/>
        <w:gridCol w:w="1563"/>
        <w:gridCol w:w="850"/>
        <w:gridCol w:w="1867"/>
        <w:gridCol w:w="960"/>
      </w:tblGrid>
      <w:tr w:rsidR="00FD79A6" w:rsidRPr="00FD79A6" w:rsidTr="00FD79A6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Приложение № 5</w:t>
            </w:r>
            <w:r w:rsidRPr="00FD79A6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№298 от  27.12.2017г.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410"/>
        </w:trPr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12 158,06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1 663,60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8 539,50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6 815,70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6 815,70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961,46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662,66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662,66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FD79A6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9 770,51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5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12 243,24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10 943,24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FD79A6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FD79A6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3 101,45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1 096,35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1 005,90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2 005,10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39 486,76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C6737E" w:rsidRPr="00C6737E" w:rsidRDefault="00C6737E" w:rsidP="00C6737E">
      <w:pPr>
        <w:tabs>
          <w:tab w:val="left" w:pos="9375"/>
        </w:tabs>
        <w:rPr>
          <w:sz w:val="26"/>
          <w:szCs w:val="26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780"/>
        <w:gridCol w:w="877"/>
        <w:gridCol w:w="695"/>
        <w:gridCol w:w="1339"/>
        <w:gridCol w:w="551"/>
        <w:gridCol w:w="1320"/>
      </w:tblGrid>
      <w:tr w:rsidR="00FD79A6" w:rsidRPr="00FD79A6" w:rsidTr="00FD79A6">
        <w:trPr>
          <w:trHeight w:val="17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Приложение № 6</w:t>
            </w:r>
            <w:r w:rsidRPr="00FD79A6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№298 от  27.12.2017г. </w:t>
            </w:r>
          </w:p>
        </w:tc>
      </w:tr>
      <w:tr w:rsidR="00FD79A6" w:rsidRPr="00FD79A6" w:rsidTr="00FD79A6">
        <w:trPr>
          <w:trHeight w:val="1410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</w:tr>
      <w:tr w:rsidR="00FD79A6" w:rsidRPr="00FD79A6" w:rsidTr="00FD79A6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2017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12 158,06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1 663,60</w:t>
            </w:r>
          </w:p>
        </w:tc>
      </w:tr>
      <w:tr w:rsidR="00FD79A6" w:rsidRPr="00FD79A6" w:rsidTr="00FD79A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1 663,60</w:t>
            </w:r>
          </w:p>
        </w:tc>
      </w:tr>
      <w:tr w:rsidR="00FD79A6" w:rsidRPr="00FD79A6" w:rsidTr="00FD79A6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993,50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551,90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487,60</w:t>
            </w:r>
          </w:p>
        </w:tc>
      </w:tr>
      <w:tr w:rsidR="00FD79A6" w:rsidRPr="00FD79A6" w:rsidTr="00FD79A6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487,60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9,30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9,30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441,60</w:t>
            </w:r>
          </w:p>
        </w:tc>
      </w:tr>
      <w:tr w:rsidR="00FD79A6" w:rsidRPr="00FD79A6" w:rsidTr="00FD79A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8 539,50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6 815,70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6 815,70</w:t>
            </w: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223,80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223,80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961,46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662,66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662,66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98,80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98,80</w:t>
            </w:r>
          </w:p>
        </w:tc>
      </w:tr>
      <w:tr w:rsidR="00FD79A6" w:rsidRPr="00FD79A6" w:rsidTr="00FD79A6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331,00</w:t>
            </w:r>
          </w:p>
        </w:tc>
      </w:tr>
      <w:tr w:rsidR="00FD79A6" w:rsidRPr="00FD79A6" w:rsidTr="00FD79A6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FD79A6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9 770,51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FD79A6" w:rsidRPr="00FD79A6" w:rsidTr="00FD79A6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1 100,00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2 901,10</w:t>
            </w:r>
          </w:p>
        </w:tc>
      </w:tr>
      <w:tr w:rsidR="00FD79A6" w:rsidRPr="00FD79A6" w:rsidTr="00FD79A6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5 569,41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12 243,24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FD79A6" w:rsidRPr="00FD79A6" w:rsidTr="00FD79A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10 943,24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Непрограмное</w:t>
            </w:r>
            <w:proofErr w:type="spellEnd"/>
            <w:r w:rsidRPr="00FD79A6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1 970,00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</w:tr>
      <w:tr w:rsidR="00FD79A6" w:rsidRPr="00FD79A6" w:rsidTr="00FD79A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133,30</w:t>
            </w:r>
          </w:p>
        </w:tc>
      </w:tr>
      <w:tr w:rsidR="00FD79A6" w:rsidRPr="00FD79A6" w:rsidTr="00FD79A6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FD79A6" w:rsidRPr="00FD79A6" w:rsidTr="00FD79A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FD79A6" w:rsidRPr="00FD79A6" w:rsidTr="00FD79A6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</w:tr>
      <w:tr w:rsidR="00FD79A6" w:rsidRPr="00FD79A6" w:rsidTr="00FD79A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287,44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3 101,45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1 096,35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1 005,90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1 005,90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1 005,90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90,45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90,45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90,45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2 005,10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1 469,70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</w:tr>
      <w:tr w:rsidR="00FD79A6" w:rsidRPr="00FD79A6" w:rsidTr="00FD79A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</w:tr>
      <w:tr w:rsidR="00FD79A6" w:rsidRPr="00FD79A6" w:rsidTr="00FD79A6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535,40</w:t>
            </w:r>
          </w:p>
        </w:tc>
      </w:tr>
      <w:tr w:rsidR="00FD79A6" w:rsidRPr="00FD79A6" w:rsidTr="00FD79A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FD79A6" w:rsidRPr="00FD79A6" w:rsidTr="00FD79A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65,00</w:t>
            </w:r>
          </w:p>
        </w:tc>
      </w:tr>
      <w:tr w:rsidR="00FD79A6" w:rsidRPr="00FD79A6" w:rsidTr="00FD79A6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1 391,50</w:t>
            </w:r>
          </w:p>
        </w:tc>
      </w:tr>
      <w:tr w:rsidR="00FD79A6" w:rsidRPr="00FD79A6" w:rsidTr="00FD79A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1 391,50</w:t>
            </w:r>
          </w:p>
        </w:tc>
      </w:tr>
      <w:tr w:rsidR="00FD79A6" w:rsidRPr="00FD79A6" w:rsidTr="00FD79A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1 391,50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181,40</w:t>
            </w:r>
          </w:p>
        </w:tc>
      </w:tr>
      <w:tr w:rsidR="00FD79A6" w:rsidRPr="00FD79A6" w:rsidTr="00FD79A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color w:val="000000"/>
                <w:sz w:val="22"/>
                <w:szCs w:val="22"/>
              </w:rPr>
              <w:t>181,40</w:t>
            </w:r>
          </w:p>
        </w:tc>
      </w:tr>
      <w:tr w:rsidR="00FD79A6" w:rsidRPr="00FD79A6" w:rsidTr="00FD79A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D79A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39 486,76</w:t>
            </w:r>
          </w:p>
        </w:tc>
      </w:tr>
    </w:tbl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2827"/>
        <w:gridCol w:w="5268"/>
        <w:gridCol w:w="1858"/>
      </w:tblGrid>
      <w:tr w:rsidR="00FD79A6" w:rsidRPr="00FD79A6" w:rsidTr="00FD79A6">
        <w:trPr>
          <w:trHeight w:val="15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A6" w:rsidRPr="00FD79A6" w:rsidRDefault="00FD79A6" w:rsidP="00FD79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Приложение № 7</w:t>
            </w:r>
            <w:r w:rsidRPr="00FD79A6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FD79A6">
              <w:rPr>
                <w:rFonts w:eastAsia="Times New Roman"/>
                <w:sz w:val="22"/>
                <w:szCs w:val="22"/>
              </w:rPr>
              <w:br/>
              <w:t xml:space="preserve">№ </w:t>
            </w:r>
            <w:r>
              <w:rPr>
                <w:rFonts w:eastAsia="Times New Roman"/>
                <w:sz w:val="22"/>
                <w:szCs w:val="22"/>
              </w:rPr>
              <w:t xml:space="preserve">298 </w:t>
            </w:r>
            <w:r w:rsidRPr="00FD79A6">
              <w:rPr>
                <w:rFonts w:eastAsia="Times New Roman"/>
                <w:sz w:val="22"/>
                <w:szCs w:val="22"/>
              </w:rPr>
              <w:t xml:space="preserve">от </w:t>
            </w:r>
            <w:r>
              <w:rPr>
                <w:rFonts w:eastAsia="Times New Roman"/>
                <w:sz w:val="22"/>
                <w:szCs w:val="22"/>
              </w:rPr>
              <w:t>27</w:t>
            </w:r>
            <w:r w:rsidRPr="00FD79A6">
              <w:rPr>
                <w:rFonts w:eastAsia="Times New Roman"/>
                <w:sz w:val="22"/>
                <w:szCs w:val="22"/>
              </w:rPr>
              <w:t xml:space="preserve">.12.2017г. </w:t>
            </w:r>
          </w:p>
        </w:tc>
      </w:tr>
      <w:tr w:rsidR="00FD79A6" w:rsidRPr="00FD79A6" w:rsidTr="00FD79A6">
        <w:trPr>
          <w:trHeight w:val="1350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</w:tr>
      <w:tr w:rsidR="00FD79A6" w:rsidRPr="00FD79A6" w:rsidTr="00FD79A6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A6" w:rsidRPr="00FD79A6" w:rsidRDefault="00FD79A6" w:rsidP="00FD79A6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FD79A6" w:rsidRPr="00FD79A6" w:rsidTr="00FD79A6">
        <w:trPr>
          <w:trHeight w:val="6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FD79A6" w:rsidRPr="00FD79A6" w:rsidTr="00FD79A6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D79A6" w:rsidRPr="00FD79A6" w:rsidTr="00FD79A6">
        <w:trPr>
          <w:trHeight w:val="5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79A6" w:rsidRPr="00FD79A6" w:rsidTr="00FD79A6">
        <w:trPr>
          <w:trHeight w:val="9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«Формирования современной городской среды"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 xml:space="preserve"> 5 948 375,28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5 948 375,28 </w:t>
            </w:r>
          </w:p>
        </w:tc>
      </w:tr>
      <w:tr w:rsidR="00FD79A6" w:rsidRPr="00FD79A6" w:rsidTr="00FD79A6">
        <w:trPr>
          <w:trHeight w:val="300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ДОРОГИ</w:t>
            </w:r>
          </w:p>
        </w:tc>
      </w:tr>
      <w:tr w:rsidR="00FD79A6" w:rsidRPr="00FD79A6" w:rsidTr="00FD79A6">
        <w:trPr>
          <w:trHeight w:val="12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D79A6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 xml:space="preserve">           5 569 410,00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</w:t>
            </w: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5 569 410,00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D79A6" w:rsidRPr="00FD79A6" w:rsidTr="00FD79A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7950122920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both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 xml:space="preserve">           3 101 450,00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</w:t>
            </w: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 3 101 450,00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D79A6" w:rsidRPr="00FD79A6" w:rsidTr="00FD79A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7950122960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both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 xml:space="preserve"> 30 000,00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30 000,00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79A6" w:rsidRPr="00FD79A6" w:rsidTr="00FD79A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7950122940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both"/>
              <w:rPr>
                <w:rFonts w:eastAsia="Times New Roman"/>
              </w:rPr>
            </w:pPr>
            <w:r w:rsidRPr="00FD79A6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79A6">
              <w:rPr>
                <w:rFonts w:eastAsia="Times New Roman"/>
                <w:sz w:val="22"/>
                <w:szCs w:val="22"/>
              </w:rPr>
              <w:t xml:space="preserve">           1 391 500,00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</w:t>
            </w: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 1 391 500,00   </w:t>
            </w:r>
          </w:p>
        </w:tc>
      </w:tr>
      <w:tr w:rsidR="00FD79A6" w:rsidRPr="00FD79A6" w:rsidTr="00FD79A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A6" w:rsidRPr="00FD79A6" w:rsidRDefault="00FD79A6" w:rsidP="00FD79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A6" w:rsidRPr="00FD79A6" w:rsidRDefault="00FD79A6" w:rsidP="00FD79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FD79A6">
              <w:rPr>
                <w:rFonts w:eastAsia="Times New Roman"/>
                <w:b/>
                <w:bCs/>
                <w:sz w:val="22"/>
                <w:szCs w:val="22"/>
              </w:rPr>
              <w:t xml:space="preserve"> 16 040 735,28   </w:t>
            </w:r>
          </w:p>
        </w:tc>
      </w:tr>
    </w:tbl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2600"/>
        <w:gridCol w:w="5070"/>
        <w:gridCol w:w="2250"/>
        <w:gridCol w:w="960"/>
      </w:tblGrid>
      <w:tr w:rsidR="00C6737E" w:rsidRPr="00C6737E" w:rsidTr="00FD79A6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7E" w:rsidRPr="00C6737E" w:rsidRDefault="00C6737E" w:rsidP="00C67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6737E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C6737E" w:rsidRDefault="00C6737E" w:rsidP="00C67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6737E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C6737E" w:rsidRDefault="00C6737E" w:rsidP="00C67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6737E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C6737E" w:rsidRPr="00C6737E" w:rsidRDefault="00C6737E" w:rsidP="00C67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6737E">
              <w:rPr>
                <w:rFonts w:eastAsia="Times New Roman"/>
                <w:sz w:val="22"/>
                <w:szCs w:val="22"/>
              </w:rPr>
              <w:t xml:space="preserve">№298 от  27.12.2017г.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108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  <w:b/>
                <w:bCs/>
              </w:rPr>
            </w:pPr>
            <w:r w:rsidRPr="00C6737E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7E" w:rsidRPr="00C6737E" w:rsidRDefault="00C6737E" w:rsidP="00C6737E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C6737E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C6737E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C6737E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C6737E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C6737E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Сумма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01 02  00 00 00 0000 000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01 02   00 00 10 0000 710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C6737E">
              <w:rPr>
                <w:rFonts w:eastAsia="Times New Roman"/>
              </w:rPr>
              <w:t xml:space="preserve"> ,</w:t>
            </w:r>
            <w:proofErr w:type="gramEnd"/>
            <w:r w:rsidRPr="00C6737E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4251,70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01 02  00 00 10 0000 810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-2 251,70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01 05 00 00 00 0000 000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01 05 00 00 00 0000 500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01 05 02 00 00 0000 500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01 05 02 01 13 0000 510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</w:rPr>
            </w:pPr>
            <w:r w:rsidRPr="00C6737E">
              <w:rPr>
                <w:rFonts w:eastAsia="Times New Roman"/>
              </w:rPr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  <w:b/>
                <w:bCs/>
              </w:rPr>
            </w:pPr>
            <w:r w:rsidRPr="00C6737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  <w:b/>
                <w:bCs/>
              </w:rPr>
            </w:pPr>
            <w:r w:rsidRPr="00C6737E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7E" w:rsidRPr="00C6737E" w:rsidRDefault="00C6737E" w:rsidP="00C6737E">
            <w:pPr>
              <w:jc w:val="center"/>
              <w:rPr>
                <w:rFonts w:eastAsia="Times New Roman"/>
                <w:b/>
                <w:bCs/>
              </w:rPr>
            </w:pPr>
            <w:r w:rsidRPr="00C6737E">
              <w:rPr>
                <w:rFonts w:eastAsia="Times New Roman"/>
                <w:b/>
                <w:bCs/>
              </w:rPr>
              <w:t>2167,20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737E" w:rsidRPr="00C6737E" w:rsidTr="00FD79A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7E" w:rsidRPr="00C6737E" w:rsidRDefault="00C6737E" w:rsidP="00C6737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p w:rsidR="00C6737E" w:rsidRPr="00C6737E" w:rsidRDefault="00C6737E" w:rsidP="00C6737E">
      <w:pPr>
        <w:tabs>
          <w:tab w:val="left" w:pos="9375"/>
        </w:tabs>
        <w:jc w:val="right"/>
        <w:rPr>
          <w:sz w:val="26"/>
          <w:szCs w:val="26"/>
        </w:rPr>
      </w:pPr>
    </w:p>
    <w:sectPr w:rsidR="00C6737E" w:rsidRPr="00C6737E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E0" w:rsidRDefault="004174E0" w:rsidP="00CE11FB">
      <w:r>
        <w:separator/>
      </w:r>
    </w:p>
  </w:endnote>
  <w:endnote w:type="continuationSeparator" w:id="0">
    <w:p w:rsidR="004174E0" w:rsidRDefault="004174E0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E0" w:rsidRDefault="004174E0" w:rsidP="00CE11FB">
      <w:r>
        <w:separator/>
      </w:r>
    </w:p>
  </w:footnote>
  <w:footnote w:type="continuationSeparator" w:id="0">
    <w:p w:rsidR="004174E0" w:rsidRDefault="004174E0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27BA7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E5BCC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5327A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B72C1"/>
    <w:rsid w:val="002C24EB"/>
    <w:rsid w:val="002C256F"/>
    <w:rsid w:val="002C6CDB"/>
    <w:rsid w:val="002E436F"/>
    <w:rsid w:val="002E4F72"/>
    <w:rsid w:val="002E77B6"/>
    <w:rsid w:val="002F0021"/>
    <w:rsid w:val="002F3C27"/>
    <w:rsid w:val="002F6214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C3D66"/>
    <w:rsid w:val="003D5631"/>
    <w:rsid w:val="003D5D2C"/>
    <w:rsid w:val="003E6FB9"/>
    <w:rsid w:val="003F699D"/>
    <w:rsid w:val="00406E81"/>
    <w:rsid w:val="004174E0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A36AB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5824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6F7AE1"/>
    <w:rsid w:val="00700850"/>
    <w:rsid w:val="00705747"/>
    <w:rsid w:val="007122E4"/>
    <w:rsid w:val="007241D9"/>
    <w:rsid w:val="0073217F"/>
    <w:rsid w:val="00736EE7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7F5CBD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2174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D5051"/>
    <w:rsid w:val="00BE2134"/>
    <w:rsid w:val="00BE78ED"/>
    <w:rsid w:val="00BE7A84"/>
    <w:rsid w:val="00C10960"/>
    <w:rsid w:val="00C4137C"/>
    <w:rsid w:val="00C42395"/>
    <w:rsid w:val="00C44EB1"/>
    <w:rsid w:val="00C543FA"/>
    <w:rsid w:val="00C6737E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A44C2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2BF7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D79A6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C74B-2E25-4FF6-922B-64C88897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5985</Words>
  <Characters>43475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10</cp:revision>
  <cp:lastPrinted>2017-03-30T00:05:00Z</cp:lastPrinted>
  <dcterms:created xsi:type="dcterms:W3CDTF">2017-12-21T05:02:00Z</dcterms:created>
  <dcterms:modified xsi:type="dcterms:W3CDTF">2018-01-09T03:17:00Z</dcterms:modified>
</cp:coreProperties>
</file>