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25" w:rsidRPr="00DB218F" w:rsidRDefault="00AD7425" w:rsidP="00AD7425">
      <w:pPr>
        <w:pStyle w:val="afd"/>
        <w:jc w:val="center"/>
        <w:rPr>
          <w:rFonts w:ascii="Times New Roman" w:hAnsi="Times New Roman"/>
          <w:b/>
          <w:sz w:val="20"/>
          <w:szCs w:val="20"/>
        </w:rPr>
      </w:pPr>
      <w:r w:rsidRPr="00DB218F">
        <w:rPr>
          <w:rFonts w:ascii="Times New Roman" w:hAnsi="Times New Roman"/>
          <w:b/>
          <w:sz w:val="20"/>
          <w:szCs w:val="20"/>
        </w:rPr>
        <w:t>КОНТРОЛЬНО-СЧЕТНАЯ КОМИССИЯ</w:t>
      </w:r>
    </w:p>
    <w:p w:rsidR="00AD7425" w:rsidRPr="00DB218F" w:rsidRDefault="00AD7425" w:rsidP="00AD7425">
      <w:pPr>
        <w:pStyle w:val="afd"/>
        <w:jc w:val="center"/>
        <w:rPr>
          <w:rFonts w:ascii="Times New Roman" w:hAnsi="Times New Roman"/>
          <w:b/>
          <w:sz w:val="20"/>
          <w:szCs w:val="20"/>
        </w:rPr>
      </w:pPr>
      <w:r w:rsidRPr="00DB218F">
        <w:rPr>
          <w:rFonts w:ascii="Times New Roman" w:hAnsi="Times New Roman"/>
          <w:b/>
          <w:sz w:val="20"/>
          <w:szCs w:val="20"/>
        </w:rPr>
        <w:t>ГОРНОКЛЮЧЕВСКОГО ГОРОДСКОГО ПОСЕЛЕНИЯ</w:t>
      </w:r>
    </w:p>
    <w:p w:rsidR="00AD7425" w:rsidRDefault="00AD7425" w:rsidP="00AD7425">
      <w:pPr>
        <w:ind w:firstLine="900"/>
        <w:jc w:val="center"/>
        <w:rPr>
          <w:b/>
          <w:sz w:val="28"/>
          <w:szCs w:val="28"/>
        </w:rPr>
      </w:pPr>
    </w:p>
    <w:p w:rsidR="00AD7425" w:rsidRDefault="00AD7425" w:rsidP="00AD7425">
      <w:pPr>
        <w:ind w:firstLine="900"/>
        <w:jc w:val="center"/>
        <w:rPr>
          <w:b/>
          <w:sz w:val="28"/>
          <w:szCs w:val="28"/>
        </w:rPr>
      </w:pPr>
    </w:p>
    <w:p w:rsidR="00AD7425" w:rsidRDefault="00AD7425" w:rsidP="00AD7425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AD7425" w:rsidRDefault="00AD7425" w:rsidP="00324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отчет об исполнении бюджета Горноключевского городского</w:t>
      </w:r>
    </w:p>
    <w:p w:rsidR="00AD7425" w:rsidRDefault="00AD7425" w:rsidP="0032406F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AD7425" w:rsidRDefault="0032406F" w:rsidP="00324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AD7425">
        <w:rPr>
          <w:b/>
          <w:sz w:val="28"/>
          <w:szCs w:val="28"/>
        </w:rPr>
        <w:t>за 1 квартал 2016 года</w:t>
      </w:r>
    </w:p>
    <w:p w:rsidR="00AD7425" w:rsidRDefault="00AD7425" w:rsidP="0032406F">
      <w:pPr>
        <w:jc w:val="center"/>
        <w:rPr>
          <w:b/>
          <w:sz w:val="28"/>
          <w:szCs w:val="28"/>
        </w:rPr>
      </w:pPr>
    </w:p>
    <w:p w:rsidR="00AD7425" w:rsidRDefault="00145F6A" w:rsidP="00145F6A">
      <w:pPr>
        <w:rPr>
          <w:b/>
          <w:sz w:val="26"/>
          <w:szCs w:val="26"/>
        </w:rPr>
      </w:pPr>
      <w:r w:rsidRPr="004B3E63">
        <w:rPr>
          <w:b/>
          <w:sz w:val="26"/>
          <w:szCs w:val="26"/>
        </w:rPr>
        <w:t>«24» мая 2016 года</w:t>
      </w:r>
      <w:r w:rsidR="00B16D7D" w:rsidRPr="004B3E63">
        <w:rPr>
          <w:b/>
          <w:sz w:val="26"/>
          <w:szCs w:val="26"/>
        </w:rPr>
        <w:t xml:space="preserve"> </w:t>
      </w:r>
      <w:r w:rsidR="004B3E63" w:rsidRPr="004B3E63">
        <w:rPr>
          <w:b/>
          <w:sz w:val="26"/>
          <w:szCs w:val="26"/>
        </w:rPr>
        <w:t xml:space="preserve">              </w:t>
      </w:r>
      <w:r w:rsidR="004B3E63">
        <w:rPr>
          <w:b/>
          <w:sz w:val="26"/>
          <w:szCs w:val="26"/>
        </w:rPr>
        <w:t xml:space="preserve">                            № 3</w:t>
      </w:r>
      <w:r w:rsidR="004B3E63" w:rsidRPr="004B3E63">
        <w:rPr>
          <w:b/>
          <w:sz w:val="26"/>
          <w:szCs w:val="26"/>
        </w:rPr>
        <w:t xml:space="preserve">                            </w:t>
      </w:r>
      <w:proofErr w:type="spellStart"/>
      <w:r w:rsidR="004B3E63" w:rsidRPr="004B3E63">
        <w:rPr>
          <w:b/>
          <w:sz w:val="26"/>
          <w:szCs w:val="26"/>
        </w:rPr>
        <w:t>пгт</w:t>
      </w:r>
      <w:proofErr w:type="spellEnd"/>
      <w:r w:rsidR="004B3E63" w:rsidRPr="004B3E63">
        <w:rPr>
          <w:b/>
          <w:sz w:val="26"/>
          <w:szCs w:val="26"/>
        </w:rPr>
        <w:t xml:space="preserve"> Горные Ключи</w:t>
      </w:r>
    </w:p>
    <w:p w:rsidR="004B3E63" w:rsidRPr="004B3E63" w:rsidRDefault="004B3E63" w:rsidP="00145F6A">
      <w:pPr>
        <w:rPr>
          <w:b/>
          <w:sz w:val="26"/>
          <w:szCs w:val="26"/>
        </w:rPr>
      </w:pPr>
    </w:p>
    <w:p w:rsidR="004B3E63" w:rsidRPr="004B3E63" w:rsidRDefault="004B3E63" w:rsidP="00145F6A">
      <w:pPr>
        <w:rPr>
          <w:sz w:val="26"/>
          <w:szCs w:val="26"/>
        </w:rPr>
      </w:pPr>
    </w:p>
    <w:p w:rsidR="00AD7425" w:rsidRDefault="00AD7425" w:rsidP="00AD7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AD7425" w:rsidRPr="00A537CB" w:rsidRDefault="00AD7425" w:rsidP="00AD7425">
      <w:pPr>
        <w:pStyle w:val="afd"/>
        <w:jc w:val="both"/>
        <w:rPr>
          <w:rFonts w:ascii="Times New Roman" w:hAnsi="Times New Roman"/>
          <w:color w:val="FF0000"/>
          <w:spacing w:val="8"/>
          <w:sz w:val="26"/>
          <w:szCs w:val="26"/>
        </w:rPr>
      </w:pPr>
      <w:r w:rsidRPr="00A537CB">
        <w:rPr>
          <w:rFonts w:ascii="Times New Roman" w:hAnsi="Times New Roman"/>
          <w:sz w:val="26"/>
          <w:szCs w:val="26"/>
        </w:rPr>
        <w:t xml:space="preserve">Анализ </w:t>
      </w:r>
      <w:r w:rsidRPr="00A537CB">
        <w:rPr>
          <w:rFonts w:ascii="Times New Roman" w:hAnsi="Times New Roman"/>
          <w:spacing w:val="8"/>
          <w:sz w:val="26"/>
          <w:szCs w:val="26"/>
        </w:rPr>
        <w:t xml:space="preserve">отчета об исполнении бюджета Горноключевского городского поселения за 1 квартал 2016 года проведен Контрольно-счетной комиссией  поселения в соответствии с п. 5 ст. 264.2 Бюджетного кодекса Российской Федерации,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proofErr w:type="spellStart"/>
      <w:r w:rsidR="00F72E52">
        <w:rPr>
          <w:rFonts w:ascii="Times New Roman" w:hAnsi="Times New Roman"/>
          <w:spacing w:val="8"/>
          <w:sz w:val="26"/>
          <w:szCs w:val="26"/>
        </w:rPr>
        <w:t>ст</w:t>
      </w:r>
      <w:proofErr w:type="spellEnd"/>
      <w:r w:rsidR="00F72E52">
        <w:rPr>
          <w:rFonts w:ascii="Times New Roman" w:hAnsi="Times New Roman"/>
          <w:spacing w:val="8"/>
          <w:sz w:val="26"/>
          <w:szCs w:val="26"/>
        </w:rPr>
        <w:t xml:space="preserve"> 6</w:t>
      </w:r>
      <w:r w:rsidRPr="00A537CB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A537CB">
        <w:rPr>
          <w:rFonts w:ascii="Times New Roman" w:eastAsia="Times New Roman" w:hAnsi="Times New Roman"/>
          <w:sz w:val="26"/>
          <w:szCs w:val="26"/>
          <w:lang w:eastAsia="ru-RU"/>
        </w:rPr>
        <w:t xml:space="preserve">"Положения о бюджетном процессе в </w:t>
      </w:r>
      <w:proofErr w:type="spellStart"/>
      <w:r w:rsidRPr="00A537CB">
        <w:rPr>
          <w:rFonts w:ascii="Times New Roman" w:eastAsia="Times New Roman" w:hAnsi="Times New Roman"/>
          <w:sz w:val="26"/>
          <w:szCs w:val="26"/>
          <w:lang w:eastAsia="ru-RU"/>
        </w:rPr>
        <w:t>Горноключевском</w:t>
      </w:r>
      <w:proofErr w:type="spellEnd"/>
      <w:r w:rsidRPr="00A537CB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городском поселении", принятом решением Муниципального комитета поселения № 78 от 10.08.2011г</w:t>
      </w:r>
      <w:r w:rsidRPr="00A537CB">
        <w:rPr>
          <w:rFonts w:ascii="Times New Roman" w:hAnsi="Times New Roman"/>
          <w:spacing w:val="8"/>
          <w:sz w:val="26"/>
          <w:szCs w:val="26"/>
        </w:rPr>
        <w:t xml:space="preserve"> , </w:t>
      </w:r>
      <w:r w:rsidR="00F72E52">
        <w:rPr>
          <w:rFonts w:ascii="Times New Roman" w:hAnsi="Times New Roman"/>
          <w:spacing w:val="8"/>
          <w:sz w:val="26"/>
          <w:szCs w:val="26"/>
        </w:rPr>
        <w:t xml:space="preserve">ст.8 </w:t>
      </w:r>
      <w:r w:rsidRPr="00A537CB">
        <w:rPr>
          <w:rFonts w:ascii="Times New Roman" w:hAnsi="Times New Roman"/>
          <w:sz w:val="26"/>
          <w:szCs w:val="26"/>
        </w:rPr>
        <w:t xml:space="preserve">«Положения о Контрольно-счетной комиссии Горноключевского городского поселения», утвержденного решением  </w:t>
      </w:r>
      <w:r w:rsidRPr="00A537CB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комитета поселения </w:t>
      </w:r>
      <w:r w:rsidRPr="00A537CB">
        <w:rPr>
          <w:rFonts w:ascii="Times New Roman" w:hAnsi="Times New Roman"/>
          <w:sz w:val="26"/>
          <w:szCs w:val="26"/>
        </w:rPr>
        <w:t xml:space="preserve">от 21.01.2016 № 47 </w:t>
      </w:r>
      <w:r w:rsidRPr="00A537CB">
        <w:rPr>
          <w:rFonts w:ascii="Times New Roman" w:hAnsi="Times New Roman"/>
          <w:color w:val="FF0000"/>
          <w:spacing w:val="8"/>
          <w:sz w:val="26"/>
          <w:szCs w:val="26"/>
        </w:rPr>
        <w:t xml:space="preserve"> .</w:t>
      </w:r>
    </w:p>
    <w:p w:rsidR="00AD7425" w:rsidRPr="00A537CB" w:rsidRDefault="00AD7425" w:rsidP="00AD7425">
      <w:pPr>
        <w:pStyle w:val="ac"/>
        <w:ind w:firstLine="709"/>
        <w:jc w:val="center"/>
        <w:rPr>
          <w:color w:val="000000"/>
          <w:sz w:val="26"/>
          <w:szCs w:val="26"/>
        </w:rPr>
      </w:pPr>
      <w:r w:rsidRPr="00A304BA">
        <w:rPr>
          <w:b/>
          <w:i/>
          <w:color w:val="000000"/>
          <w:sz w:val="28"/>
          <w:szCs w:val="28"/>
        </w:rPr>
        <w:t>Бюджетная отчетность</w:t>
      </w:r>
      <w:r w:rsidRPr="00A304BA">
        <w:rPr>
          <w:b/>
          <w:i/>
          <w:color w:val="000000"/>
          <w:sz w:val="28"/>
          <w:szCs w:val="28"/>
        </w:rPr>
        <w:br/>
      </w:r>
      <w:r w:rsidRPr="00A537CB">
        <w:rPr>
          <w:color w:val="000000"/>
          <w:sz w:val="26"/>
          <w:szCs w:val="26"/>
        </w:rPr>
        <w:t>Проверка бюджетной отчетности проводилась с целью установления:</w:t>
      </w:r>
    </w:p>
    <w:p w:rsidR="00AD7425" w:rsidRPr="00A537CB" w:rsidRDefault="00AD7425" w:rsidP="00AD7425">
      <w:pPr>
        <w:pStyle w:val="ac"/>
        <w:ind w:firstLine="0"/>
        <w:jc w:val="left"/>
        <w:rPr>
          <w:color w:val="000000"/>
          <w:sz w:val="26"/>
          <w:szCs w:val="26"/>
        </w:rPr>
      </w:pPr>
      <w:r w:rsidRPr="00A537CB">
        <w:rPr>
          <w:color w:val="000000"/>
          <w:sz w:val="26"/>
          <w:szCs w:val="26"/>
        </w:rPr>
        <w:t>1) соблюдения сроков предоставления и соответствия состава показателей отчета об исполнении бюджета нормам Бюджетного законодательства Российской Федерации;</w:t>
      </w:r>
      <w:r w:rsidRPr="00A537CB">
        <w:rPr>
          <w:color w:val="000000"/>
          <w:sz w:val="26"/>
          <w:szCs w:val="26"/>
        </w:rPr>
        <w:br/>
        <w:t>2) достоверности и соответствия плановых показателей отчета об исполнении</w:t>
      </w:r>
      <w:r w:rsidRPr="00A537CB">
        <w:rPr>
          <w:color w:val="000000"/>
          <w:sz w:val="26"/>
          <w:szCs w:val="26"/>
        </w:rPr>
        <w:br/>
        <w:t>бюджета за 1 квартал 2016 года решению Муниципального комитета поселения о бюджете на 2016 год;</w:t>
      </w:r>
    </w:p>
    <w:p w:rsidR="00AD7425" w:rsidRPr="00A537CB" w:rsidRDefault="00AD7425" w:rsidP="00AD7425">
      <w:pPr>
        <w:pStyle w:val="ac"/>
        <w:ind w:firstLine="0"/>
        <w:jc w:val="left"/>
        <w:rPr>
          <w:color w:val="000000"/>
          <w:sz w:val="26"/>
          <w:szCs w:val="26"/>
        </w:rPr>
      </w:pPr>
      <w:r w:rsidRPr="00A537CB">
        <w:rPr>
          <w:color w:val="000000"/>
          <w:sz w:val="26"/>
          <w:szCs w:val="26"/>
        </w:rPr>
        <w:t xml:space="preserve">                   Отчет об исполнении бюджета </w:t>
      </w:r>
      <w:proofErr w:type="spellStart"/>
      <w:r w:rsidRPr="00A537CB">
        <w:rPr>
          <w:color w:val="000000"/>
          <w:sz w:val="26"/>
          <w:szCs w:val="26"/>
        </w:rPr>
        <w:t>Горноключевского</w:t>
      </w:r>
      <w:proofErr w:type="spellEnd"/>
      <w:r w:rsidRPr="00A537CB">
        <w:rPr>
          <w:color w:val="000000"/>
          <w:sz w:val="26"/>
          <w:szCs w:val="26"/>
        </w:rPr>
        <w:t xml:space="preserve"> городского </w:t>
      </w:r>
      <w:proofErr w:type="spellStart"/>
      <w:r w:rsidRPr="00A537CB">
        <w:rPr>
          <w:color w:val="000000"/>
          <w:sz w:val="26"/>
          <w:szCs w:val="26"/>
        </w:rPr>
        <w:t>поселенияза</w:t>
      </w:r>
      <w:proofErr w:type="spellEnd"/>
      <w:r w:rsidRPr="00A537CB">
        <w:rPr>
          <w:color w:val="000000"/>
          <w:sz w:val="26"/>
          <w:szCs w:val="26"/>
        </w:rPr>
        <w:t xml:space="preserve"> 1 квартал 2016 года направлен в контрольно-счетную комиссию поселения </w:t>
      </w:r>
      <w:r w:rsidRPr="00A537CB">
        <w:rPr>
          <w:color w:val="000000"/>
          <w:sz w:val="26"/>
          <w:szCs w:val="26"/>
        </w:rPr>
        <w:br/>
        <w:t>с наруше</w:t>
      </w:r>
      <w:r w:rsidR="00F72E52">
        <w:rPr>
          <w:color w:val="000000"/>
          <w:sz w:val="26"/>
          <w:szCs w:val="26"/>
        </w:rPr>
        <w:t>нием сроков предоставления (16</w:t>
      </w:r>
      <w:r w:rsidRPr="00A537CB">
        <w:rPr>
          <w:color w:val="000000"/>
          <w:sz w:val="26"/>
          <w:szCs w:val="26"/>
        </w:rPr>
        <w:t xml:space="preserve"> мая 2016 года)</w:t>
      </w:r>
    </w:p>
    <w:p w:rsidR="00AD7425" w:rsidRDefault="00AD7425" w:rsidP="00AD7425">
      <w:pPr>
        <w:pStyle w:val="ac"/>
        <w:ind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AD7425" w:rsidRPr="00A304BA" w:rsidRDefault="00AD7425" w:rsidP="00AD7425">
      <w:pPr>
        <w:ind w:left="1260" w:firstLine="900"/>
        <w:rPr>
          <w:b/>
          <w:sz w:val="26"/>
          <w:szCs w:val="26"/>
        </w:rPr>
      </w:pPr>
      <w:r w:rsidRPr="00A304BA">
        <w:rPr>
          <w:sz w:val="26"/>
          <w:szCs w:val="26"/>
        </w:rPr>
        <w:t xml:space="preserve">    </w:t>
      </w:r>
      <w:r w:rsidRPr="00A304BA">
        <w:rPr>
          <w:b/>
          <w:sz w:val="26"/>
          <w:szCs w:val="26"/>
        </w:rPr>
        <w:t>2. Общая характеристика бюджета</w:t>
      </w:r>
    </w:p>
    <w:p w:rsidR="00AD7425" w:rsidRPr="00255F1D" w:rsidRDefault="00AD7425" w:rsidP="00AD7425">
      <w:pPr>
        <w:ind w:left="1260" w:firstLine="900"/>
        <w:rPr>
          <w:b/>
          <w:sz w:val="28"/>
          <w:szCs w:val="28"/>
        </w:rPr>
      </w:pPr>
    </w:p>
    <w:p w:rsidR="00AD7425" w:rsidRPr="00A537CB" w:rsidRDefault="00AD7425" w:rsidP="00AD7425">
      <w:pPr>
        <w:jc w:val="both"/>
        <w:rPr>
          <w:b/>
          <w:sz w:val="26"/>
          <w:szCs w:val="26"/>
        </w:rPr>
      </w:pPr>
      <w:r w:rsidRPr="00A537CB">
        <w:rPr>
          <w:sz w:val="26"/>
          <w:szCs w:val="26"/>
        </w:rPr>
        <w:t xml:space="preserve">        Бюджет Горноключевского городского поселения на 2016 год </w:t>
      </w:r>
      <w:proofErr w:type="gramStart"/>
      <w:r w:rsidRPr="00A537CB">
        <w:rPr>
          <w:sz w:val="26"/>
          <w:szCs w:val="26"/>
        </w:rPr>
        <w:t>утвержден  решением</w:t>
      </w:r>
      <w:proofErr w:type="gramEnd"/>
      <w:r w:rsidRPr="00A537CB">
        <w:rPr>
          <w:sz w:val="26"/>
          <w:szCs w:val="26"/>
        </w:rPr>
        <w:t xml:space="preserve"> № 29 от  27.11.2015 года  « О бюджете Горноключевского городского поселения Кировского муниципального района  на 2016</w:t>
      </w:r>
      <w:r w:rsidRPr="00A537CB">
        <w:rPr>
          <w:b/>
          <w:sz w:val="26"/>
          <w:szCs w:val="26"/>
        </w:rPr>
        <w:t xml:space="preserve"> </w:t>
      </w:r>
      <w:r w:rsidRPr="00A537CB">
        <w:rPr>
          <w:sz w:val="26"/>
          <w:szCs w:val="26"/>
        </w:rPr>
        <w:t>год</w:t>
      </w:r>
      <w:r w:rsidRPr="00A537CB">
        <w:rPr>
          <w:b/>
          <w:sz w:val="26"/>
          <w:szCs w:val="26"/>
        </w:rPr>
        <w:t xml:space="preserve">» </w:t>
      </w:r>
      <w:r w:rsidRPr="00A537CB">
        <w:rPr>
          <w:sz w:val="26"/>
          <w:szCs w:val="26"/>
        </w:rPr>
        <w:t xml:space="preserve">по доходам в сумме </w:t>
      </w:r>
      <w:r w:rsidR="00AB072B" w:rsidRPr="00A537CB">
        <w:rPr>
          <w:bCs/>
          <w:sz w:val="26"/>
          <w:szCs w:val="26"/>
        </w:rPr>
        <w:t>30257</w:t>
      </w:r>
      <w:r w:rsidRPr="00A537CB">
        <w:rPr>
          <w:bCs/>
          <w:sz w:val="26"/>
          <w:szCs w:val="26"/>
        </w:rPr>
        <w:t>,0</w:t>
      </w:r>
      <w:r w:rsidRPr="00A537CB">
        <w:rPr>
          <w:sz w:val="26"/>
          <w:szCs w:val="26"/>
        </w:rPr>
        <w:t xml:space="preserve">  тыс. руб., в том числе по межбюджетным трансфертам, получаемым из других бюджетов бюджетной системы Российской Федерации, в сумме</w:t>
      </w:r>
      <w:r w:rsidRPr="00A537CB">
        <w:rPr>
          <w:b/>
          <w:bCs/>
          <w:sz w:val="26"/>
          <w:szCs w:val="26"/>
        </w:rPr>
        <w:t xml:space="preserve"> </w:t>
      </w:r>
      <w:r w:rsidRPr="00A537CB">
        <w:rPr>
          <w:bCs/>
          <w:sz w:val="26"/>
          <w:szCs w:val="26"/>
        </w:rPr>
        <w:t>10</w:t>
      </w:r>
      <w:r w:rsidR="00AB072B" w:rsidRPr="00A537CB">
        <w:rPr>
          <w:bCs/>
          <w:sz w:val="26"/>
          <w:szCs w:val="26"/>
        </w:rPr>
        <w:t>79</w:t>
      </w:r>
      <w:r w:rsidRPr="00A537CB">
        <w:rPr>
          <w:bCs/>
          <w:sz w:val="26"/>
          <w:szCs w:val="26"/>
        </w:rPr>
        <w:t>,0</w:t>
      </w:r>
      <w:r w:rsidRPr="00A537CB">
        <w:rPr>
          <w:sz w:val="26"/>
          <w:szCs w:val="26"/>
        </w:rPr>
        <w:t xml:space="preserve"> тыс. руб., по расходам в сумме 33 174,8 тыс. руб. </w:t>
      </w:r>
      <w:r w:rsidRPr="00A537CB">
        <w:rPr>
          <w:b/>
          <w:sz w:val="26"/>
          <w:szCs w:val="26"/>
        </w:rPr>
        <w:t xml:space="preserve">  </w:t>
      </w:r>
    </w:p>
    <w:p w:rsidR="00AD7425" w:rsidRPr="00A537CB" w:rsidRDefault="00AD7425" w:rsidP="00AD7425">
      <w:pPr>
        <w:pStyle w:val="afd"/>
        <w:jc w:val="both"/>
        <w:rPr>
          <w:rFonts w:ascii="Times New Roman" w:hAnsi="Times New Roman"/>
          <w:bCs/>
          <w:sz w:val="26"/>
          <w:szCs w:val="26"/>
        </w:rPr>
      </w:pPr>
      <w:r w:rsidRPr="00A537CB">
        <w:rPr>
          <w:rFonts w:ascii="Times New Roman" w:hAnsi="Times New Roman"/>
          <w:bCs/>
          <w:sz w:val="26"/>
          <w:szCs w:val="26"/>
        </w:rPr>
        <w:t>Дополнительно   на основании решени</w:t>
      </w:r>
      <w:r w:rsidR="00AB072B" w:rsidRPr="00A537CB">
        <w:rPr>
          <w:rFonts w:ascii="Times New Roman" w:hAnsi="Times New Roman"/>
          <w:bCs/>
          <w:sz w:val="26"/>
          <w:szCs w:val="26"/>
        </w:rPr>
        <w:t xml:space="preserve">я </w:t>
      </w:r>
      <w:proofErr w:type="gramStart"/>
      <w:r w:rsidR="00AB072B" w:rsidRPr="00A537CB">
        <w:rPr>
          <w:rFonts w:ascii="Times New Roman" w:hAnsi="Times New Roman"/>
          <w:bCs/>
          <w:sz w:val="26"/>
          <w:szCs w:val="26"/>
        </w:rPr>
        <w:t xml:space="preserve">Думы </w:t>
      </w:r>
      <w:r w:rsidRPr="00A537CB">
        <w:rPr>
          <w:rFonts w:ascii="Times New Roman" w:hAnsi="Times New Roman"/>
          <w:bCs/>
          <w:sz w:val="26"/>
          <w:szCs w:val="26"/>
        </w:rPr>
        <w:t xml:space="preserve"> Кировского</w:t>
      </w:r>
      <w:proofErr w:type="gramEnd"/>
      <w:r w:rsidRPr="00A537CB">
        <w:rPr>
          <w:rFonts w:ascii="Times New Roman" w:hAnsi="Times New Roman"/>
          <w:bCs/>
          <w:sz w:val="26"/>
          <w:szCs w:val="26"/>
        </w:rPr>
        <w:t xml:space="preserve"> муниципального района </w:t>
      </w:r>
      <w:r w:rsidR="00AB072B" w:rsidRPr="00A537CB">
        <w:rPr>
          <w:rFonts w:ascii="Times New Roman" w:hAnsi="Times New Roman"/>
          <w:bCs/>
          <w:sz w:val="26"/>
          <w:szCs w:val="26"/>
        </w:rPr>
        <w:t xml:space="preserve">от 31.03.2016 г  № 24-НПА </w:t>
      </w:r>
      <w:r w:rsidRPr="00A537CB">
        <w:rPr>
          <w:rFonts w:ascii="Times New Roman" w:hAnsi="Times New Roman"/>
          <w:bCs/>
          <w:sz w:val="26"/>
          <w:szCs w:val="26"/>
        </w:rPr>
        <w:t>увеличен</w:t>
      </w:r>
      <w:r w:rsidR="00AB072B" w:rsidRPr="00A537CB">
        <w:rPr>
          <w:rFonts w:ascii="Times New Roman" w:hAnsi="Times New Roman"/>
          <w:bCs/>
          <w:sz w:val="26"/>
          <w:szCs w:val="26"/>
        </w:rPr>
        <w:t>а</w:t>
      </w:r>
      <w:r w:rsidRPr="00A537CB">
        <w:rPr>
          <w:rFonts w:ascii="Times New Roman" w:hAnsi="Times New Roman"/>
          <w:bCs/>
          <w:sz w:val="26"/>
          <w:szCs w:val="26"/>
        </w:rPr>
        <w:t xml:space="preserve"> </w:t>
      </w:r>
      <w:r w:rsidR="00AB072B" w:rsidRPr="00A537CB">
        <w:rPr>
          <w:rFonts w:ascii="Times New Roman" w:hAnsi="Times New Roman"/>
          <w:bCs/>
          <w:sz w:val="26"/>
          <w:szCs w:val="26"/>
        </w:rPr>
        <w:t xml:space="preserve">сумма </w:t>
      </w:r>
      <w:r w:rsidRPr="00A537CB">
        <w:rPr>
          <w:rFonts w:ascii="Times New Roman" w:hAnsi="Times New Roman"/>
          <w:bCs/>
          <w:sz w:val="26"/>
          <w:szCs w:val="26"/>
        </w:rPr>
        <w:t xml:space="preserve">дотаций на выравнивание бюджетной обеспеченности </w:t>
      </w:r>
      <w:r w:rsidR="00AB072B" w:rsidRPr="00A537CB">
        <w:rPr>
          <w:rFonts w:ascii="Times New Roman" w:hAnsi="Times New Roman"/>
          <w:bCs/>
          <w:sz w:val="26"/>
          <w:szCs w:val="26"/>
        </w:rPr>
        <w:t>на 2,0 тыс.руб</w:t>
      </w:r>
      <w:r w:rsidRPr="00A537CB">
        <w:rPr>
          <w:rFonts w:ascii="Times New Roman" w:hAnsi="Times New Roman"/>
          <w:bCs/>
          <w:sz w:val="26"/>
          <w:szCs w:val="26"/>
        </w:rPr>
        <w:t>.</w:t>
      </w:r>
      <w:r w:rsidR="00AB072B" w:rsidRPr="00A537CB">
        <w:rPr>
          <w:rFonts w:ascii="Times New Roman" w:hAnsi="Times New Roman"/>
          <w:bCs/>
          <w:sz w:val="26"/>
          <w:szCs w:val="26"/>
        </w:rPr>
        <w:t xml:space="preserve"> Итого Плановые доходы на 2016 год- 30259,0 </w:t>
      </w:r>
      <w:proofErr w:type="spellStart"/>
      <w:r w:rsidR="00AB072B" w:rsidRPr="00A537CB">
        <w:rPr>
          <w:rFonts w:ascii="Times New Roman" w:hAnsi="Times New Roman"/>
          <w:bCs/>
          <w:sz w:val="26"/>
          <w:szCs w:val="26"/>
        </w:rPr>
        <w:t>тыс.руб</w:t>
      </w:r>
      <w:proofErr w:type="spellEnd"/>
      <w:r w:rsidR="00AB072B" w:rsidRPr="00A537CB">
        <w:rPr>
          <w:rFonts w:ascii="Times New Roman" w:hAnsi="Times New Roman"/>
          <w:bCs/>
          <w:sz w:val="26"/>
          <w:szCs w:val="26"/>
        </w:rPr>
        <w:t xml:space="preserve">., безвозмездные поступления -1081,0 </w:t>
      </w:r>
      <w:proofErr w:type="spellStart"/>
      <w:r w:rsidR="00AB072B" w:rsidRPr="00A537CB">
        <w:rPr>
          <w:rFonts w:ascii="Times New Roman" w:hAnsi="Times New Roman"/>
          <w:bCs/>
          <w:sz w:val="26"/>
          <w:szCs w:val="26"/>
        </w:rPr>
        <w:t>тыс.руб</w:t>
      </w:r>
      <w:proofErr w:type="spellEnd"/>
      <w:r w:rsidR="00AB072B" w:rsidRPr="00A537CB">
        <w:rPr>
          <w:rFonts w:ascii="Times New Roman" w:hAnsi="Times New Roman"/>
          <w:bCs/>
          <w:sz w:val="26"/>
          <w:szCs w:val="26"/>
        </w:rPr>
        <w:t>. Соответственно увеличены плановые расходы бюджета на 2,0 тыс.руб. и составляют 33176,8 тыс.руб.</w:t>
      </w:r>
    </w:p>
    <w:p w:rsidR="00AD7425" w:rsidRPr="00A537CB" w:rsidRDefault="00AD7425" w:rsidP="00AD7425">
      <w:pPr>
        <w:jc w:val="both"/>
        <w:rPr>
          <w:color w:val="000000"/>
          <w:sz w:val="26"/>
          <w:szCs w:val="26"/>
          <w:lang w:eastAsia="ru-RU"/>
        </w:rPr>
      </w:pPr>
      <w:r w:rsidRPr="00A537CB">
        <w:rPr>
          <w:sz w:val="26"/>
          <w:szCs w:val="26"/>
        </w:rPr>
        <w:t xml:space="preserve">    Плановый  дефицит бюджета установлен в размере </w:t>
      </w:r>
      <w:r w:rsidRPr="00A537CB">
        <w:rPr>
          <w:bCs/>
          <w:sz w:val="26"/>
          <w:szCs w:val="26"/>
        </w:rPr>
        <w:t>2917,8</w:t>
      </w:r>
      <w:r w:rsidRPr="00A537CB">
        <w:rPr>
          <w:sz w:val="26"/>
          <w:szCs w:val="26"/>
        </w:rPr>
        <w:t xml:space="preserve"> тыс. руб. (10% к утвержденному общему объему доходов бюджета без учета утвержденного объема безвозмездных поступлений).</w:t>
      </w:r>
    </w:p>
    <w:p w:rsidR="00AD7425" w:rsidRPr="00A537CB" w:rsidRDefault="00AD7425" w:rsidP="00AD7425">
      <w:pPr>
        <w:pStyle w:val="afd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D7425" w:rsidRPr="001D411B" w:rsidRDefault="00AD7425" w:rsidP="00AD7425">
      <w:pPr>
        <w:pStyle w:val="afd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D411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Утвержденные и исполненные назначения за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1 квартал 2016</w:t>
      </w:r>
      <w:r w:rsidRPr="001D411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1D411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сравнении с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1 кварталом </w:t>
      </w:r>
      <w:r w:rsidRPr="001D411B">
        <w:rPr>
          <w:rFonts w:ascii="Times New Roman" w:hAnsi="Times New Roman"/>
          <w:color w:val="000000"/>
          <w:sz w:val="26"/>
          <w:szCs w:val="26"/>
          <w:lang w:eastAsia="ru-RU"/>
        </w:rPr>
        <w:t>201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5 </w:t>
      </w:r>
      <w:r w:rsidRPr="001D411B">
        <w:rPr>
          <w:rFonts w:ascii="Times New Roman" w:hAnsi="Times New Roman"/>
          <w:color w:val="000000"/>
          <w:sz w:val="26"/>
          <w:szCs w:val="26"/>
          <w:lang w:eastAsia="ru-RU"/>
        </w:rPr>
        <w:t>год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1D411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представлены в таблице№ 1</w:t>
      </w:r>
    </w:p>
    <w:p w:rsidR="00AD7425" w:rsidRDefault="00AD7425" w:rsidP="00AD7425">
      <w:pPr>
        <w:pStyle w:val="afd"/>
        <w:rPr>
          <w:rFonts w:ascii="Times New Roman" w:hAnsi="Times New Roman"/>
          <w:sz w:val="26"/>
          <w:szCs w:val="26"/>
        </w:rPr>
      </w:pPr>
      <w:proofErr w:type="spellStart"/>
      <w:r w:rsidRPr="001D411B">
        <w:rPr>
          <w:rFonts w:ascii="Times New Roman" w:hAnsi="Times New Roman"/>
          <w:color w:val="000000"/>
          <w:sz w:val="20"/>
          <w:szCs w:val="20"/>
          <w:lang w:eastAsia="ru-RU"/>
        </w:rPr>
        <w:t>Табл</w:t>
      </w:r>
      <w:proofErr w:type="spellEnd"/>
      <w:r w:rsidRPr="001D411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№ 1                                                                                                                                                            </w:t>
      </w:r>
      <w:proofErr w:type="spellStart"/>
      <w:r w:rsidRPr="001D411B">
        <w:rPr>
          <w:rFonts w:ascii="Times New Roman" w:hAnsi="Times New Roman"/>
          <w:color w:val="000000"/>
          <w:sz w:val="20"/>
          <w:szCs w:val="20"/>
          <w:lang w:eastAsia="ru-RU"/>
        </w:rPr>
        <w:t>тыс.руб</w:t>
      </w:r>
      <w:proofErr w:type="spellEnd"/>
      <w:r w:rsidRPr="001D411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4819" w:type="pct"/>
        <w:tblInd w:w="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2"/>
        <w:gridCol w:w="1114"/>
        <w:gridCol w:w="973"/>
        <w:gridCol w:w="1069"/>
        <w:gridCol w:w="1031"/>
        <w:gridCol w:w="645"/>
        <w:gridCol w:w="873"/>
        <w:gridCol w:w="975"/>
      </w:tblGrid>
      <w:tr w:rsidR="00AD7425" w:rsidRPr="00074C7E" w:rsidTr="00AB072B">
        <w:trPr>
          <w:trHeight w:val="672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Pr="002D5FDD" w:rsidRDefault="00AD7425" w:rsidP="00AB072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D5FDD">
              <w:rPr>
                <w:b/>
                <w:bCs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425" w:rsidRDefault="00AD7425" w:rsidP="00AB072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  <w:p w:rsidR="00AD7425" w:rsidRPr="002D5FDD" w:rsidRDefault="00AD7425" w:rsidP="00AB072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2015 год </w:t>
            </w:r>
          </w:p>
          <w:p w:rsidR="00AD7425" w:rsidRPr="002D5FDD" w:rsidRDefault="00AD7425" w:rsidP="00AB072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25" w:rsidRDefault="00AD7425" w:rsidP="00AB072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  <w:p w:rsidR="00AD7425" w:rsidRPr="002D5FDD" w:rsidRDefault="00AD7425" w:rsidP="00AB072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25" w:rsidRDefault="00AD7425" w:rsidP="00AB072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  <w:p w:rsidR="00AD7425" w:rsidRPr="002D5FDD" w:rsidRDefault="00AD7425" w:rsidP="00AB072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% выполнения 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7425" w:rsidRDefault="00AD7425" w:rsidP="00AB072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  <w:p w:rsidR="00AD7425" w:rsidRDefault="00AD7425" w:rsidP="00AB072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 Доля в общей структуре</w:t>
            </w:r>
          </w:p>
          <w:p w:rsidR="00AD7425" w:rsidRDefault="00AD7425" w:rsidP="00AB072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В 1 кварт 2016 г </w:t>
            </w:r>
          </w:p>
        </w:tc>
      </w:tr>
      <w:tr w:rsidR="00AD7425" w:rsidRPr="00074C7E" w:rsidTr="00AB072B">
        <w:trPr>
          <w:trHeight w:val="106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25" w:rsidRPr="002D5FDD" w:rsidRDefault="00AD7425" w:rsidP="00AB072B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25" w:rsidRPr="002D5FDD" w:rsidRDefault="00AD7425" w:rsidP="00AB072B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Утверждено на год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25" w:rsidRPr="002D5FDD" w:rsidRDefault="00AD7425" w:rsidP="00AB072B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Исполнено за 1 квартал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25" w:rsidRPr="002D5FDD" w:rsidRDefault="00AD7425" w:rsidP="00AB072B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Утверждено на год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25" w:rsidRPr="002D5FDD" w:rsidRDefault="00AD7425" w:rsidP="00AB072B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Исполнено за 1 квартал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25" w:rsidRPr="002D5FDD" w:rsidRDefault="00AD7425" w:rsidP="00AB072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D7425" w:rsidRPr="00AB7020" w:rsidRDefault="00AD7425" w:rsidP="00AB072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7425" w:rsidRDefault="00AD7425" w:rsidP="00AB072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425" w:rsidRPr="00AB7020" w:rsidTr="00AB072B">
        <w:trPr>
          <w:trHeight w:val="264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25" w:rsidRPr="00AB7020" w:rsidRDefault="00AD7425" w:rsidP="00AB072B">
            <w:pPr>
              <w:rPr>
                <w:sz w:val="20"/>
                <w:szCs w:val="20"/>
                <w:lang w:eastAsia="ru-RU"/>
              </w:rPr>
            </w:pPr>
            <w:r w:rsidRPr="00AB7020">
              <w:rPr>
                <w:b/>
                <w:sz w:val="20"/>
                <w:szCs w:val="20"/>
                <w:lang w:eastAsia="ru-RU"/>
              </w:rPr>
              <w:t>Доходы всего</w:t>
            </w:r>
            <w:r w:rsidRPr="00AB7020">
              <w:rPr>
                <w:sz w:val="20"/>
                <w:szCs w:val="20"/>
                <w:lang w:eastAsia="ru-RU"/>
              </w:rPr>
              <w:t>,</w:t>
            </w:r>
          </w:p>
          <w:p w:rsidR="00AD7425" w:rsidRPr="00AB7020" w:rsidRDefault="00AD7425" w:rsidP="00AB072B">
            <w:pPr>
              <w:rPr>
                <w:sz w:val="20"/>
                <w:szCs w:val="20"/>
                <w:lang w:eastAsia="ru-RU"/>
              </w:rPr>
            </w:pPr>
            <w:r w:rsidRPr="00AB7020">
              <w:rPr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Default="00AD7425" w:rsidP="00AB072B">
            <w:pPr>
              <w:spacing w:line="246" w:lineRule="auto"/>
              <w:ind w:right="57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  <w:p w:rsidR="00AD7425" w:rsidRPr="008D6758" w:rsidRDefault="00AD7425" w:rsidP="00AB072B">
            <w:pPr>
              <w:spacing w:line="246" w:lineRule="auto"/>
              <w:ind w:right="57"/>
              <w:jc w:val="right"/>
              <w:rPr>
                <w:color w:val="FF0000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37714,1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Default="00AD7425" w:rsidP="00AB072B">
            <w:pPr>
              <w:spacing w:line="246" w:lineRule="auto"/>
              <w:ind w:right="57"/>
              <w:jc w:val="center"/>
              <w:rPr>
                <w:sz w:val="20"/>
                <w:szCs w:val="20"/>
                <w:lang w:eastAsia="ru-RU"/>
              </w:rPr>
            </w:pPr>
          </w:p>
          <w:p w:rsidR="00AD7425" w:rsidRPr="008D6758" w:rsidRDefault="00AD7425" w:rsidP="00AB072B">
            <w:pPr>
              <w:spacing w:line="246" w:lineRule="auto"/>
              <w:ind w:right="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-2088,1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25" w:rsidRPr="0062174C" w:rsidRDefault="00AD7425" w:rsidP="00AB072B">
            <w:pPr>
              <w:ind w:right="57"/>
              <w:jc w:val="right"/>
              <w:rPr>
                <w:b/>
                <w:sz w:val="20"/>
                <w:szCs w:val="20"/>
                <w:lang w:eastAsia="ru-RU"/>
              </w:rPr>
            </w:pPr>
          </w:p>
          <w:p w:rsidR="00AD7425" w:rsidRPr="0062174C" w:rsidRDefault="00AD7425" w:rsidP="00AB072B">
            <w:pPr>
              <w:ind w:right="57"/>
              <w:jc w:val="center"/>
              <w:rPr>
                <w:b/>
                <w:sz w:val="20"/>
                <w:szCs w:val="20"/>
                <w:lang w:eastAsia="ru-RU"/>
              </w:rPr>
            </w:pPr>
            <w:r w:rsidRPr="0062174C">
              <w:rPr>
                <w:b/>
                <w:sz w:val="20"/>
                <w:szCs w:val="20"/>
                <w:lang w:eastAsia="ru-RU"/>
              </w:rPr>
              <w:t>30259,0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25" w:rsidRPr="0062174C" w:rsidRDefault="00AD7425" w:rsidP="00AB072B">
            <w:pPr>
              <w:ind w:right="57"/>
              <w:jc w:val="right"/>
              <w:rPr>
                <w:b/>
                <w:sz w:val="20"/>
                <w:szCs w:val="20"/>
                <w:lang w:eastAsia="ru-RU"/>
              </w:rPr>
            </w:pPr>
          </w:p>
          <w:p w:rsidR="00AD7425" w:rsidRPr="0062174C" w:rsidRDefault="00AD7425" w:rsidP="00AB072B">
            <w:pPr>
              <w:ind w:right="57"/>
              <w:jc w:val="center"/>
              <w:rPr>
                <w:b/>
                <w:sz w:val="20"/>
                <w:szCs w:val="20"/>
                <w:lang w:eastAsia="ru-RU"/>
              </w:rPr>
            </w:pPr>
            <w:r w:rsidRPr="0062174C">
              <w:rPr>
                <w:b/>
                <w:sz w:val="20"/>
                <w:szCs w:val="20"/>
                <w:lang w:eastAsia="ru-RU"/>
              </w:rPr>
              <w:t>6496,9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Pr="0062174C" w:rsidRDefault="00AD7425" w:rsidP="00AB072B">
            <w:pPr>
              <w:ind w:right="57"/>
              <w:jc w:val="righ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Default="00AD7425" w:rsidP="00AB072B">
            <w:pPr>
              <w:ind w:right="5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AD7425" w:rsidRDefault="00AD7425" w:rsidP="00AB072B">
            <w:pPr>
              <w:ind w:right="57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21,5</w:t>
            </w:r>
          </w:p>
          <w:p w:rsidR="00AD7425" w:rsidRPr="00AB7020" w:rsidRDefault="00AD7425" w:rsidP="00AB072B">
            <w:pPr>
              <w:ind w:right="57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5" w:rsidRDefault="00AD7425" w:rsidP="00AB072B">
            <w:pPr>
              <w:ind w:right="5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AD7425" w:rsidRDefault="00AD7425" w:rsidP="00AB072B">
            <w:pPr>
              <w:ind w:right="57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AD7425" w:rsidRPr="00AB7020" w:rsidTr="00AB072B">
        <w:trPr>
          <w:trHeight w:val="255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25" w:rsidRPr="0062174C" w:rsidRDefault="00AD7425" w:rsidP="00AB072B">
            <w:pPr>
              <w:rPr>
                <w:b/>
                <w:sz w:val="20"/>
                <w:szCs w:val="20"/>
              </w:rPr>
            </w:pPr>
            <w:r w:rsidRPr="0062174C">
              <w:rPr>
                <w:b/>
                <w:sz w:val="20"/>
                <w:szCs w:val="20"/>
                <w:lang w:eastAsia="ru-RU"/>
              </w:rPr>
              <w:t>налоговые и неналоговые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Pr="00AD7425" w:rsidRDefault="00AD7425" w:rsidP="00AB072B">
            <w:pPr>
              <w:spacing w:line="247" w:lineRule="auto"/>
              <w:ind w:right="57"/>
              <w:jc w:val="right"/>
              <w:rPr>
                <w:b/>
                <w:sz w:val="20"/>
                <w:szCs w:val="20"/>
                <w:lang w:eastAsia="ru-RU"/>
              </w:rPr>
            </w:pPr>
            <w:r w:rsidRPr="00AD7425">
              <w:rPr>
                <w:b/>
                <w:sz w:val="20"/>
                <w:szCs w:val="20"/>
                <w:lang w:eastAsia="ru-RU"/>
              </w:rPr>
              <w:t>29166,0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Pr="0062174C" w:rsidRDefault="00AD7425" w:rsidP="00AB072B">
            <w:pPr>
              <w:spacing w:line="246" w:lineRule="auto"/>
              <w:ind w:right="57"/>
              <w:jc w:val="center"/>
              <w:rPr>
                <w:b/>
                <w:sz w:val="20"/>
                <w:szCs w:val="20"/>
                <w:lang w:eastAsia="ru-RU"/>
              </w:rPr>
            </w:pPr>
            <w:r w:rsidRPr="0062174C">
              <w:rPr>
                <w:b/>
                <w:sz w:val="20"/>
                <w:szCs w:val="20"/>
                <w:lang w:eastAsia="ru-RU"/>
              </w:rPr>
              <w:t>4833,3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25" w:rsidRPr="0062174C" w:rsidRDefault="00AD7425" w:rsidP="00AB072B">
            <w:pPr>
              <w:ind w:right="57"/>
              <w:jc w:val="center"/>
              <w:rPr>
                <w:b/>
                <w:sz w:val="20"/>
                <w:szCs w:val="20"/>
                <w:lang w:eastAsia="ru-RU"/>
              </w:rPr>
            </w:pPr>
            <w:r w:rsidRPr="0062174C">
              <w:rPr>
                <w:b/>
                <w:sz w:val="20"/>
                <w:szCs w:val="20"/>
                <w:lang w:eastAsia="ru-RU"/>
              </w:rPr>
              <w:t>29178,0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25" w:rsidRPr="0062174C" w:rsidRDefault="00AD7425" w:rsidP="00AB072B">
            <w:pPr>
              <w:ind w:right="57"/>
              <w:jc w:val="center"/>
              <w:rPr>
                <w:b/>
                <w:sz w:val="20"/>
                <w:szCs w:val="20"/>
                <w:lang w:eastAsia="ru-RU"/>
              </w:rPr>
            </w:pPr>
            <w:r w:rsidRPr="0062174C">
              <w:rPr>
                <w:b/>
                <w:sz w:val="20"/>
                <w:szCs w:val="20"/>
                <w:lang w:eastAsia="ru-RU"/>
              </w:rPr>
              <w:t>6165,2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Pr="0062174C" w:rsidRDefault="00AD7425" w:rsidP="00AB072B">
            <w:pPr>
              <w:ind w:right="57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Pr="0062174C" w:rsidRDefault="00AD7425" w:rsidP="00AB072B">
            <w:pPr>
              <w:ind w:right="57"/>
              <w:jc w:val="center"/>
              <w:rPr>
                <w:b/>
                <w:sz w:val="20"/>
                <w:szCs w:val="20"/>
                <w:lang w:eastAsia="ru-RU"/>
              </w:rPr>
            </w:pPr>
            <w:r w:rsidRPr="0062174C">
              <w:rPr>
                <w:b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5" w:rsidRPr="0062174C" w:rsidRDefault="00AD7425" w:rsidP="00AB072B">
            <w:pPr>
              <w:ind w:right="57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AD7425" w:rsidRPr="00AB7020" w:rsidTr="00AB072B">
        <w:trPr>
          <w:trHeight w:val="255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25" w:rsidRPr="00AB7020" w:rsidRDefault="00AD7425" w:rsidP="00AB072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т. ч. налоговые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Pr="00AD7425" w:rsidRDefault="00AD7425" w:rsidP="00AB072B">
            <w:pPr>
              <w:spacing w:line="247" w:lineRule="auto"/>
              <w:ind w:right="57"/>
              <w:jc w:val="right"/>
              <w:rPr>
                <w:sz w:val="20"/>
                <w:szCs w:val="20"/>
                <w:lang w:eastAsia="ru-RU"/>
              </w:rPr>
            </w:pPr>
            <w:r w:rsidRPr="00AD7425">
              <w:rPr>
                <w:b/>
                <w:bCs/>
                <w:sz w:val="18"/>
                <w:szCs w:val="18"/>
                <w:lang w:eastAsia="ru-RU"/>
              </w:rPr>
              <w:t>18854,0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Default="00AD7425" w:rsidP="00AB072B">
            <w:pPr>
              <w:spacing w:line="246" w:lineRule="auto"/>
              <w:ind w:right="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2330,3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25" w:rsidRDefault="00AD7425" w:rsidP="00AB072B">
            <w:pPr>
              <w:ind w:right="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21568,0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25" w:rsidRDefault="00AD7425" w:rsidP="00AB072B">
            <w:pPr>
              <w:ind w:right="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5006,6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Pr="00AB7020" w:rsidRDefault="00AD7425" w:rsidP="00AB072B">
            <w:pPr>
              <w:ind w:right="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Default="00AD7425" w:rsidP="00AB072B">
            <w:pPr>
              <w:ind w:right="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5" w:rsidRDefault="00AD7425" w:rsidP="00AB072B">
            <w:pPr>
              <w:ind w:right="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77,1</w:t>
            </w:r>
          </w:p>
        </w:tc>
      </w:tr>
      <w:tr w:rsidR="00AD7425" w:rsidRPr="00AB7020" w:rsidTr="00AB072B">
        <w:trPr>
          <w:trHeight w:val="255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25" w:rsidRDefault="00AD7425" w:rsidP="00AB072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неналоговые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Pr="00AD7425" w:rsidRDefault="00AD7425" w:rsidP="00AB072B">
            <w:pPr>
              <w:spacing w:line="247" w:lineRule="auto"/>
              <w:ind w:right="57"/>
              <w:jc w:val="right"/>
              <w:rPr>
                <w:sz w:val="20"/>
                <w:szCs w:val="20"/>
                <w:lang w:eastAsia="ru-RU"/>
              </w:rPr>
            </w:pPr>
            <w:r w:rsidRPr="00AD7425">
              <w:rPr>
                <w:b/>
                <w:bCs/>
                <w:sz w:val="18"/>
                <w:szCs w:val="18"/>
                <w:lang w:eastAsia="ru-RU"/>
              </w:rPr>
              <w:t>10312,0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Default="00AD7425" w:rsidP="00AB072B">
            <w:pPr>
              <w:spacing w:line="246" w:lineRule="auto"/>
              <w:ind w:right="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2503,0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25" w:rsidRDefault="00AD7425" w:rsidP="00AB072B">
            <w:pPr>
              <w:ind w:right="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7610,0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25" w:rsidRDefault="00AD7425" w:rsidP="00AB072B">
            <w:pPr>
              <w:ind w:right="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1158,6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Pr="00AB7020" w:rsidRDefault="00AD7425" w:rsidP="00AB072B">
            <w:pPr>
              <w:ind w:right="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Default="00AD7425" w:rsidP="00AB072B">
            <w:pPr>
              <w:ind w:right="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5" w:rsidRDefault="00AD7425" w:rsidP="00AB072B">
            <w:pPr>
              <w:ind w:right="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17,8</w:t>
            </w:r>
          </w:p>
        </w:tc>
      </w:tr>
      <w:tr w:rsidR="00AD7425" w:rsidRPr="00AB7020" w:rsidTr="00AB072B">
        <w:trPr>
          <w:trHeight w:val="223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25" w:rsidRPr="00AB7020" w:rsidRDefault="00AD7425" w:rsidP="00AB072B">
            <w:pPr>
              <w:rPr>
                <w:sz w:val="20"/>
                <w:szCs w:val="20"/>
              </w:rPr>
            </w:pPr>
            <w:r w:rsidRPr="00AB7020">
              <w:rPr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Pr="00AD7425" w:rsidRDefault="00AD7425" w:rsidP="00AB072B">
            <w:pPr>
              <w:spacing w:line="247" w:lineRule="auto"/>
              <w:ind w:right="57"/>
              <w:jc w:val="right"/>
              <w:rPr>
                <w:sz w:val="20"/>
                <w:szCs w:val="20"/>
                <w:lang w:eastAsia="ru-RU"/>
              </w:rPr>
            </w:pPr>
            <w:r w:rsidRPr="00AD7425">
              <w:rPr>
                <w:b/>
                <w:sz w:val="18"/>
                <w:szCs w:val="18"/>
                <w:lang w:eastAsia="ru-RU"/>
              </w:rPr>
              <w:t>8548,1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Pr="008D6758" w:rsidRDefault="00AD7425" w:rsidP="00AB072B">
            <w:pPr>
              <w:spacing w:line="246" w:lineRule="auto"/>
              <w:ind w:right="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-6921,4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25" w:rsidRPr="003E090B" w:rsidRDefault="00AD7425" w:rsidP="00AB072B">
            <w:pPr>
              <w:ind w:right="57"/>
              <w:jc w:val="center"/>
              <w:rPr>
                <w:sz w:val="20"/>
                <w:szCs w:val="20"/>
                <w:lang w:eastAsia="ru-RU"/>
              </w:rPr>
            </w:pPr>
            <w:r w:rsidRPr="003E090B">
              <w:rPr>
                <w:sz w:val="20"/>
                <w:szCs w:val="20"/>
                <w:lang w:eastAsia="ru-RU"/>
              </w:rPr>
              <w:t>1081,0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25" w:rsidRPr="003E090B" w:rsidRDefault="00AD7425" w:rsidP="00AB072B">
            <w:pPr>
              <w:ind w:right="57"/>
              <w:jc w:val="center"/>
              <w:rPr>
                <w:sz w:val="20"/>
                <w:szCs w:val="20"/>
                <w:lang w:eastAsia="ru-RU"/>
              </w:rPr>
            </w:pPr>
            <w:r w:rsidRPr="003E090B">
              <w:rPr>
                <w:sz w:val="20"/>
                <w:szCs w:val="20"/>
                <w:lang w:eastAsia="ru-RU"/>
              </w:rPr>
              <w:t>331,7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Pr="003E090B" w:rsidRDefault="00AD7425" w:rsidP="00AB072B">
            <w:pPr>
              <w:ind w:right="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Pr="003E090B" w:rsidRDefault="00AD7425" w:rsidP="00AB072B">
            <w:pPr>
              <w:ind w:right="57"/>
              <w:jc w:val="center"/>
              <w:rPr>
                <w:sz w:val="20"/>
                <w:szCs w:val="20"/>
                <w:lang w:eastAsia="ru-RU"/>
              </w:rPr>
            </w:pPr>
            <w:r w:rsidRPr="003E090B">
              <w:rPr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5" w:rsidRPr="003E090B" w:rsidRDefault="00AD7425" w:rsidP="00AB072B">
            <w:pPr>
              <w:ind w:right="57"/>
              <w:jc w:val="center"/>
              <w:rPr>
                <w:sz w:val="20"/>
                <w:szCs w:val="20"/>
                <w:lang w:eastAsia="ru-RU"/>
              </w:rPr>
            </w:pPr>
            <w:r w:rsidRPr="003E090B">
              <w:rPr>
                <w:sz w:val="20"/>
                <w:szCs w:val="20"/>
                <w:lang w:eastAsia="ru-RU"/>
              </w:rPr>
              <w:t>5,1</w:t>
            </w:r>
          </w:p>
        </w:tc>
      </w:tr>
      <w:tr w:rsidR="00AD7425" w:rsidRPr="00AB7020" w:rsidTr="00AB072B">
        <w:trPr>
          <w:trHeight w:val="255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25" w:rsidRPr="00AB7020" w:rsidRDefault="00AD7425" w:rsidP="00AB072B">
            <w:pPr>
              <w:rPr>
                <w:sz w:val="20"/>
                <w:szCs w:val="20"/>
                <w:lang w:eastAsia="ru-RU"/>
              </w:rPr>
            </w:pPr>
            <w:r w:rsidRPr="00AB7020">
              <w:rPr>
                <w:b/>
                <w:sz w:val="20"/>
                <w:szCs w:val="20"/>
                <w:lang w:eastAsia="ru-RU"/>
              </w:rPr>
              <w:t>Расходы 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Pr="00AD7425" w:rsidRDefault="00AD7425" w:rsidP="00AB072B">
            <w:pPr>
              <w:autoSpaceDE w:val="0"/>
              <w:autoSpaceDN w:val="0"/>
              <w:adjustRightInd w:val="0"/>
              <w:ind w:right="57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AD7425">
              <w:rPr>
                <w:b/>
                <w:i/>
                <w:sz w:val="20"/>
                <w:szCs w:val="20"/>
              </w:rPr>
              <w:t>52284,7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Pr="008D6758" w:rsidRDefault="00AD7425" w:rsidP="00AB072B">
            <w:pPr>
              <w:autoSpaceDE w:val="0"/>
              <w:autoSpaceDN w:val="0"/>
              <w:adjustRightInd w:val="0"/>
              <w:ind w:right="57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3831,4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25" w:rsidRPr="003E090B" w:rsidRDefault="00AD7425" w:rsidP="00AB072B">
            <w:pPr>
              <w:ind w:right="57"/>
              <w:jc w:val="center"/>
              <w:rPr>
                <w:b/>
                <w:sz w:val="20"/>
                <w:szCs w:val="20"/>
                <w:lang w:eastAsia="ru-RU"/>
              </w:rPr>
            </w:pPr>
            <w:r w:rsidRPr="003E090B">
              <w:rPr>
                <w:b/>
                <w:sz w:val="20"/>
                <w:szCs w:val="20"/>
                <w:lang w:eastAsia="ru-RU"/>
              </w:rPr>
              <w:t>33176,8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25" w:rsidRPr="003E090B" w:rsidRDefault="00AD7425" w:rsidP="00AB072B">
            <w:pPr>
              <w:ind w:right="57"/>
              <w:jc w:val="center"/>
              <w:rPr>
                <w:b/>
                <w:sz w:val="20"/>
                <w:szCs w:val="20"/>
                <w:lang w:eastAsia="ru-RU"/>
              </w:rPr>
            </w:pPr>
            <w:r w:rsidRPr="003E090B">
              <w:rPr>
                <w:b/>
                <w:sz w:val="20"/>
                <w:szCs w:val="20"/>
                <w:lang w:eastAsia="ru-RU"/>
              </w:rPr>
              <w:t>5658,4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Pr="003E090B" w:rsidRDefault="00AD7425" w:rsidP="00AB072B">
            <w:pPr>
              <w:ind w:right="57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Pr="003E090B" w:rsidRDefault="00AD7425" w:rsidP="00AB072B">
            <w:pPr>
              <w:ind w:right="57"/>
              <w:jc w:val="center"/>
              <w:rPr>
                <w:b/>
                <w:sz w:val="20"/>
                <w:szCs w:val="20"/>
                <w:lang w:eastAsia="ru-RU"/>
              </w:rPr>
            </w:pPr>
            <w:r w:rsidRPr="003E090B">
              <w:rPr>
                <w:b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5" w:rsidRPr="003E090B" w:rsidRDefault="00AD7425" w:rsidP="00AB072B">
            <w:pPr>
              <w:ind w:right="57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AD7425" w:rsidRPr="00AB7020" w:rsidTr="00AB072B">
        <w:trPr>
          <w:trHeight w:val="297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25" w:rsidRPr="00AB7020" w:rsidRDefault="00AD7425" w:rsidP="00AB072B">
            <w:pPr>
              <w:rPr>
                <w:b/>
                <w:sz w:val="20"/>
                <w:szCs w:val="20"/>
                <w:lang w:eastAsia="ru-RU"/>
              </w:rPr>
            </w:pPr>
            <w:r w:rsidRPr="00AB7020">
              <w:rPr>
                <w:b/>
                <w:sz w:val="20"/>
                <w:szCs w:val="20"/>
                <w:lang w:eastAsia="ru-RU"/>
              </w:rPr>
              <w:t>(-) дефицит(+) профицит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Pr="00AD7425" w:rsidRDefault="00AD7425" w:rsidP="00AB072B">
            <w:pPr>
              <w:autoSpaceDE w:val="0"/>
              <w:autoSpaceDN w:val="0"/>
              <w:adjustRightInd w:val="0"/>
              <w:ind w:right="57"/>
              <w:jc w:val="right"/>
              <w:outlineLvl w:val="0"/>
              <w:rPr>
                <w:b/>
                <w:sz w:val="20"/>
                <w:szCs w:val="20"/>
                <w:lang w:eastAsia="ru-RU"/>
              </w:rPr>
            </w:pPr>
            <w:r w:rsidRPr="00AD7425">
              <w:rPr>
                <w:b/>
                <w:sz w:val="20"/>
                <w:szCs w:val="20"/>
                <w:lang w:eastAsia="ru-RU"/>
              </w:rPr>
              <w:t>-14570,6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Pr="00AB7020" w:rsidRDefault="00AD7425" w:rsidP="00AB072B">
            <w:pPr>
              <w:ind w:right="57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-5919,5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25" w:rsidRPr="00AB7020" w:rsidRDefault="00AD7425" w:rsidP="00AB072B">
            <w:pPr>
              <w:ind w:right="57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-2917,8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25" w:rsidRPr="00AB7020" w:rsidRDefault="00AD7425" w:rsidP="00AB072B">
            <w:pPr>
              <w:ind w:right="57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838,5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Pr="00AB7020" w:rsidRDefault="00AD7425" w:rsidP="00AB072B">
            <w:pPr>
              <w:ind w:right="57"/>
              <w:jc w:val="righ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Pr="00AB7020" w:rsidRDefault="00AD7425" w:rsidP="00AB072B">
            <w:pPr>
              <w:ind w:right="57"/>
              <w:jc w:val="righ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5" w:rsidRPr="00AB7020" w:rsidRDefault="00AD7425" w:rsidP="00AB072B">
            <w:pPr>
              <w:ind w:right="57"/>
              <w:jc w:val="right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AD7425" w:rsidRPr="00AB7020" w:rsidTr="00AB072B">
        <w:trPr>
          <w:trHeight w:val="297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25" w:rsidRPr="00BC6E16" w:rsidRDefault="00AD7425" w:rsidP="00AB072B">
            <w:pPr>
              <w:rPr>
                <w:b/>
              </w:rPr>
            </w:pPr>
            <w:r w:rsidRPr="00BC6E16">
              <w:rPr>
                <w:b/>
                <w:sz w:val="22"/>
                <w:szCs w:val="22"/>
              </w:rPr>
              <w:t>Источники финансирования дефицита бюджета: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Default="00AD7425" w:rsidP="00AB072B">
            <w:pPr>
              <w:autoSpaceDE w:val="0"/>
              <w:autoSpaceDN w:val="0"/>
              <w:adjustRightInd w:val="0"/>
              <w:ind w:right="57"/>
              <w:jc w:val="right"/>
              <w:outlineLvl w:val="0"/>
              <w:rPr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Default="00AD7425" w:rsidP="00AB072B">
            <w:pPr>
              <w:ind w:right="57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25" w:rsidRDefault="00AD7425" w:rsidP="00AB072B">
            <w:pPr>
              <w:ind w:right="57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25" w:rsidRDefault="00AD7425" w:rsidP="00AB072B">
            <w:pPr>
              <w:ind w:right="57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Pr="00AB7020" w:rsidRDefault="00AD7425" w:rsidP="00AB072B">
            <w:pPr>
              <w:ind w:right="57"/>
              <w:jc w:val="righ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Pr="00AB7020" w:rsidRDefault="00AD7425" w:rsidP="00AB072B">
            <w:pPr>
              <w:ind w:right="57"/>
              <w:jc w:val="righ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5" w:rsidRPr="00AB7020" w:rsidRDefault="00AD7425" w:rsidP="00AB072B">
            <w:pPr>
              <w:ind w:right="57"/>
              <w:jc w:val="right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AD7425" w:rsidRPr="00AB7020" w:rsidTr="00AB072B">
        <w:trPr>
          <w:trHeight w:val="297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25" w:rsidRPr="00BC6E16" w:rsidRDefault="00AD7425" w:rsidP="00AB072B">
            <w:r w:rsidRPr="00BC6E16">
              <w:rPr>
                <w:sz w:val="22"/>
                <w:szCs w:val="22"/>
              </w:rPr>
              <w:t xml:space="preserve">1. Изменение остатков на счетах бюджета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Default="00AD7425" w:rsidP="00AB072B">
            <w:pPr>
              <w:autoSpaceDE w:val="0"/>
              <w:autoSpaceDN w:val="0"/>
              <w:adjustRightInd w:val="0"/>
              <w:ind w:right="57"/>
              <w:jc w:val="right"/>
              <w:outlineLvl w:val="0"/>
              <w:rPr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Default="00AD7425" w:rsidP="00AB072B">
            <w:pPr>
              <w:ind w:right="57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25" w:rsidRDefault="00AD7425" w:rsidP="00AB072B">
            <w:pPr>
              <w:ind w:right="57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25" w:rsidRDefault="00AD7425" w:rsidP="00AB072B">
            <w:pPr>
              <w:ind w:right="57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Pr="00AB7020" w:rsidRDefault="00AD7425" w:rsidP="00AB072B">
            <w:pPr>
              <w:ind w:right="57"/>
              <w:jc w:val="righ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Pr="00AB7020" w:rsidRDefault="00AD7425" w:rsidP="00AB072B">
            <w:pPr>
              <w:ind w:right="57"/>
              <w:jc w:val="righ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5" w:rsidRPr="00AB7020" w:rsidRDefault="00AD7425" w:rsidP="00AB072B">
            <w:pPr>
              <w:ind w:right="57"/>
              <w:jc w:val="right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AD7425" w:rsidRPr="00AB7020" w:rsidTr="00AB072B">
        <w:trPr>
          <w:trHeight w:val="297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25" w:rsidRPr="00BC6E16" w:rsidRDefault="00AD7425" w:rsidP="00AB072B">
            <w:pPr>
              <w:rPr>
                <w:b/>
                <w:lang w:eastAsia="ru-RU"/>
              </w:rPr>
            </w:pPr>
            <w:r w:rsidRPr="00BC6E16">
              <w:rPr>
                <w:sz w:val="22"/>
                <w:szCs w:val="22"/>
              </w:rPr>
              <w:t>2. Кредиты кредитных организаций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Default="00AD7425" w:rsidP="00AB072B">
            <w:pPr>
              <w:autoSpaceDE w:val="0"/>
              <w:autoSpaceDN w:val="0"/>
              <w:adjustRightInd w:val="0"/>
              <w:ind w:right="57"/>
              <w:jc w:val="right"/>
              <w:outlineLvl w:val="0"/>
              <w:rPr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Default="00AD7425" w:rsidP="00AB072B">
            <w:pPr>
              <w:ind w:right="57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25" w:rsidRDefault="00AD7425" w:rsidP="00AB072B">
            <w:pPr>
              <w:ind w:right="57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25" w:rsidRDefault="00AD7425" w:rsidP="00AB072B">
            <w:pPr>
              <w:ind w:right="57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-900,0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Pr="00AB7020" w:rsidRDefault="00AD7425" w:rsidP="00AB072B">
            <w:pPr>
              <w:ind w:right="57"/>
              <w:jc w:val="righ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Pr="00AB7020" w:rsidRDefault="00AD7425" w:rsidP="00AB072B">
            <w:pPr>
              <w:ind w:right="57"/>
              <w:jc w:val="righ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5" w:rsidRPr="00AB7020" w:rsidRDefault="00AD7425" w:rsidP="00AB072B">
            <w:pPr>
              <w:ind w:right="57"/>
              <w:jc w:val="right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AD7425" w:rsidRPr="00AB7020" w:rsidTr="00AB072B">
        <w:trPr>
          <w:trHeight w:val="297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25" w:rsidRPr="00BC6E16" w:rsidRDefault="00AD7425" w:rsidP="00AB072B">
            <w:r w:rsidRPr="00BC6E16">
              <w:rPr>
                <w:sz w:val="22"/>
                <w:szCs w:val="22"/>
              </w:rPr>
              <w:t xml:space="preserve">-получение кредитов  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Default="00AD7425" w:rsidP="00AB072B">
            <w:pPr>
              <w:autoSpaceDE w:val="0"/>
              <w:autoSpaceDN w:val="0"/>
              <w:adjustRightInd w:val="0"/>
              <w:ind w:right="57"/>
              <w:jc w:val="right"/>
              <w:outlineLvl w:val="0"/>
              <w:rPr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Default="00AD7425" w:rsidP="00AB072B">
            <w:pPr>
              <w:ind w:right="57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25" w:rsidRDefault="00AD7425" w:rsidP="00AB072B">
            <w:pPr>
              <w:ind w:right="57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25" w:rsidRDefault="00AD7425" w:rsidP="00AB072B">
            <w:pPr>
              <w:ind w:right="57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Pr="00AB7020" w:rsidRDefault="00AD7425" w:rsidP="00AB072B">
            <w:pPr>
              <w:ind w:right="57"/>
              <w:jc w:val="righ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Pr="00AB7020" w:rsidRDefault="00AD7425" w:rsidP="00AB072B">
            <w:pPr>
              <w:ind w:right="57"/>
              <w:jc w:val="righ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5" w:rsidRPr="00AB7020" w:rsidRDefault="00AD7425" w:rsidP="00AB072B">
            <w:pPr>
              <w:ind w:right="57"/>
              <w:jc w:val="right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AD7425" w:rsidRPr="00AB7020" w:rsidTr="00AB072B">
        <w:trPr>
          <w:trHeight w:val="297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25" w:rsidRPr="00BC6E16" w:rsidRDefault="00AD7425" w:rsidP="00AB072B">
            <w:r w:rsidRPr="00BC6E16">
              <w:rPr>
                <w:sz w:val="22"/>
                <w:szCs w:val="22"/>
              </w:rPr>
              <w:t>-погашение кредитов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Default="00AD7425" w:rsidP="00AB072B">
            <w:pPr>
              <w:autoSpaceDE w:val="0"/>
              <w:autoSpaceDN w:val="0"/>
              <w:adjustRightInd w:val="0"/>
              <w:ind w:right="57"/>
              <w:jc w:val="right"/>
              <w:outlineLvl w:val="0"/>
              <w:rPr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Default="00AD7425" w:rsidP="00AB072B">
            <w:pPr>
              <w:ind w:right="57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25" w:rsidRDefault="00AD7425" w:rsidP="00AB072B">
            <w:pPr>
              <w:ind w:right="57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25" w:rsidRDefault="00AD7425" w:rsidP="00AB072B">
            <w:pPr>
              <w:ind w:right="57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-900,0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Pr="00AB7020" w:rsidRDefault="00AD7425" w:rsidP="00AB072B">
            <w:pPr>
              <w:ind w:right="57"/>
              <w:jc w:val="righ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Pr="00AB7020" w:rsidRDefault="00AD7425" w:rsidP="00AB072B">
            <w:pPr>
              <w:ind w:right="57"/>
              <w:jc w:val="righ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5" w:rsidRPr="00AB7020" w:rsidRDefault="00AD7425" w:rsidP="00AB072B">
            <w:pPr>
              <w:ind w:right="57"/>
              <w:jc w:val="right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AD7425" w:rsidRPr="00AB7020" w:rsidTr="00AB072B">
        <w:trPr>
          <w:trHeight w:val="297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25" w:rsidRPr="00BC6E16" w:rsidRDefault="00AD7425" w:rsidP="00AB072B">
            <w:r w:rsidRPr="00BC6E16">
              <w:rPr>
                <w:b/>
                <w:sz w:val="22"/>
                <w:szCs w:val="22"/>
              </w:rPr>
              <w:t xml:space="preserve">Расходы на обслуживание муниципального долга (% по </w:t>
            </w:r>
            <w:proofErr w:type="gramStart"/>
            <w:r w:rsidRPr="00BC6E16">
              <w:rPr>
                <w:b/>
                <w:sz w:val="22"/>
                <w:szCs w:val="22"/>
              </w:rPr>
              <w:t xml:space="preserve">кредитам)   </w:t>
            </w:r>
            <w:proofErr w:type="gramEnd"/>
            <w:r w:rsidRPr="00BC6E16">
              <w:rPr>
                <w:b/>
                <w:sz w:val="22"/>
                <w:szCs w:val="22"/>
              </w:rPr>
              <w:t xml:space="preserve">    ( </w:t>
            </w:r>
            <w:proofErr w:type="spellStart"/>
            <w:r w:rsidRPr="00BC6E16">
              <w:rPr>
                <w:b/>
                <w:sz w:val="22"/>
                <w:szCs w:val="22"/>
              </w:rPr>
              <w:t>справочно</w:t>
            </w:r>
            <w:proofErr w:type="spellEnd"/>
            <w:r w:rsidRPr="00BC6E1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Default="00AD7425" w:rsidP="00AB072B">
            <w:pPr>
              <w:autoSpaceDE w:val="0"/>
              <w:autoSpaceDN w:val="0"/>
              <w:adjustRightInd w:val="0"/>
              <w:ind w:right="57"/>
              <w:jc w:val="right"/>
              <w:outlineLvl w:val="0"/>
              <w:rPr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Default="00AD7425" w:rsidP="00AB072B">
            <w:pPr>
              <w:ind w:right="57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25" w:rsidRDefault="00AD7425" w:rsidP="00AB072B">
            <w:pPr>
              <w:ind w:right="57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25" w:rsidRDefault="00AD7425" w:rsidP="00AB072B">
            <w:pPr>
              <w:ind w:right="57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AD7425" w:rsidRDefault="00AD7425" w:rsidP="00AB072B">
            <w:pPr>
              <w:ind w:right="57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Pr="00AB7020" w:rsidRDefault="00AD7425" w:rsidP="00AB072B">
            <w:pPr>
              <w:ind w:right="57"/>
              <w:jc w:val="righ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425" w:rsidRPr="00AB7020" w:rsidRDefault="00AD7425" w:rsidP="00AB072B">
            <w:pPr>
              <w:ind w:right="57"/>
              <w:jc w:val="righ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5" w:rsidRPr="00AB7020" w:rsidRDefault="00AD7425" w:rsidP="00AB072B">
            <w:pPr>
              <w:ind w:right="57"/>
              <w:jc w:val="right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AD7425" w:rsidRDefault="00AD7425" w:rsidP="00AD7425">
      <w:pPr>
        <w:widowControl w:val="0"/>
        <w:ind w:firstLineChars="225" w:firstLine="542"/>
        <w:jc w:val="both"/>
        <w:rPr>
          <w:b/>
          <w:i/>
          <w:u w:val="single"/>
          <w:lang w:eastAsia="ru-RU"/>
        </w:rPr>
      </w:pPr>
    </w:p>
    <w:p w:rsidR="00AD7425" w:rsidRDefault="00AD7425" w:rsidP="00AD7425">
      <w:pPr>
        <w:ind w:left="1260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Анализ исполнения доходов бюджета        </w:t>
      </w:r>
    </w:p>
    <w:p w:rsidR="00AD7425" w:rsidRDefault="00AD7425" w:rsidP="00AD7425">
      <w:pPr>
        <w:jc w:val="both"/>
        <w:rPr>
          <w:b/>
          <w:sz w:val="28"/>
          <w:szCs w:val="28"/>
        </w:rPr>
      </w:pPr>
    </w:p>
    <w:p w:rsidR="00AD7425" w:rsidRPr="00A537CB" w:rsidRDefault="00AD7425" w:rsidP="00AD7425">
      <w:pPr>
        <w:jc w:val="both"/>
        <w:rPr>
          <w:sz w:val="26"/>
          <w:szCs w:val="26"/>
        </w:rPr>
      </w:pPr>
      <w:r w:rsidRPr="00A537CB">
        <w:rPr>
          <w:sz w:val="26"/>
          <w:szCs w:val="26"/>
        </w:rPr>
        <w:t xml:space="preserve">     </w:t>
      </w:r>
      <w:r w:rsidRPr="002643F0">
        <w:rPr>
          <w:b/>
          <w:sz w:val="26"/>
          <w:szCs w:val="26"/>
        </w:rPr>
        <w:t>3.1</w:t>
      </w:r>
      <w:r w:rsidRPr="00A537CB">
        <w:rPr>
          <w:sz w:val="26"/>
          <w:szCs w:val="26"/>
        </w:rPr>
        <w:t xml:space="preserve">.  В соответствии с представленным отчетом исполненные доходы бюджета поселения за 1 квартал 2016 года </w:t>
      </w:r>
      <w:r w:rsidRPr="00A537CB">
        <w:rPr>
          <w:i/>
          <w:sz w:val="26"/>
          <w:szCs w:val="26"/>
        </w:rPr>
        <w:t>ВСЕГО</w:t>
      </w:r>
      <w:r w:rsidRPr="00A537CB">
        <w:rPr>
          <w:sz w:val="26"/>
          <w:szCs w:val="26"/>
        </w:rPr>
        <w:t xml:space="preserve"> составили </w:t>
      </w:r>
      <w:r w:rsidRPr="00A537CB">
        <w:rPr>
          <w:b/>
          <w:bCs/>
          <w:sz w:val="26"/>
          <w:szCs w:val="26"/>
        </w:rPr>
        <w:t>6496,9</w:t>
      </w:r>
      <w:r w:rsidRPr="00A537CB">
        <w:rPr>
          <w:sz w:val="26"/>
          <w:szCs w:val="26"/>
        </w:rPr>
        <w:t xml:space="preserve"> тыс. руб. </w:t>
      </w:r>
      <w:proofErr w:type="gramStart"/>
      <w:r w:rsidRPr="00A537CB">
        <w:rPr>
          <w:sz w:val="26"/>
          <w:szCs w:val="26"/>
        </w:rPr>
        <w:t>или  21</w:t>
      </w:r>
      <w:proofErr w:type="gramEnd"/>
      <w:r w:rsidRPr="00A537CB">
        <w:rPr>
          <w:sz w:val="26"/>
          <w:szCs w:val="26"/>
        </w:rPr>
        <w:t xml:space="preserve">,5 % от годового объема утвержденных доходов. </w:t>
      </w:r>
      <w:proofErr w:type="gramStart"/>
      <w:r w:rsidRPr="00A537CB">
        <w:rPr>
          <w:sz w:val="26"/>
          <w:szCs w:val="26"/>
        </w:rPr>
        <w:t>,в</w:t>
      </w:r>
      <w:proofErr w:type="gramEnd"/>
      <w:r w:rsidRPr="00A537CB">
        <w:rPr>
          <w:sz w:val="26"/>
          <w:szCs w:val="26"/>
        </w:rPr>
        <w:t xml:space="preserve"> т ч </w:t>
      </w:r>
      <w:r w:rsidRPr="00A537CB">
        <w:rPr>
          <w:i/>
          <w:sz w:val="26"/>
          <w:szCs w:val="26"/>
        </w:rPr>
        <w:t>собственные доходы</w:t>
      </w:r>
      <w:r w:rsidRPr="00A537CB">
        <w:rPr>
          <w:sz w:val="26"/>
          <w:szCs w:val="26"/>
        </w:rPr>
        <w:t xml:space="preserve">  составили </w:t>
      </w:r>
      <w:r w:rsidRPr="00A537CB">
        <w:rPr>
          <w:b/>
          <w:sz w:val="26"/>
          <w:szCs w:val="26"/>
          <w:lang w:eastAsia="ru-RU"/>
        </w:rPr>
        <w:t>6165,2</w:t>
      </w:r>
      <w:r w:rsidRPr="00A537CB">
        <w:rPr>
          <w:sz w:val="26"/>
          <w:szCs w:val="26"/>
        </w:rPr>
        <w:t>тыс. руб. или  21,1 % от годового объема .</w:t>
      </w:r>
    </w:p>
    <w:p w:rsidR="00AD7425" w:rsidRPr="00A537CB" w:rsidRDefault="00AD7425" w:rsidP="00AD7425">
      <w:pPr>
        <w:jc w:val="both"/>
        <w:rPr>
          <w:sz w:val="26"/>
          <w:szCs w:val="26"/>
        </w:rPr>
      </w:pPr>
      <w:r w:rsidRPr="00A537CB">
        <w:rPr>
          <w:i/>
          <w:sz w:val="26"/>
          <w:szCs w:val="26"/>
        </w:rPr>
        <w:t xml:space="preserve">   Собственные</w:t>
      </w:r>
      <w:r w:rsidRPr="00A537CB">
        <w:rPr>
          <w:sz w:val="26"/>
          <w:szCs w:val="26"/>
        </w:rPr>
        <w:t xml:space="preserve"> доходы бюджета поселения за 1 квартал 2016 года на 1331,9 тыс. руб. или на 27,6 % выше объема поступлений за аналогичный период 2015 года.</w:t>
      </w:r>
    </w:p>
    <w:p w:rsidR="00AD7425" w:rsidRPr="00A537CB" w:rsidRDefault="00AD7425" w:rsidP="00AD7425">
      <w:pPr>
        <w:jc w:val="both"/>
        <w:rPr>
          <w:sz w:val="26"/>
          <w:szCs w:val="26"/>
        </w:rPr>
      </w:pPr>
      <w:r w:rsidRPr="00A537CB">
        <w:rPr>
          <w:sz w:val="26"/>
          <w:szCs w:val="26"/>
        </w:rPr>
        <w:t xml:space="preserve">    Структура исполненных доходов бюджета </w:t>
      </w:r>
      <w:r w:rsidR="00DC72AC">
        <w:rPr>
          <w:sz w:val="26"/>
          <w:szCs w:val="26"/>
        </w:rPr>
        <w:t xml:space="preserve">поселения </w:t>
      </w:r>
      <w:r w:rsidRPr="00A537CB">
        <w:rPr>
          <w:sz w:val="26"/>
          <w:szCs w:val="26"/>
        </w:rPr>
        <w:t xml:space="preserve"> за 1 квартал 2016 года:</w:t>
      </w:r>
    </w:p>
    <w:p w:rsidR="00AD7425" w:rsidRPr="00A537CB" w:rsidRDefault="00AD7425" w:rsidP="00AD7425">
      <w:pPr>
        <w:jc w:val="both"/>
        <w:rPr>
          <w:sz w:val="26"/>
          <w:szCs w:val="26"/>
        </w:rPr>
      </w:pPr>
      <w:r w:rsidRPr="00A537CB">
        <w:rPr>
          <w:sz w:val="26"/>
          <w:szCs w:val="26"/>
        </w:rPr>
        <w:t xml:space="preserve">       налоговые доходы – 77,1%, неналоговые доходы – 17,8 %, безвозмездные поступления – 5,1%.</w:t>
      </w:r>
    </w:p>
    <w:p w:rsidR="00A537CB" w:rsidRDefault="00A537CB" w:rsidP="00AD7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D7425" w:rsidRPr="00EB2FA9" w:rsidRDefault="00A537CB" w:rsidP="00AD742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D7425" w:rsidRPr="002A20B0">
        <w:rPr>
          <w:b/>
          <w:sz w:val="28"/>
          <w:szCs w:val="28"/>
        </w:rPr>
        <w:t xml:space="preserve">       3.2.</w:t>
      </w:r>
      <w:r w:rsidR="00AD7425">
        <w:rPr>
          <w:sz w:val="28"/>
          <w:szCs w:val="28"/>
        </w:rPr>
        <w:t xml:space="preserve"> </w:t>
      </w:r>
      <w:r w:rsidR="00AD7425" w:rsidRPr="00EB2FA9">
        <w:rPr>
          <w:b/>
          <w:sz w:val="28"/>
          <w:szCs w:val="28"/>
        </w:rPr>
        <w:t>Налоговые доходы</w:t>
      </w:r>
    </w:p>
    <w:p w:rsidR="00AD7425" w:rsidRDefault="00735ED9" w:rsidP="002643F0">
      <w:pPr>
        <w:pStyle w:val="afd"/>
        <w:rPr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Табл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№ 2</w:t>
      </w:r>
      <w:r w:rsidR="002643F0" w:rsidRPr="001D411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="002643F0" w:rsidRPr="001D411B">
        <w:rPr>
          <w:rFonts w:ascii="Times New Roman" w:hAnsi="Times New Roman"/>
          <w:color w:val="000000"/>
          <w:sz w:val="20"/>
          <w:szCs w:val="20"/>
          <w:lang w:eastAsia="ru-RU"/>
        </w:rPr>
        <w:t>тыс.руб</w:t>
      </w:r>
      <w:proofErr w:type="spellEnd"/>
      <w:r w:rsidR="002643F0" w:rsidRPr="001D411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="002643F0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4997" w:type="pct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4"/>
        <w:gridCol w:w="1278"/>
        <w:gridCol w:w="1275"/>
        <w:gridCol w:w="1138"/>
        <w:gridCol w:w="1844"/>
        <w:gridCol w:w="1253"/>
        <w:gridCol w:w="1253"/>
      </w:tblGrid>
      <w:tr w:rsidR="00AD7425" w:rsidRPr="00C762B5" w:rsidTr="00AB072B">
        <w:trPr>
          <w:trHeight w:val="270"/>
          <w:tblHeader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25" w:rsidRPr="00AB73F0" w:rsidRDefault="00AD7425" w:rsidP="00AB072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B73F0">
              <w:rPr>
                <w:b/>
                <w:bCs/>
                <w:sz w:val="20"/>
                <w:szCs w:val="20"/>
                <w:lang w:eastAsia="ru-RU"/>
              </w:rPr>
              <w:t>Наименование вида доходов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25" w:rsidRPr="00AB73F0" w:rsidRDefault="00AD7425" w:rsidP="00AB072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AD7425" w:rsidRPr="00AB73F0" w:rsidRDefault="00AD7425" w:rsidP="00AB072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B73F0">
              <w:rPr>
                <w:b/>
                <w:bCs/>
                <w:sz w:val="20"/>
                <w:szCs w:val="20"/>
                <w:lang w:eastAsia="ru-RU"/>
              </w:rPr>
              <w:t xml:space="preserve">2015 год </w:t>
            </w:r>
          </w:p>
          <w:p w:rsidR="00AD7425" w:rsidRPr="00AB73F0" w:rsidRDefault="00AD7425" w:rsidP="00AB072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425" w:rsidRPr="00AB73F0" w:rsidRDefault="00AD7425" w:rsidP="00AB072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AD7425" w:rsidRPr="00AB73F0" w:rsidRDefault="00AD7425" w:rsidP="00AB072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B73F0">
              <w:rPr>
                <w:b/>
                <w:bCs/>
                <w:sz w:val="20"/>
                <w:szCs w:val="20"/>
                <w:lang w:eastAsia="ru-RU"/>
              </w:rPr>
              <w:t xml:space="preserve">2016 год </w:t>
            </w:r>
          </w:p>
          <w:p w:rsidR="00AD7425" w:rsidRPr="00AB73F0" w:rsidRDefault="00AD7425" w:rsidP="00AB072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25" w:rsidRPr="00AB73F0" w:rsidRDefault="00AD7425" w:rsidP="00AB072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B73F0">
              <w:rPr>
                <w:b/>
                <w:bCs/>
                <w:sz w:val="20"/>
                <w:szCs w:val="20"/>
                <w:lang w:eastAsia="ru-RU"/>
              </w:rPr>
              <w:t xml:space="preserve">% </w:t>
            </w:r>
          </w:p>
          <w:p w:rsidR="00AD7425" w:rsidRPr="00AB73F0" w:rsidRDefault="00AD7425" w:rsidP="00AB072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B73F0">
              <w:rPr>
                <w:b/>
                <w:bCs/>
                <w:sz w:val="20"/>
                <w:szCs w:val="20"/>
                <w:lang w:eastAsia="ru-RU"/>
              </w:rPr>
              <w:t>испол</w:t>
            </w:r>
            <w:proofErr w:type="spellEnd"/>
            <w:proofErr w:type="gramEnd"/>
            <w:r w:rsidRPr="00AB73F0">
              <w:rPr>
                <w:b/>
                <w:bCs/>
                <w:sz w:val="20"/>
                <w:szCs w:val="20"/>
                <w:lang w:eastAsia="ru-RU"/>
              </w:rPr>
              <w:t>-нения</w:t>
            </w:r>
          </w:p>
          <w:p w:rsidR="00AD7425" w:rsidRPr="00AB73F0" w:rsidRDefault="00AD7425" w:rsidP="00AB072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B73F0">
              <w:rPr>
                <w:b/>
                <w:bCs/>
                <w:sz w:val="20"/>
                <w:szCs w:val="20"/>
                <w:lang w:eastAsia="ru-RU"/>
              </w:rPr>
              <w:t>2016 г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25" w:rsidRPr="00AB73F0" w:rsidRDefault="00AD7425" w:rsidP="00AB072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B73F0">
              <w:rPr>
                <w:b/>
                <w:bCs/>
                <w:sz w:val="20"/>
                <w:szCs w:val="20"/>
                <w:lang w:eastAsia="ru-RU"/>
              </w:rPr>
              <w:t>Отклонения от 2015 года</w:t>
            </w:r>
          </w:p>
          <w:p w:rsidR="00AD7425" w:rsidRPr="00AB73F0" w:rsidRDefault="00AD7425" w:rsidP="00AB072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B73F0">
              <w:rPr>
                <w:b/>
                <w:bCs/>
                <w:sz w:val="20"/>
                <w:szCs w:val="20"/>
                <w:lang w:eastAsia="ru-RU"/>
              </w:rPr>
              <w:t>(+,-)</w:t>
            </w:r>
          </w:p>
          <w:p w:rsidR="00AD7425" w:rsidRPr="00AB73F0" w:rsidRDefault="00AD7425" w:rsidP="00AB072B">
            <w:pPr>
              <w:jc w:val="center"/>
              <w:rPr>
                <w:bCs/>
                <w:color w:val="FF0000"/>
                <w:sz w:val="20"/>
                <w:szCs w:val="20"/>
                <w:lang w:eastAsia="ru-RU"/>
              </w:rPr>
            </w:pPr>
            <w:r w:rsidRPr="00AB73F0">
              <w:rPr>
                <w:bCs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7425" w:rsidRPr="00C762B5" w:rsidTr="00AB072B">
        <w:trPr>
          <w:trHeight w:val="915"/>
          <w:tblHeader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25" w:rsidRPr="00AB73F0" w:rsidRDefault="00AD7425" w:rsidP="00AB072B">
            <w:pPr>
              <w:jc w:val="center"/>
              <w:rPr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25" w:rsidRPr="00AB73F0" w:rsidRDefault="00AD7425" w:rsidP="00AB072B">
            <w:pPr>
              <w:jc w:val="center"/>
              <w:rPr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25" w:rsidRPr="00AB73F0" w:rsidRDefault="00AD7425" w:rsidP="00AB072B">
            <w:pPr>
              <w:jc w:val="center"/>
              <w:rPr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25" w:rsidRPr="00AB73F0" w:rsidRDefault="00AD7425" w:rsidP="00AB072B">
            <w:pPr>
              <w:jc w:val="center"/>
              <w:rPr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25" w:rsidRPr="00AB73F0" w:rsidRDefault="00AD7425" w:rsidP="00AB072B">
            <w:pPr>
              <w:jc w:val="center"/>
              <w:rPr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AB73F0">
              <w:rPr>
                <w:bCs/>
                <w:sz w:val="20"/>
                <w:szCs w:val="20"/>
                <w:lang w:eastAsia="ru-RU"/>
              </w:rPr>
              <w:t>Доля в общей структуре доходов</w:t>
            </w:r>
          </w:p>
        </w:tc>
      </w:tr>
      <w:tr w:rsidR="00AD7425" w:rsidRPr="00C762B5" w:rsidTr="00AB072B">
        <w:trPr>
          <w:trHeight w:val="219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25" w:rsidRPr="00AB73F0" w:rsidRDefault="00AD7425" w:rsidP="00AB072B">
            <w:pPr>
              <w:rPr>
                <w:b/>
                <w:bCs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bCs/>
                <w:lang w:eastAsia="ru-RU"/>
              </w:rPr>
            </w:pPr>
            <w:r w:rsidRPr="00AB73F0">
              <w:rPr>
                <w:bCs/>
                <w:sz w:val="22"/>
                <w:szCs w:val="22"/>
                <w:lang w:eastAsia="ru-RU"/>
              </w:rPr>
              <w:t xml:space="preserve">Исполнено за 1 </w:t>
            </w:r>
            <w:proofErr w:type="spellStart"/>
            <w:r w:rsidRPr="00AB73F0">
              <w:rPr>
                <w:bCs/>
                <w:sz w:val="22"/>
                <w:szCs w:val="22"/>
                <w:lang w:eastAsia="ru-RU"/>
              </w:rPr>
              <w:t>кв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bCs/>
                <w:lang w:eastAsia="ru-RU"/>
              </w:rPr>
            </w:pPr>
            <w:r w:rsidRPr="00AB73F0">
              <w:rPr>
                <w:bCs/>
                <w:sz w:val="22"/>
                <w:szCs w:val="22"/>
                <w:lang w:eastAsia="ru-RU"/>
              </w:rPr>
              <w:t xml:space="preserve">План на год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bCs/>
                <w:lang w:eastAsia="ru-RU"/>
              </w:rPr>
            </w:pPr>
            <w:r w:rsidRPr="00AB73F0">
              <w:rPr>
                <w:bCs/>
                <w:sz w:val="22"/>
                <w:szCs w:val="22"/>
                <w:lang w:eastAsia="ru-RU"/>
              </w:rPr>
              <w:t xml:space="preserve">Исполнено за 1 </w:t>
            </w:r>
            <w:proofErr w:type="spellStart"/>
            <w:r w:rsidRPr="00AB73F0">
              <w:rPr>
                <w:bCs/>
                <w:sz w:val="22"/>
                <w:szCs w:val="22"/>
                <w:lang w:eastAsia="ru-RU"/>
              </w:rPr>
              <w:t>кв</w:t>
            </w:r>
            <w:proofErr w:type="spellEnd"/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AD7425" w:rsidRPr="00C762B5" w:rsidTr="00AB072B">
        <w:trPr>
          <w:trHeight w:val="219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25" w:rsidRPr="00AB73F0" w:rsidRDefault="00AD7425" w:rsidP="00AB072B">
            <w:pPr>
              <w:rPr>
                <w:b/>
                <w:color w:val="FF0000"/>
                <w:lang w:eastAsia="ru-RU"/>
              </w:rPr>
            </w:pPr>
            <w:proofErr w:type="gramStart"/>
            <w:r w:rsidRPr="00AB73F0">
              <w:rPr>
                <w:b/>
                <w:bCs/>
                <w:sz w:val="22"/>
                <w:szCs w:val="22"/>
                <w:lang w:eastAsia="ru-RU"/>
              </w:rPr>
              <w:lastRenderedPageBreak/>
              <w:t>налоговые</w:t>
            </w:r>
            <w:proofErr w:type="gramEnd"/>
            <w:r w:rsidRPr="00AB73F0">
              <w:rPr>
                <w:b/>
                <w:bCs/>
                <w:sz w:val="22"/>
                <w:szCs w:val="22"/>
                <w:lang w:eastAsia="ru-RU"/>
              </w:rPr>
              <w:t xml:space="preserve">, </w:t>
            </w:r>
            <w:r w:rsidRPr="00AB73F0">
              <w:rPr>
                <w:sz w:val="22"/>
                <w:szCs w:val="22"/>
                <w:lang w:eastAsia="ru-RU"/>
              </w:rPr>
              <w:t>из них</w:t>
            </w:r>
            <w:r w:rsidRPr="00AB73F0">
              <w:rPr>
                <w:color w:val="FF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spacing w:line="246" w:lineRule="auto"/>
              <w:ind w:right="57"/>
              <w:jc w:val="center"/>
              <w:rPr>
                <w:lang w:eastAsia="ru-RU"/>
              </w:rPr>
            </w:pPr>
            <w:r w:rsidRPr="00AB73F0">
              <w:rPr>
                <w:sz w:val="22"/>
                <w:szCs w:val="22"/>
                <w:lang w:eastAsia="ru-RU"/>
              </w:rPr>
              <w:t>2330,3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ind w:right="57"/>
              <w:jc w:val="center"/>
              <w:rPr>
                <w:lang w:eastAsia="ru-RU"/>
              </w:rPr>
            </w:pPr>
            <w:r w:rsidRPr="00AB73F0">
              <w:rPr>
                <w:sz w:val="22"/>
                <w:szCs w:val="22"/>
                <w:lang w:eastAsia="ru-RU"/>
              </w:rPr>
              <w:t>21568,0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ind w:right="57"/>
              <w:jc w:val="center"/>
              <w:rPr>
                <w:lang w:eastAsia="ru-RU"/>
              </w:rPr>
            </w:pPr>
            <w:r w:rsidRPr="00AB73F0">
              <w:rPr>
                <w:sz w:val="22"/>
                <w:szCs w:val="22"/>
                <w:lang w:eastAsia="ru-RU"/>
              </w:rPr>
              <w:t>5006,6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b/>
                <w:bCs/>
                <w:lang w:eastAsia="ru-RU"/>
              </w:rPr>
            </w:pPr>
            <w:r w:rsidRPr="00AB73F0">
              <w:rPr>
                <w:b/>
                <w:bCs/>
                <w:sz w:val="22"/>
                <w:szCs w:val="22"/>
                <w:lang w:eastAsia="ru-RU"/>
              </w:rPr>
              <w:t>23,2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b/>
                <w:bCs/>
                <w:lang w:eastAsia="ru-RU"/>
              </w:rPr>
            </w:pPr>
            <w:r w:rsidRPr="00AB73F0">
              <w:rPr>
                <w:b/>
                <w:bCs/>
                <w:sz w:val="22"/>
                <w:szCs w:val="22"/>
                <w:lang w:eastAsia="ru-RU"/>
              </w:rPr>
              <w:t>+ 2676,3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AD7425" w:rsidRPr="00C762B5" w:rsidTr="00AB072B">
        <w:trPr>
          <w:trHeight w:val="398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25" w:rsidRPr="002643F0" w:rsidRDefault="00AD7425" w:rsidP="00AB072B">
            <w:pPr>
              <w:rPr>
                <w:sz w:val="20"/>
                <w:szCs w:val="20"/>
                <w:lang w:eastAsia="ru-RU"/>
              </w:rPr>
            </w:pPr>
            <w:r w:rsidRPr="002643F0">
              <w:rPr>
                <w:sz w:val="20"/>
                <w:szCs w:val="20"/>
                <w:lang w:eastAsia="ru-RU"/>
              </w:rPr>
              <w:t>налоги на доходы физических лиц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bCs/>
                <w:lang w:eastAsia="ru-RU"/>
              </w:rPr>
            </w:pPr>
            <w:r w:rsidRPr="00AB73F0">
              <w:rPr>
                <w:bCs/>
                <w:sz w:val="22"/>
                <w:szCs w:val="22"/>
                <w:lang w:eastAsia="ru-RU"/>
              </w:rPr>
              <w:t>1661,6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bCs/>
                <w:lang w:eastAsia="ru-RU"/>
              </w:rPr>
            </w:pPr>
            <w:r w:rsidRPr="00AB73F0">
              <w:rPr>
                <w:bCs/>
                <w:sz w:val="22"/>
                <w:szCs w:val="22"/>
                <w:lang w:eastAsia="ru-RU"/>
              </w:rPr>
              <w:t>7500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bCs/>
                <w:lang w:eastAsia="ru-RU"/>
              </w:rPr>
            </w:pPr>
            <w:r w:rsidRPr="00AB73F0">
              <w:rPr>
                <w:bCs/>
                <w:sz w:val="22"/>
                <w:szCs w:val="22"/>
                <w:lang w:eastAsia="ru-RU"/>
              </w:rPr>
              <w:t>1562,3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bCs/>
                <w:lang w:eastAsia="ru-RU"/>
              </w:rPr>
            </w:pPr>
            <w:r w:rsidRPr="00AB73F0">
              <w:rPr>
                <w:bCs/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bCs/>
                <w:lang w:eastAsia="ru-RU"/>
              </w:rPr>
            </w:pPr>
            <w:r w:rsidRPr="00AB73F0">
              <w:rPr>
                <w:bCs/>
                <w:sz w:val="22"/>
                <w:szCs w:val="22"/>
                <w:lang w:eastAsia="ru-RU"/>
              </w:rPr>
              <w:t>- 99,3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bCs/>
                <w:lang w:eastAsia="ru-RU"/>
              </w:rPr>
            </w:pPr>
            <w:r w:rsidRPr="00AB73F0">
              <w:rPr>
                <w:bCs/>
                <w:sz w:val="22"/>
                <w:szCs w:val="22"/>
                <w:lang w:eastAsia="ru-RU"/>
              </w:rPr>
              <w:t>31,2</w:t>
            </w:r>
          </w:p>
        </w:tc>
      </w:tr>
      <w:tr w:rsidR="00AD7425" w:rsidRPr="00C762B5" w:rsidTr="00AB072B">
        <w:trPr>
          <w:trHeight w:val="263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25" w:rsidRPr="002643F0" w:rsidRDefault="00AD7425" w:rsidP="00AB072B">
            <w:pPr>
              <w:rPr>
                <w:color w:val="FF0000"/>
                <w:sz w:val="20"/>
                <w:szCs w:val="20"/>
                <w:lang w:eastAsia="ru-RU"/>
              </w:rPr>
            </w:pPr>
            <w:r w:rsidRPr="002643F0">
              <w:rPr>
                <w:sz w:val="20"/>
                <w:szCs w:val="20"/>
                <w:lang w:eastAsia="ru-RU"/>
              </w:rPr>
              <w:t>Акцизы по подакцизным товарам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bCs/>
                <w:lang w:eastAsia="ru-RU"/>
              </w:rPr>
            </w:pPr>
            <w:r w:rsidRPr="00AB73F0">
              <w:rPr>
                <w:bCs/>
                <w:sz w:val="22"/>
                <w:szCs w:val="22"/>
                <w:lang w:eastAsia="ru-RU"/>
              </w:rPr>
              <w:t>539,1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bCs/>
                <w:lang w:eastAsia="ru-RU"/>
              </w:rPr>
            </w:pPr>
            <w:r w:rsidRPr="00AB73F0">
              <w:rPr>
                <w:bCs/>
                <w:sz w:val="22"/>
                <w:szCs w:val="22"/>
                <w:lang w:eastAsia="ru-RU"/>
              </w:rPr>
              <w:t>2300,0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bCs/>
                <w:lang w:eastAsia="ru-RU"/>
              </w:rPr>
            </w:pPr>
            <w:r w:rsidRPr="00AB73F0">
              <w:rPr>
                <w:bCs/>
                <w:sz w:val="22"/>
                <w:szCs w:val="22"/>
                <w:lang w:eastAsia="ru-RU"/>
              </w:rPr>
              <w:t>592,4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bCs/>
                <w:lang w:eastAsia="ru-RU"/>
              </w:rPr>
            </w:pPr>
            <w:r w:rsidRPr="00AB73F0">
              <w:rPr>
                <w:bCs/>
                <w:sz w:val="22"/>
                <w:szCs w:val="22"/>
                <w:lang w:eastAsia="ru-RU"/>
              </w:rPr>
              <w:t>25,8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bCs/>
                <w:lang w:eastAsia="ru-RU"/>
              </w:rPr>
            </w:pPr>
            <w:r w:rsidRPr="00AB73F0">
              <w:rPr>
                <w:bCs/>
                <w:sz w:val="22"/>
                <w:szCs w:val="22"/>
                <w:lang w:eastAsia="ru-RU"/>
              </w:rPr>
              <w:t>+ 53,3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bCs/>
                <w:lang w:eastAsia="ru-RU"/>
              </w:rPr>
            </w:pPr>
            <w:r w:rsidRPr="00AB73F0">
              <w:rPr>
                <w:bCs/>
                <w:sz w:val="22"/>
                <w:szCs w:val="22"/>
                <w:lang w:eastAsia="ru-RU"/>
              </w:rPr>
              <w:t>11,8</w:t>
            </w:r>
          </w:p>
        </w:tc>
      </w:tr>
      <w:tr w:rsidR="00AD7425" w:rsidRPr="00C762B5" w:rsidTr="00AB072B">
        <w:trPr>
          <w:trHeight w:val="263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25" w:rsidRPr="002643F0" w:rsidRDefault="00AD7425" w:rsidP="00AB072B">
            <w:pPr>
              <w:rPr>
                <w:sz w:val="20"/>
                <w:szCs w:val="20"/>
                <w:lang w:eastAsia="ru-RU"/>
              </w:rPr>
            </w:pPr>
            <w:r w:rsidRPr="002643F0">
              <w:rPr>
                <w:sz w:val="20"/>
                <w:szCs w:val="20"/>
                <w:lang w:eastAsia="ru-RU"/>
              </w:rPr>
              <w:t>Единый сельхоз налог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bCs/>
                <w:lang w:eastAsia="ru-RU"/>
              </w:rPr>
            </w:pPr>
            <w:r w:rsidRPr="00AB73F0">
              <w:rPr>
                <w:bCs/>
                <w:sz w:val="22"/>
                <w:szCs w:val="22"/>
                <w:lang w:eastAsia="ru-RU"/>
              </w:rPr>
              <w:t>3,1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bCs/>
                <w:lang w:eastAsia="ru-RU"/>
              </w:rPr>
            </w:pPr>
            <w:r w:rsidRPr="00AB73F0">
              <w:rPr>
                <w:bCs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bCs/>
                <w:lang w:eastAsia="ru-RU"/>
              </w:rPr>
            </w:pPr>
            <w:r w:rsidRPr="00AB73F0">
              <w:rPr>
                <w:bCs/>
                <w:sz w:val="22"/>
                <w:szCs w:val="22"/>
                <w:lang w:eastAsia="ru-RU"/>
              </w:rPr>
              <w:t>4,9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bCs/>
                <w:lang w:eastAsia="ru-RU"/>
              </w:rPr>
            </w:pPr>
            <w:r w:rsidRPr="00AB73F0">
              <w:rPr>
                <w:bCs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bCs/>
                <w:lang w:eastAsia="ru-RU"/>
              </w:rPr>
            </w:pPr>
            <w:r w:rsidRPr="00AB73F0">
              <w:rPr>
                <w:bCs/>
                <w:sz w:val="22"/>
                <w:szCs w:val="22"/>
                <w:lang w:eastAsia="ru-RU"/>
              </w:rPr>
              <w:t>+ 1,8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bCs/>
                <w:lang w:eastAsia="ru-RU"/>
              </w:rPr>
            </w:pPr>
            <w:r w:rsidRPr="00AB73F0">
              <w:rPr>
                <w:bCs/>
                <w:sz w:val="22"/>
                <w:szCs w:val="22"/>
                <w:lang w:eastAsia="ru-RU"/>
              </w:rPr>
              <w:t>0,1</w:t>
            </w:r>
          </w:p>
        </w:tc>
      </w:tr>
      <w:tr w:rsidR="00AD7425" w:rsidRPr="00C762B5" w:rsidTr="00AB072B">
        <w:trPr>
          <w:trHeight w:val="169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25" w:rsidRPr="002643F0" w:rsidRDefault="00AD7425" w:rsidP="00AB072B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2643F0">
              <w:rPr>
                <w:sz w:val="20"/>
                <w:szCs w:val="20"/>
                <w:lang w:eastAsia="ru-RU"/>
              </w:rPr>
              <w:t>налог</w:t>
            </w:r>
            <w:proofErr w:type="gramEnd"/>
            <w:r w:rsidRPr="002643F0">
              <w:rPr>
                <w:sz w:val="20"/>
                <w:szCs w:val="20"/>
                <w:lang w:eastAsia="ru-RU"/>
              </w:rPr>
              <w:t xml:space="preserve"> на имущество физических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bCs/>
                <w:lang w:eastAsia="ru-RU"/>
              </w:rPr>
            </w:pPr>
            <w:r w:rsidRPr="00AB73F0">
              <w:rPr>
                <w:bCs/>
                <w:sz w:val="22"/>
                <w:szCs w:val="22"/>
                <w:lang w:eastAsia="ru-RU"/>
              </w:rPr>
              <w:t>35,7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bCs/>
                <w:lang w:eastAsia="ru-RU"/>
              </w:rPr>
            </w:pPr>
            <w:r w:rsidRPr="00AB73F0">
              <w:rPr>
                <w:bCs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bCs/>
                <w:lang w:eastAsia="ru-RU"/>
              </w:rPr>
            </w:pPr>
            <w:r w:rsidRPr="00AB73F0">
              <w:rPr>
                <w:bCs/>
                <w:sz w:val="22"/>
                <w:szCs w:val="22"/>
                <w:lang w:eastAsia="ru-RU"/>
              </w:rPr>
              <w:t>119,6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bCs/>
                <w:lang w:eastAsia="ru-RU"/>
              </w:rPr>
            </w:pPr>
            <w:r w:rsidRPr="00AB73F0">
              <w:rPr>
                <w:bCs/>
                <w:sz w:val="22"/>
                <w:szCs w:val="22"/>
                <w:lang w:eastAsia="ru-RU"/>
              </w:rPr>
              <w:t>19,9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bCs/>
                <w:lang w:eastAsia="ru-RU"/>
              </w:rPr>
            </w:pPr>
            <w:r w:rsidRPr="00AB73F0">
              <w:rPr>
                <w:bCs/>
                <w:sz w:val="22"/>
                <w:szCs w:val="22"/>
                <w:lang w:eastAsia="ru-RU"/>
              </w:rPr>
              <w:t>+ 83,9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bCs/>
                <w:lang w:eastAsia="ru-RU"/>
              </w:rPr>
            </w:pPr>
            <w:r w:rsidRPr="00AB73F0">
              <w:rPr>
                <w:bCs/>
                <w:sz w:val="22"/>
                <w:szCs w:val="22"/>
                <w:lang w:eastAsia="ru-RU"/>
              </w:rPr>
              <w:t>2,4</w:t>
            </w:r>
          </w:p>
        </w:tc>
      </w:tr>
      <w:tr w:rsidR="00AD7425" w:rsidRPr="00C762B5" w:rsidTr="00AB072B">
        <w:trPr>
          <w:trHeight w:val="257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25" w:rsidRPr="002643F0" w:rsidRDefault="00AD7425" w:rsidP="00AB072B">
            <w:pPr>
              <w:rPr>
                <w:sz w:val="20"/>
                <w:szCs w:val="20"/>
                <w:lang w:eastAsia="ru-RU"/>
              </w:rPr>
            </w:pPr>
            <w:r w:rsidRPr="002643F0">
              <w:rPr>
                <w:sz w:val="20"/>
                <w:szCs w:val="20"/>
                <w:lang w:eastAsia="ru-RU"/>
              </w:rPr>
              <w:t>Земельный налог</w:t>
            </w:r>
          </w:p>
          <w:p w:rsidR="00AD7425" w:rsidRPr="002643F0" w:rsidRDefault="00AD7425" w:rsidP="00AB07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bCs/>
                <w:lang w:eastAsia="ru-RU"/>
              </w:rPr>
            </w:pPr>
            <w:r w:rsidRPr="00AB73F0">
              <w:rPr>
                <w:bCs/>
                <w:sz w:val="22"/>
                <w:szCs w:val="22"/>
                <w:lang w:eastAsia="ru-RU"/>
              </w:rPr>
              <w:t>90,8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bCs/>
                <w:lang w:eastAsia="ru-RU"/>
              </w:rPr>
            </w:pPr>
            <w:r w:rsidRPr="00AB73F0">
              <w:rPr>
                <w:bCs/>
                <w:sz w:val="22"/>
                <w:szCs w:val="22"/>
                <w:lang w:eastAsia="ru-RU"/>
              </w:rPr>
              <w:t>11144,0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bCs/>
                <w:lang w:eastAsia="ru-RU"/>
              </w:rPr>
            </w:pPr>
            <w:r w:rsidRPr="00AB73F0">
              <w:rPr>
                <w:bCs/>
                <w:sz w:val="22"/>
                <w:szCs w:val="22"/>
                <w:lang w:eastAsia="ru-RU"/>
              </w:rPr>
              <w:t>2727,4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bCs/>
                <w:lang w:eastAsia="ru-RU"/>
              </w:rPr>
            </w:pPr>
            <w:r w:rsidRPr="00AB73F0">
              <w:rPr>
                <w:bCs/>
                <w:sz w:val="22"/>
                <w:szCs w:val="22"/>
                <w:lang w:eastAsia="ru-RU"/>
              </w:rPr>
              <w:t>24,5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lang w:eastAsia="ru-RU"/>
              </w:rPr>
            </w:pPr>
            <w:r w:rsidRPr="00AB73F0">
              <w:rPr>
                <w:sz w:val="22"/>
                <w:szCs w:val="22"/>
                <w:lang w:eastAsia="ru-RU"/>
              </w:rPr>
              <w:t>+ 2636,6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lang w:eastAsia="ru-RU"/>
              </w:rPr>
            </w:pPr>
            <w:r w:rsidRPr="00AB73F0">
              <w:rPr>
                <w:sz w:val="22"/>
                <w:szCs w:val="22"/>
                <w:lang w:eastAsia="ru-RU"/>
              </w:rPr>
              <w:t>54,5</w:t>
            </w:r>
          </w:p>
        </w:tc>
      </w:tr>
      <w:tr w:rsidR="00AD7425" w:rsidRPr="00C762B5" w:rsidTr="00AB072B">
        <w:trPr>
          <w:trHeight w:val="257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25" w:rsidRPr="002643F0" w:rsidRDefault="00AD7425" w:rsidP="00AB072B">
            <w:pPr>
              <w:rPr>
                <w:sz w:val="20"/>
                <w:szCs w:val="20"/>
                <w:lang w:eastAsia="ru-RU"/>
              </w:rPr>
            </w:pPr>
            <w:r w:rsidRPr="002643F0">
              <w:rPr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bCs/>
                <w:lang w:eastAsia="ru-RU"/>
              </w:rPr>
            </w:pPr>
            <w:r w:rsidRPr="00AB73F0">
              <w:rPr>
                <w:bCs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bCs/>
                <w:lang w:eastAsia="ru-RU"/>
              </w:rPr>
            </w:pPr>
            <w:r w:rsidRPr="00AB73F0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bCs/>
                <w:lang w:eastAsia="ru-RU"/>
              </w:rPr>
            </w:pPr>
            <w:r w:rsidRPr="00AB73F0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AB73F0" w:rsidRDefault="00AD7425" w:rsidP="00AB072B">
            <w:pPr>
              <w:jc w:val="center"/>
              <w:rPr>
                <w:lang w:eastAsia="ru-RU"/>
              </w:rPr>
            </w:pPr>
          </w:p>
        </w:tc>
      </w:tr>
    </w:tbl>
    <w:p w:rsidR="00A537CB" w:rsidRDefault="00A537CB" w:rsidP="00AD7425">
      <w:pPr>
        <w:jc w:val="both"/>
        <w:rPr>
          <w:sz w:val="28"/>
          <w:szCs w:val="28"/>
        </w:rPr>
      </w:pPr>
    </w:p>
    <w:p w:rsidR="00AD7425" w:rsidRPr="00A537CB" w:rsidRDefault="00AD7425" w:rsidP="00AD7425">
      <w:pPr>
        <w:jc w:val="both"/>
        <w:rPr>
          <w:sz w:val="26"/>
          <w:szCs w:val="26"/>
        </w:rPr>
      </w:pPr>
      <w:r w:rsidRPr="00A537CB">
        <w:rPr>
          <w:sz w:val="26"/>
          <w:szCs w:val="26"/>
        </w:rPr>
        <w:t xml:space="preserve"> Налоговые доходы в бюджет поселения за 1 квартал 2016 года составили </w:t>
      </w:r>
      <w:r w:rsidRPr="00A537CB">
        <w:rPr>
          <w:sz w:val="26"/>
          <w:szCs w:val="26"/>
          <w:lang w:eastAsia="ru-RU"/>
        </w:rPr>
        <w:t xml:space="preserve">5006,6 </w:t>
      </w:r>
      <w:r w:rsidRPr="00A537CB">
        <w:rPr>
          <w:sz w:val="26"/>
          <w:szCs w:val="26"/>
        </w:rPr>
        <w:t>тыс. руб. или 23,2 % от годового объема утвержденных налоговых поступлений, что на 2676,3 тыс. руб. или в 2,2 раза  выше объема налоговых поступлений за аналогичный период 2015 года.</w:t>
      </w:r>
    </w:p>
    <w:p w:rsidR="00AD7425" w:rsidRPr="00A537CB" w:rsidRDefault="00AD7425" w:rsidP="00AD7425">
      <w:pPr>
        <w:spacing w:line="200" w:lineRule="atLeast"/>
        <w:jc w:val="both"/>
        <w:rPr>
          <w:sz w:val="26"/>
          <w:szCs w:val="26"/>
        </w:rPr>
      </w:pPr>
      <w:r w:rsidRPr="00A537CB">
        <w:rPr>
          <w:sz w:val="26"/>
          <w:szCs w:val="26"/>
        </w:rPr>
        <w:t xml:space="preserve">      Структура налоговых поступлений:</w:t>
      </w:r>
    </w:p>
    <w:p w:rsidR="00AD7425" w:rsidRPr="00A537CB" w:rsidRDefault="00AD7425" w:rsidP="00AD7425">
      <w:pPr>
        <w:spacing w:line="200" w:lineRule="atLeast"/>
        <w:jc w:val="both"/>
        <w:rPr>
          <w:sz w:val="26"/>
          <w:szCs w:val="26"/>
        </w:rPr>
      </w:pPr>
      <w:r w:rsidRPr="00A537CB">
        <w:rPr>
          <w:sz w:val="26"/>
          <w:szCs w:val="26"/>
        </w:rPr>
        <w:t xml:space="preserve">- налог на доходы физических лиц (далее - НДФЛ) — 31,2 % </w:t>
      </w:r>
    </w:p>
    <w:p w:rsidR="00AD7425" w:rsidRPr="00A537CB" w:rsidRDefault="00AD7425" w:rsidP="00AD7425">
      <w:pPr>
        <w:spacing w:line="200" w:lineRule="atLeast"/>
        <w:jc w:val="both"/>
        <w:rPr>
          <w:sz w:val="26"/>
          <w:szCs w:val="26"/>
        </w:rPr>
      </w:pPr>
      <w:r w:rsidRPr="00A537CB">
        <w:rPr>
          <w:sz w:val="26"/>
          <w:szCs w:val="26"/>
        </w:rPr>
        <w:t>- земельный налог – 54,5 %</w:t>
      </w:r>
    </w:p>
    <w:p w:rsidR="00AD7425" w:rsidRPr="00A537CB" w:rsidRDefault="00AD7425" w:rsidP="00AD7425">
      <w:pPr>
        <w:spacing w:line="200" w:lineRule="atLeast"/>
        <w:jc w:val="both"/>
        <w:rPr>
          <w:sz w:val="26"/>
          <w:szCs w:val="26"/>
        </w:rPr>
      </w:pPr>
      <w:r w:rsidRPr="00A537CB">
        <w:rPr>
          <w:sz w:val="26"/>
          <w:szCs w:val="26"/>
        </w:rPr>
        <w:t>- налог на имущество  физических лиц – 2,4 %</w:t>
      </w:r>
    </w:p>
    <w:p w:rsidR="00AD7425" w:rsidRPr="00A537CB" w:rsidRDefault="00AD7425" w:rsidP="00AD7425">
      <w:pPr>
        <w:spacing w:line="200" w:lineRule="atLeast"/>
        <w:jc w:val="both"/>
        <w:rPr>
          <w:sz w:val="26"/>
          <w:szCs w:val="26"/>
        </w:rPr>
      </w:pPr>
      <w:r w:rsidRPr="00A537CB">
        <w:rPr>
          <w:sz w:val="26"/>
          <w:szCs w:val="26"/>
        </w:rPr>
        <w:t>- акцизы  -  11,8 %</w:t>
      </w:r>
    </w:p>
    <w:p w:rsidR="00AD7425" w:rsidRPr="00A537CB" w:rsidRDefault="00AD7425" w:rsidP="00AD7425">
      <w:pPr>
        <w:spacing w:line="200" w:lineRule="atLeast"/>
        <w:jc w:val="both"/>
        <w:rPr>
          <w:sz w:val="26"/>
          <w:szCs w:val="26"/>
        </w:rPr>
      </w:pPr>
      <w:r w:rsidRPr="00A537CB">
        <w:rPr>
          <w:sz w:val="26"/>
          <w:szCs w:val="26"/>
        </w:rPr>
        <w:t>- единый сельхозналог – 0,1 %</w:t>
      </w:r>
    </w:p>
    <w:p w:rsidR="00AD7425" w:rsidRPr="00A537CB" w:rsidRDefault="00AD7425" w:rsidP="00AD7425">
      <w:pPr>
        <w:jc w:val="both"/>
        <w:rPr>
          <w:sz w:val="26"/>
          <w:szCs w:val="26"/>
        </w:rPr>
      </w:pPr>
      <w:r w:rsidRPr="00A537CB">
        <w:rPr>
          <w:sz w:val="26"/>
          <w:szCs w:val="26"/>
        </w:rPr>
        <w:t xml:space="preserve">            Исполнение бюджетных назначений по </w:t>
      </w:r>
      <w:r w:rsidRPr="00A537CB">
        <w:rPr>
          <w:b/>
          <w:bCs/>
          <w:sz w:val="26"/>
          <w:szCs w:val="26"/>
        </w:rPr>
        <w:t>НДФЛ</w:t>
      </w:r>
      <w:r w:rsidRPr="00A537CB">
        <w:rPr>
          <w:sz w:val="26"/>
          <w:szCs w:val="26"/>
        </w:rPr>
        <w:t xml:space="preserve"> составило 1562,3  тыс. руб. или 20,89 % от годового объема плановых назначений, что на 99,3 тыс. руб. или на 5,9 % меньше объема поступлений за аналогичный период 2015 года. </w:t>
      </w:r>
    </w:p>
    <w:p w:rsidR="00AD7425" w:rsidRPr="00A537CB" w:rsidRDefault="00AD7425" w:rsidP="00AD7425">
      <w:pPr>
        <w:jc w:val="both"/>
        <w:rPr>
          <w:sz w:val="26"/>
          <w:szCs w:val="26"/>
        </w:rPr>
      </w:pPr>
      <w:r w:rsidRPr="00A537CB">
        <w:rPr>
          <w:sz w:val="26"/>
          <w:szCs w:val="26"/>
        </w:rPr>
        <w:t xml:space="preserve">       Уменьшение поступлений от НДФЛ обусловлено уменьшением налогооблагаемой базы по поселению.</w:t>
      </w:r>
    </w:p>
    <w:p w:rsidR="00AD7425" w:rsidRPr="00A537CB" w:rsidRDefault="00AD7425" w:rsidP="002643F0">
      <w:pPr>
        <w:jc w:val="both"/>
        <w:rPr>
          <w:sz w:val="26"/>
          <w:szCs w:val="26"/>
        </w:rPr>
      </w:pPr>
      <w:r w:rsidRPr="00A537CB">
        <w:rPr>
          <w:sz w:val="26"/>
          <w:szCs w:val="26"/>
        </w:rPr>
        <w:t xml:space="preserve">             Исполнение бюджетных назначений по</w:t>
      </w:r>
      <w:r w:rsidRPr="00A537CB">
        <w:rPr>
          <w:b/>
          <w:bCs/>
          <w:sz w:val="26"/>
          <w:szCs w:val="26"/>
        </w:rPr>
        <w:t xml:space="preserve"> акцизам </w:t>
      </w:r>
      <w:r w:rsidRPr="00A537CB">
        <w:rPr>
          <w:sz w:val="26"/>
          <w:szCs w:val="26"/>
        </w:rPr>
        <w:t xml:space="preserve">составило 592,4 тыс. руб. или 25,8 % от годового объема плановых назначений, что на 53,3 тыс. руб. или на 9,9 % выше объема поступлений за аналогичный период 2015 года.     </w:t>
      </w:r>
    </w:p>
    <w:p w:rsidR="00AD7425" w:rsidRPr="00A537CB" w:rsidRDefault="00AD7425" w:rsidP="00AD7425">
      <w:pPr>
        <w:jc w:val="both"/>
        <w:rPr>
          <w:sz w:val="26"/>
          <w:szCs w:val="26"/>
        </w:rPr>
      </w:pPr>
      <w:r w:rsidRPr="00A537CB">
        <w:rPr>
          <w:sz w:val="26"/>
          <w:szCs w:val="26"/>
        </w:rPr>
        <w:t xml:space="preserve">             Исполнение бюджетных назначений по</w:t>
      </w:r>
      <w:r w:rsidRPr="00A537CB">
        <w:rPr>
          <w:b/>
          <w:bCs/>
          <w:sz w:val="26"/>
          <w:szCs w:val="26"/>
        </w:rPr>
        <w:t xml:space="preserve"> единому сельхозналогу </w:t>
      </w:r>
      <w:r w:rsidRPr="00A537CB">
        <w:rPr>
          <w:sz w:val="26"/>
          <w:szCs w:val="26"/>
        </w:rPr>
        <w:t xml:space="preserve">составило 4,9 тыс. руб. или 120,0 % от годового объема плановых назначений, что на 1,8 тыс. руб. или на 58 % выше объема поступлений за аналогичный период 2015 года.            </w:t>
      </w:r>
    </w:p>
    <w:p w:rsidR="00AD7425" w:rsidRPr="00A537CB" w:rsidRDefault="00AD7425" w:rsidP="00AD7425">
      <w:pPr>
        <w:jc w:val="both"/>
        <w:rPr>
          <w:sz w:val="26"/>
          <w:szCs w:val="26"/>
        </w:rPr>
      </w:pPr>
      <w:r w:rsidRPr="00DC72AC">
        <w:rPr>
          <w:sz w:val="26"/>
          <w:szCs w:val="26"/>
        </w:rPr>
        <w:t xml:space="preserve">              Исполнение бюджетных назначений по налогу на </w:t>
      </w:r>
      <w:r w:rsidRPr="00DC72AC">
        <w:rPr>
          <w:b/>
          <w:bCs/>
          <w:sz w:val="26"/>
          <w:szCs w:val="26"/>
        </w:rPr>
        <w:t xml:space="preserve">имущество физических лиц </w:t>
      </w:r>
      <w:r w:rsidRPr="00DC72AC">
        <w:rPr>
          <w:sz w:val="26"/>
          <w:szCs w:val="26"/>
        </w:rPr>
        <w:t xml:space="preserve"> составило 119,6 тыс. руб. или 19,9 % от годового объема плановых назначений, что на 83,9 тыс. руб. или в 3,4 раза  выше объема поступлений за аналогичный период 2015 года</w:t>
      </w:r>
      <w:r w:rsidRPr="00A537CB">
        <w:rPr>
          <w:sz w:val="26"/>
          <w:szCs w:val="26"/>
        </w:rPr>
        <w:t xml:space="preserve"> </w:t>
      </w:r>
    </w:p>
    <w:p w:rsidR="00AD7425" w:rsidRPr="00A537CB" w:rsidRDefault="00AD7425" w:rsidP="00AD7425">
      <w:pPr>
        <w:pStyle w:val="afd"/>
        <w:jc w:val="both"/>
        <w:rPr>
          <w:rFonts w:ascii="Times New Roman" w:hAnsi="Times New Roman"/>
          <w:sz w:val="26"/>
          <w:szCs w:val="26"/>
        </w:rPr>
      </w:pPr>
      <w:r w:rsidRPr="00A537CB">
        <w:rPr>
          <w:sz w:val="26"/>
          <w:szCs w:val="26"/>
        </w:rPr>
        <w:t xml:space="preserve">                </w:t>
      </w:r>
      <w:r w:rsidRPr="00A537CB">
        <w:rPr>
          <w:rFonts w:ascii="Times New Roman" w:hAnsi="Times New Roman"/>
          <w:sz w:val="26"/>
          <w:szCs w:val="26"/>
        </w:rPr>
        <w:t xml:space="preserve">Исполнение бюджетных назначений по </w:t>
      </w:r>
      <w:r w:rsidRPr="00A537CB">
        <w:rPr>
          <w:rFonts w:ascii="Times New Roman" w:hAnsi="Times New Roman"/>
          <w:b/>
          <w:bCs/>
          <w:sz w:val="26"/>
          <w:szCs w:val="26"/>
        </w:rPr>
        <w:t xml:space="preserve"> земельному налогу</w:t>
      </w:r>
      <w:r w:rsidRPr="00A537CB">
        <w:rPr>
          <w:rFonts w:ascii="Times New Roman" w:hAnsi="Times New Roman"/>
          <w:sz w:val="26"/>
          <w:szCs w:val="26"/>
        </w:rPr>
        <w:t xml:space="preserve"> составило 2727,4 тыс. руб. или 24,5 % от годового объема плановых назначений, что на 2636,6 тыс. руб. или в 30 раз больше  объема поступлений за аналогичный период 2015 года. </w:t>
      </w:r>
    </w:p>
    <w:p w:rsidR="00AD7425" w:rsidRPr="00A537CB" w:rsidRDefault="00AD7425" w:rsidP="002643F0">
      <w:pPr>
        <w:pStyle w:val="afd"/>
        <w:jc w:val="both"/>
        <w:rPr>
          <w:sz w:val="26"/>
          <w:szCs w:val="26"/>
        </w:rPr>
      </w:pPr>
      <w:r w:rsidRPr="00A537CB">
        <w:rPr>
          <w:rFonts w:ascii="Times New Roman" w:hAnsi="Times New Roman"/>
          <w:sz w:val="26"/>
          <w:szCs w:val="26"/>
        </w:rPr>
        <w:t xml:space="preserve"> Увеличение поступлений связано</w:t>
      </w:r>
      <w:r w:rsidRPr="00A537CB">
        <w:rPr>
          <w:rFonts w:ascii="Times New Roman" w:hAnsi="Times New Roman"/>
          <w:sz w:val="26"/>
          <w:szCs w:val="26"/>
          <w:lang w:eastAsia="ru-RU"/>
        </w:rPr>
        <w:t xml:space="preserve">  с тем, что на основании  п 2 ст.3.3 Федерального закона от 25.10.2001 № 137-ФЗ (</w:t>
      </w:r>
      <w:proofErr w:type="spellStart"/>
      <w:r w:rsidRPr="00A537CB">
        <w:rPr>
          <w:rFonts w:ascii="Times New Roman" w:hAnsi="Times New Roman"/>
          <w:sz w:val="26"/>
          <w:szCs w:val="26"/>
          <w:lang w:eastAsia="ru-RU"/>
        </w:rPr>
        <w:t>ред</w:t>
      </w:r>
      <w:proofErr w:type="spellEnd"/>
      <w:r w:rsidRPr="00A537CB">
        <w:rPr>
          <w:rFonts w:ascii="Times New Roman" w:hAnsi="Times New Roman"/>
          <w:sz w:val="26"/>
          <w:szCs w:val="26"/>
          <w:lang w:eastAsia="ru-RU"/>
        </w:rPr>
        <w:t xml:space="preserve"> от 29.12.2014 г ) « О введении в действие Земельного кодекса РФ» , в соответствии с которой распоряжение земельными участками, государственная собственность на которые не разграничена, осуществляется органом местного самоуправления поселения в отношении </w:t>
      </w:r>
      <w:r w:rsidRPr="00A537CB">
        <w:rPr>
          <w:rFonts w:ascii="Times New Roman" w:hAnsi="Times New Roman"/>
          <w:sz w:val="26"/>
          <w:szCs w:val="26"/>
          <w:lang w:eastAsia="ru-RU"/>
        </w:rPr>
        <w:lastRenderedPageBreak/>
        <w:t>земельных участков , расположенных на территории поселения , при наличии утвержденных правил землепользования и застройки поселения.  Распоряжением № 65-р от 01.04.2015 года  переданы учетные дела по аренде земельных участков, расположенных на территории Горноключевского городского поселения Кировского муниципального района в ведение поселения.</w:t>
      </w:r>
      <w:r w:rsidRPr="00A537CB">
        <w:rPr>
          <w:sz w:val="26"/>
          <w:szCs w:val="26"/>
        </w:rPr>
        <w:t xml:space="preserve">                             </w:t>
      </w:r>
    </w:p>
    <w:p w:rsidR="00AD7425" w:rsidRPr="00A537CB" w:rsidRDefault="00A537CB" w:rsidP="00AD7425">
      <w:pPr>
        <w:spacing w:after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D7425" w:rsidRPr="00A537CB">
        <w:rPr>
          <w:sz w:val="26"/>
          <w:szCs w:val="26"/>
        </w:rPr>
        <w:t xml:space="preserve">   Поступлений платежей  по  </w:t>
      </w:r>
      <w:r w:rsidR="00AD7425" w:rsidRPr="00A537CB">
        <w:rPr>
          <w:b/>
          <w:bCs/>
          <w:sz w:val="26"/>
          <w:szCs w:val="26"/>
        </w:rPr>
        <w:t>государственной пошлине</w:t>
      </w:r>
      <w:r w:rsidR="00AD7425" w:rsidRPr="00A537CB">
        <w:rPr>
          <w:sz w:val="26"/>
          <w:szCs w:val="26"/>
        </w:rPr>
        <w:t xml:space="preserve"> не было.</w:t>
      </w:r>
    </w:p>
    <w:p w:rsidR="00AD7425" w:rsidRPr="00A537CB" w:rsidRDefault="00AD7425" w:rsidP="00AD7425">
      <w:pPr>
        <w:jc w:val="both"/>
        <w:rPr>
          <w:sz w:val="26"/>
          <w:szCs w:val="26"/>
        </w:rPr>
      </w:pPr>
      <w:r w:rsidRPr="00A537CB">
        <w:rPr>
          <w:sz w:val="26"/>
          <w:szCs w:val="26"/>
        </w:rPr>
        <w:t xml:space="preserve">    </w:t>
      </w:r>
    </w:p>
    <w:p w:rsidR="00AD7425" w:rsidRPr="00EB2FA9" w:rsidRDefault="00AD7425" w:rsidP="00AD7425">
      <w:pPr>
        <w:jc w:val="both"/>
        <w:rPr>
          <w:sz w:val="28"/>
          <w:szCs w:val="28"/>
        </w:rPr>
      </w:pPr>
      <w:r w:rsidRPr="002643F0">
        <w:rPr>
          <w:b/>
          <w:sz w:val="28"/>
          <w:szCs w:val="28"/>
        </w:rPr>
        <w:t xml:space="preserve">     3.3.</w:t>
      </w:r>
      <w:r>
        <w:rPr>
          <w:sz w:val="28"/>
          <w:szCs w:val="28"/>
        </w:rPr>
        <w:t xml:space="preserve"> </w:t>
      </w:r>
      <w:r w:rsidRPr="00EB2FA9">
        <w:rPr>
          <w:b/>
          <w:sz w:val="28"/>
          <w:szCs w:val="28"/>
        </w:rPr>
        <w:t>Неналоговые доходы</w:t>
      </w:r>
      <w:r w:rsidRPr="00EB2FA9">
        <w:rPr>
          <w:sz w:val="28"/>
          <w:szCs w:val="28"/>
        </w:rPr>
        <w:t xml:space="preserve"> </w:t>
      </w:r>
    </w:p>
    <w:p w:rsidR="00AD7425" w:rsidRDefault="00735ED9" w:rsidP="00735ED9">
      <w:pPr>
        <w:pStyle w:val="afd"/>
        <w:rPr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Табл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№ 3</w:t>
      </w:r>
      <w:r w:rsidRPr="001D411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Pr="001D411B">
        <w:rPr>
          <w:rFonts w:ascii="Times New Roman" w:hAnsi="Times New Roman"/>
          <w:color w:val="000000"/>
          <w:sz w:val="20"/>
          <w:szCs w:val="20"/>
          <w:lang w:eastAsia="ru-RU"/>
        </w:rPr>
        <w:t>тыс.руб</w:t>
      </w:r>
      <w:proofErr w:type="spellEnd"/>
      <w:r w:rsidRPr="001D411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4994" w:type="pct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45"/>
        <w:gridCol w:w="1112"/>
        <w:gridCol w:w="1393"/>
        <w:gridCol w:w="1533"/>
        <w:gridCol w:w="1391"/>
        <w:gridCol w:w="1665"/>
      </w:tblGrid>
      <w:tr w:rsidR="00AD7425" w:rsidRPr="00697102" w:rsidTr="00AB072B">
        <w:trPr>
          <w:trHeight w:val="270"/>
          <w:tblHeader/>
        </w:trPr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25" w:rsidRPr="00895D72" w:rsidRDefault="00AD7425" w:rsidP="00AB072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95D72">
              <w:rPr>
                <w:b/>
                <w:bCs/>
                <w:sz w:val="18"/>
                <w:szCs w:val="18"/>
                <w:lang w:eastAsia="ru-RU"/>
              </w:rPr>
              <w:t>Наименование вида доходов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25" w:rsidRDefault="00AD7425" w:rsidP="00AB072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  <w:p w:rsidR="00AD7425" w:rsidRPr="002D5FDD" w:rsidRDefault="00AD7425" w:rsidP="00AB072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2015 год </w:t>
            </w:r>
          </w:p>
          <w:p w:rsidR="00AD7425" w:rsidRPr="002D5FDD" w:rsidRDefault="00AD7425" w:rsidP="00AB072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425" w:rsidRDefault="00AD7425" w:rsidP="00AB072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  <w:p w:rsidR="00AD7425" w:rsidRPr="002D5FDD" w:rsidRDefault="00AD7425" w:rsidP="00AB072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2016 год </w:t>
            </w:r>
          </w:p>
          <w:p w:rsidR="00AD7425" w:rsidRPr="00895D72" w:rsidRDefault="00AD7425" w:rsidP="00AB072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25" w:rsidRPr="00895D72" w:rsidRDefault="00AD7425" w:rsidP="00AB072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95D72">
              <w:rPr>
                <w:b/>
                <w:bCs/>
                <w:sz w:val="18"/>
                <w:szCs w:val="18"/>
                <w:lang w:eastAsia="ru-RU"/>
              </w:rPr>
              <w:t xml:space="preserve">% </w:t>
            </w:r>
          </w:p>
          <w:p w:rsidR="00AD7425" w:rsidRDefault="00AD7425" w:rsidP="00AB072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95D72">
              <w:rPr>
                <w:b/>
                <w:bCs/>
                <w:sz w:val="18"/>
                <w:szCs w:val="18"/>
                <w:lang w:eastAsia="ru-RU"/>
              </w:rPr>
              <w:t>испол</w:t>
            </w:r>
            <w:proofErr w:type="spellEnd"/>
            <w:proofErr w:type="gramEnd"/>
            <w:r w:rsidRPr="00895D72">
              <w:rPr>
                <w:b/>
                <w:bCs/>
                <w:sz w:val="18"/>
                <w:szCs w:val="18"/>
                <w:lang w:eastAsia="ru-RU"/>
              </w:rPr>
              <w:t>-нения</w:t>
            </w:r>
          </w:p>
          <w:p w:rsidR="00AD7425" w:rsidRPr="00895D72" w:rsidRDefault="00AD7425" w:rsidP="00AB072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2016 г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25" w:rsidRDefault="00AD7425" w:rsidP="00AB072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Отклонения от 2015 года</w:t>
            </w:r>
          </w:p>
          <w:p w:rsidR="00AD7425" w:rsidRDefault="00AD7425" w:rsidP="00AB072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(+,-)</w:t>
            </w:r>
          </w:p>
          <w:p w:rsidR="00AD7425" w:rsidRPr="00697102" w:rsidRDefault="00AD7425" w:rsidP="00AB072B">
            <w:pPr>
              <w:jc w:val="center"/>
              <w:rPr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т</w:t>
            </w:r>
            <w:r w:rsidRPr="00697102">
              <w:rPr>
                <w:bCs/>
                <w:sz w:val="18"/>
                <w:szCs w:val="18"/>
                <w:lang w:eastAsia="ru-RU"/>
              </w:rPr>
              <w:t>ыс.руб.</w:t>
            </w:r>
          </w:p>
        </w:tc>
      </w:tr>
      <w:tr w:rsidR="00AD7425" w:rsidRPr="00C762B5" w:rsidTr="00AB072B">
        <w:trPr>
          <w:trHeight w:val="651"/>
          <w:tblHeader/>
        </w:trPr>
        <w:tc>
          <w:tcPr>
            <w:tcW w:w="1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25" w:rsidRPr="00C762B5" w:rsidRDefault="00AD7425" w:rsidP="00AB072B">
            <w:pPr>
              <w:jc w:val="center"/>
              <w:rPr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25" w:rsidRPr="00C762B5" w:rsidRDefault="00AD7425" w:rsidP="00AB072B">
            <w:pPr>
              <w:jc w:val="center"/>
              <w:rPr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25" w:rsidRPr="00C762B5" w:rsidRDefault="00AD7425" w:rsidP="00AB072B">
            <w:pPr>
              <w:jc w:val="center"/>
              <w:rPr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25" w:rsidRPr="00C762B5" w:rsidRDefault="00AD7425" w:rsidP="00AB072B">
            <w:pPr>
              <w:jc w:val="center"/>
              <w:rPr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25" w:rsidRPr="00C762B5" w:rsidRDefault="00AD7425" w:rsidP="00AB072B">
            <w:pPr>
              <w:jc w:val="center"/>
              <w:rPr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AD7425" w:rsidTr="00AB072B">
        <w:trPr>
          <w:trHeight w:val="219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25" w:rsidRPr="00120E06" w:rsidRDefault="00AD7425" w:rsidP="00AB072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20E06">
              <w:rPr>
                <w:bCs/>
                <w:sz w:val="20"/>
                <w:szCs w:val="20"/>
                <w:lang w:eastAsia="ru-RU"/>
              </w:rPr>
              <w:t>Исполнено за 1 квартал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20E06">
              <w:rPr>
                <w:bCs/>
                <w:sz w:val="20"/>
                <w:szCs w:val="20"/>
                <w:lang w:eastAsia="ru-RU"/>
              </w:rPr>
              <w:t xml:space="preserve">План на год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20E06">
              <w:rPr>
                <w:bCs/>
                <w:sz w:val="20"/>
                <w:szCs w:val="20"/>
                <w:lang w:eastAsia="ru-RU"/>
              </w:rPr>
              <w:t>Исполнено за 1 квартал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7425" w:rsidRPr="008513F3" w:rsidTr="00AB072B">
        <w:trPr>
          <w:trHeight w:val="219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25" w:rsidRPr="00120E06" w:rsidRDefault="00AD7425" w:rsidP="00AB072B">
            <w:pPr>
              <w:rPr>
                <w:b/>
                <w:color w:val="FF0000"/>
                <w:sz w:val="18"/>
                <w:szCs w:val="18"/>
                <w:lang w:eastAsia="ru-RU"/>
              </w:rPr>
            </w:pPr>
            <w:proofErr w:type="gramStart"/>
            <w:r w:rsidRPr="00120E06">
              <w:rPr>
                <w:b/>
                <w:bCs/>
                <w:sz w:val="18"/>
                <w:szCs w:val="18"/>
                <w:lang w:eastAsia="ru-RU"/>
              </w:rPr>
              <w:t>неналоговые</w:t>
            </w:r>
            <w:proofErr w:type="gramEnd"/>
            <w:r w:rsidRPr="00120E06">
              <w:rPr>
                <w:b/>
                <w:bCs/>
                <w:sz w:val="18"/>
                <w:szCs w:val="18"/>
                <w:lang w:eastAsia="ru-RU"/>
              </w:rPr>
              <w:t>,</w:t>
            </w:r>
            <w:r w:rsidRPr="00120E06">
              <w:rPr>
                <w:sz w:val="18"/>
                <w:szCs w:val="18"/>
                <w:lang w:eastAsia="ru-RU"/>
              </w:rPr>
              <w:t xml:space="preserve"> из них:</w:t>
            </w:r>
            <w:r w:rsidRPr="00120E06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spacing w:line="246" w:lineRule="auto"/>
              <w:ind w:right="57"/>
              <w:jc w:val="center"/>
              <w:rPr>
                <w:sz w:val="20"/>
                <w:szCs w:val="20"/>
                <w:lang w:eastAsia="ru-RU"/>
              </w:rPr>
            </w:pPr>
            <w:r w:rsidRPr="00120E06">
              <w:rPr>
                <w:sz w:val="20"/>
                <w:szCs w:val="20"/>
                <w:lang w:eastAsia="ru-RU"/>
              </w:rPr>
              <w:t>2503,0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ind w:right="57"/>
              <w:jc w:val="center"/>
              <w:rPr>
                <w:sz w:val="20"/>
                <w:szCs w:val="20"/>
                <w:lang w:eastAsia="ru-RU"/>
              </w:rPr>
            </w:pPr>
            <w:r w:rsidRPr="00120E06">
              <w:rPr>
                <w:sz w:val="20"/>
                <w:szCs w:val="20"/>
                <w:lang w:eastAsia="ru-RU"/>
              </w:rPr>
              <w:t>7610,0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ind w:right="57"/>
              <w:jc w:val="center"/>
              <w:rPr>
                <w:sz w:val="20"/>
                <w:szCs w:val="20"/>
                <w:lang w:eastAsia="ru-RU"/>
              </w:rPr>
            </w:pPr>
            <w:r w:rsidRPr="00120E06">
              <w:rPr>
                <w:sz w:val="20"/>
                <w:szCs w:val="20"/>
                <w:lang w:eastAsia="ru-RU"/>
              </w:rPr>
              <w:t>1158,6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E06">
              <w:rPr>
                <w:b/>
                <w:bCs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E06">
              <w:rPr>
                <w:b/>
                <w:bCs/>
                <w:sz w:val="20"/>
                <w:szCs w:val="20"/>
                <w:lang w:eastAsia="ru-RU"/>
              </w:rPr>
              <w:t>-1344,4</w:t>
            </w:r>
          </w:p>
        </w:tc>
      </w:tr>
      <w:tr w:rsidR="00AD7425" w:rsidRPr="008513F3" w:rsidTr="00AB072B">
        <w:trPr>
          <w:trHeight w:val="398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25" w:rsidRPr="00120E06" w:rsidRDefault="00AD7425" w:rsidP="00AB072B">
            <w:pPr>
              <w:rPr>
                <w:sz w:val="18"/>
                <w:szCs w:val="18"/>
                <w:lang w:eastAsia="ru-RU"/>
              </w:rPr>
            </w:pPr>
            <w:r w:rsidRPr="00120E06">
              <w:rPr>
                <w:sz w:val="18"/>
                <w:szCs w:val="18"/>
                <w:lang w:eastAsia="ru-RU"/>
              </w:rPr>
              <w:t>Доходы в виде арендной платы за землю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20E06">
              <w:rPr>
                <w:bCs/>
                <w:sz w:val="20"/>
                <w:szCs w:val="20"/>
                <w:lang w:eastAsia="ru-RU"/>
              </w:rPr>
              <w:t>702,8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20E06">
              <w:rPr>
                <w:bCs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20E06">
              <w:rPr>
                <w:bCs/>
                <w:sz w:val="20"/>
                <w:szCs w:val="20"/>
                <w:lang w:eastAsia="ru-RU"/>
              </w:rPr>
              <w:t>689,9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20E06">
              <w:rPr>
                <w:bCs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20E06">
              <w:rPr>
                <w:bCs/>
                <w:sz w:val="20"/>
                <w:szCs w:val="20"/>
                <w:lang w:eastAsia="ru-RU"/>
              </w:rPr>
              <w:t>-12,9</w:t>
            </w:r>
          </w:p>
        </w:tc>
      </w:tr>
      <w:tr w:rsidR="00AD7425" w:rsidRPr="008513F3" w:rsidTr="00AB072B">
        <w:trPr>
          <w:trHeight w:val="263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25" w:rsidRPr="00120E06" w:rsidRDefault="00AD7425" w:rsidP="00AB072B">
            <w:pPr>
              <w:rPr>
                <w:sz w:val="18"/>
                <w:szCs w:val="18"/>
                <w:lang w:eastAsia="ru-RU"/>
              </w:rPr>
            </w:pPr>
            <w:r w:rsidRPr="00120E06">
              <w:rPr>
                <w:sz w:val="18"/>
                <w:szCs w:val="18"/>
                <w:lang w:eastAsia="ru-RU"/>
              </w:rPr>
              <w:t>Доходы от сдачи в аренду имущества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20E06">
              <w:rPr>
                <w:bCs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20E06">
              <w:rPr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20E06">
              <w:rPr>
                <w:bCs/>
                <w:sz w:val="20"/>
                <w:szCs w:val="20"/>
                <w:lang w:eastAsia="ru-RU"/>
              </w:rPr>
              <w:t>217,3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20E06">
              <w:rPr>
                <w:bCs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20E06">
              <w:rPr>
                <w:bCs/>
                <w:sz w:val="20"/>
                <w:szCs w:val="20"/>
                <w:lang w:eastAsia="ru-RU"/>
              </w:rPr>
              <w:t>+137,2</w:t>
            </w:r>
          </w:p>
        </w:tc>
      </w:tr>
      <w:tr w:rsidR="00AD7425" w:rsidRPr="008513F3" w:rsidTr="00AB072B">
        <w:trPr>
          <w:trHeight w:val="263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25" w:rsidRPr="00120E06" w:rsidRDefault="00AD7425" w:rsidP="00AB072B">
            <w:pPr>
              <w:rPr>
                <w:sz w:val="18"/>
                <w:szCs w:val="18"/>
                <w:lang w:eastAsia="ru-RU"/>
              </w:rPr>
            </w:pPr>
            <w:r w:rsidRPr="00120E06">
              <w:rPr>
                <w:sz w:val="18"/>
                <w:szCs w:val="18"/>
                <w:lang w:eastAsia="ru-RU"/>
              </w:rPr>
              <w:t>Доходы от реализации основных средств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20E06">
              <w:rPr>
                <w:bCs/>
                <w:sz w:val="20"/>
                <w:szCs w:val="20"/>
                <w:lang w:eastAsia="ru-RU"/>
              </w:rPr>
              <w:t>1334,4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20E06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20E06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20E06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20E06">
              <w:rPr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D7425" w:rsidRPr="008513F3" w:rsidTr="00AB072B">
        <w:trPr>
          <w:trHeight w:val="169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25" w:rsidRPr="00120E06" w:rsidRDefault="00AD7425" w:rsidP="00AB072B">
            <w:pPr>
              <w:rPr>
                <w:sz w:val="18"/>
                <w:szCs w:val="18"/>
                <w:lang w:eastAsia="ru-RU"/>
              </w:rPr>
            </w:pPr>
            <w:r w:rsidRPr="00120E06">
              <w:rPr>
                <w:sz w:val="18"/>
                <w:szCs w:val="18"/>
                <w:lang w:eastAsia="ru-RU"/>
              </w:rPr>
              <w:t>Доходы от продажи земельных участков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20E06">
              <w:rPr>
                <w:bCs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20E06">
              <w:rPr>
                <w:b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20E06">
              <w:rPr>
                <w:bCs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20E06">
              <w:rPr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20E06">
              <w:rPr>
                <w:bCs/>
                <w:sz w:val="20"/>
                <w:szCs w:val="20"/>
                <w:lang w:eastAsia="ru-RU"/>
              </w:rPr>
              <w:t>-111,4</w:t>
            </w:r>
          </w:p>
        </w:tc>
      </w:tr>
      <w:tr w:rsidR="00AD7425" w:rsidRPr="008513F3" w:rsidTr="00AB072B">
        <w:trPr>
          <w:trHeight w:val="257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25" w:rsidRPr="00120E06" w:rsidRDefault="00AD7425" w:rsidP="00AB072B">
            <w:pPr>
              <w:rPr>
                <w:sz w:val="18"/>
                <w:szCs w:val="18"/>
                <w:lang w:eastAsia="ru-RU"/>
              </w:rPr>
            </w:pPr>
            <w:r w:rsidRPr="00120E06">
              <w:rPr>
                <w:sz w:val="18"/>
                <w:szCs w:val="18"/>
                <w:lang w:eastAsia="ru-RU"/>
              </w:rPr>
              <w:t xml:space="preserve">штрафы  санкции, возмещение </w:t>
            </w:r>
          </w:p>
          <w:p w:rsidR="00AD7425" w:rsidRPr="00120E06" w:rsidRDefault="00AD7425" w:rsidP="00AB072B">
            <w:pPr>
              <w:rPr>
                <w:sz w:val="18"/>
                <w:szCs w:val="18"/>
                <w:lang w:eastAsia="ru-RU"/>
              </w:rPr>
            </w:pPr>
            <w:r w:rsidRPr="00120E06">
              <w:rPr>
                <w:sz w:val="18"/>
                <w:szCs w:val="18"/>
                <w:lang w:eastAsia="ru-RU"/>
              </w:rPr>
              <w:t>ущерба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20E06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20E06">
              <w:rPr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20E06">
              <w:rPr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20E06">
              <w:rPr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D7425" w:rsidRPr="008513F3" w:rsidTr="00AB072B">
        <w:trPr>
          <w:trHeight w:val="257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25" w:rsidRPr="00FA30A7" w:rsidRDefault="00AD7425" w:rsidP="00AB072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20E06">
              <w:rPr>
                <w:bCs/>
                <w:sz w:val="20"/>
                <w:szCs w:val="20"/>
                <w:lang w:eastAsia="ru-RU"/>
              </w:rPr>
              <w:t>-880,0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D7425" w:rsidRPr="008513F3" w:rsidTr="00AB072B">
        <w:trPr>
          <w:trHeight w:val="257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25" w:rsidRPr="00EB2FA9" w:rsidRDefault="00AD7425" w:rsidP="00AB072B">
            <w:pPr>
              <w:rPr>
                <w:b/>
                <w:sz w:val="18"/>
                <w:szCs w:val="18"/>
                <w:lang w:eastAsia="ru-RU"/>
              </w:rPr>
            </w:pPr>
            <w:r w:rsidRPr="00EB2FA9">
              <w:rPr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E06">
              <w:rPr>
                <w:b/>
                <w:bCs/>
                <w:sz w:val="20"/>
                <w:szCs w:val="20"/>
                <w:lang w:eastAsia="ru-RU"/>
              </w:rPr>
              <w:t>268,2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E06">
              <w:rPr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E06">
              <w:rPr>
                <w:b/>
                <w:bCs/>
                <w:sz w:val="20"/>
                <w:szCs w:val="20"/>
                <w:lang w:eastAsia="ru-RU"/>
              </w:rPr>
              <w:t>240,1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0E06">
              <w:rPr>
                <w:b/>
                <w:bCs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120E06">
              <w:rPr>
                <w:b/>
                <w:sz w:val="20"/>
                <w:szCs w:val="20"/>
                <w:lang w:eastAsia="ru-RU"/>
              </w:rPr>
              <w:t>-28,1</w:t>
            </w:r>
          </w:p>
        </w:tc>
      </w:tr>
      <w:tr w:rsidR="00AD7425" w:rsidRPr="008513F3" w:rsidTr="00AB072B">
        <w:trPr>
          <w:trHeight w:val="28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25" w:rsidRPr="00EB2FA9" w:rsidRDefault="00AD7425" w:rsidP="00AB072B">
            <w:pPr>
              <w:rPr>
                <w:sz w:val="18"/>
                <w:szCs w:val="18"/>
                <w:lang w:eastAsia="ru-RU"/>
              </w:rPr>
            </w:pPr>
            <w:r w:rsidRPr="00EB2FA9">
              <w:rPr>
                <w:b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20E06">
              <w:rPr>
                <w:bCs/>
                <w:sz w:val="20"/>
                <w:szCs w:val="20"/>
                <w:lang w:eastAsia="ru-RU"/>
              </w:rPr>
              <w:t>-6921,3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20E06">
              <w:rPr>
                <w:bCs/>
                <w:sz w:val="20"/>
                <w:szCs w:val="20"/>
                <w:lang w:eastAsia="ru-RU"/>
              </w:rPr>
              <w:t>1081,0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20E06">
              <w:rPr>
                <w:bCs/>
                <w:sz w:val="20"/>
                <w:szCs w:val="20"/>
                <w:lang w:eastAsia="ru-RU"/>
              </w:rPr>
              <w:t>331,7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20E06">
              <w:rPr>
                <w:bCs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25" w:rsidRPr="00120E06" w:rsidRDefault="00AD7425" w:rsidP="00AB072B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</w:tbl>
    <w:p w:rsidR="00AD7425" w:rsidRDefault="00AD7425" w:rsidP="00AD7425">
      <w:pPr>
        <w:jc w:val="both"/>
        <w:rPr>
          <w:sz w:val="28"/>
          <w:szCs w:val="28"/>
        </w:rPr>
      </w:pPr>
    </w:p>
    <w:p w:rsidR="00AD7425" w:rsidRPr="00A537CB" w:rsidRDefault="00AD7425" w:rsidP="00AD7425">
      <w:pPr>
        <w:jc w:val="both"/>
        <w:rPr>
          <w:sz w:val="26"/>
          <w:szCs w:val="26"/>
        </w:rPr>
      </w:pPr>
      <w:r w:rsidRPr="00A537CB">
        <w:rPr>
          <w:sz w:val="26"/>
          <w:szCs w:val="26"/>
        </w:rPr>
        <w:t>Исполнение бюджетных назначений по</w:t>
      </w:r>
      <w:r w:rsidRPr="00A537CB">
        <w:rPr>
          <w:b/>
          <w:bCs/>
          <w:sz w:val="26"/>
          <w:szCs w:val="26"/>
        </w:rPr>
        <w:t xml:space="preserve"> неналоговым доходам</w:t>
      </w:r>
      <w:r w:rsidRPr="00A537CB">
        <w:rPr>
          <w:sz w:val="26"/>
          <w:szCs w:val="26"/>
        </w:rPr>
        <w:t xml:space="preserve"> составило за 1 квартал 2016 года составили </w:t>
      </w:r>
      <w:r w:rsidRPr="00A537CB">
        <w:rPr>
          <w:b/>
          <w:bCs/>
          <w:sz w:val="26"/>
          <w:szCs w:val="26"/>
        </w:rPr>
        <w:t>1158,6</w:t>
      </w:r>
      <w:r w:rsidRPr="00A537CB">
        <w:rPr>
          <w:sz w:val="26"/>
          <w:szCs w:val="26"/>
        </w:rPr>
        <w:t xml:space="preserve"> тыс. руб. или 15,2 % от годового объема плановых неналоговых поступлений, что на 1344,4 тыс. руб. или на 53,7% меньше объема неналоговых поступлений бюджета за аналогичный период 2015 года.</w:t>
      </w:r>
    </w:p>
    <w:p w:rsidR="00AD7425" w:rsidRPr="00A537CB" w:rsidRDefault="00AD7425" w:rsidP="00AD7425">
      <w:pPr>
        <w:jc w:val="both"/>
        <w:rPr>
          <w:sz w:val="26"/>
          <w:szCs w:val="26"/>
        </w:rPr>
      </w:pPr>
      <w:r w:rsidRPr="00A537CB">
        <w:rPr>
          <w:sz w:val="26"/>
          <w:szCs w:val="26"/>
        </w:rPr>
        <w:t xml:space="preserve">      Структура неналоговых поступлений:</w:t>
      </w:r>
    </w:p>
    <w:p w:rsidR="00AD7425" w:rsidRPr="00A537CB" w:rsidRDefault="00AD7425" w:rsidP="00AD7425">
      <w:pPr>
        <w:jc w:val="both"/>
        <w:rPr>
          <w:sz w:val="26"/>
          <w:szCs w:val="26"/>
        </w:rPr>
      </w:pPr>
      <w:r w:rsidRPr="00A537CB">
        <w:rPr>
          <w:sz w:val="26"/>
          <w:szCs w:val="26"/>
        </w:rPr>
        <w:t>- арендная плата за землю -  59,5 %</w:t>
      </w:r>
    </w:p>
    <w:p w:rsidR="00AD7425" w:rsidRPr="00A537CB" w:rsidRDefault="00AD7425" w:rsidP="00AD7425">
      <w:pPr>
        <w:jc w:val="both"/>
        <w:rPr>
          <w:sz w:val="26"/>
          <w:szCs w:val="26"/>
        </w:rPr>
      </w:pPr>
      <w:r w:rsidRPr="00A537CB">
        <w:rPr>
          <w:sz w:val="26"/>
          <w:szCs w:val="26"/>
        </w:rPr>
        <w:t>- арендная плата за имущество – 18,8 %</w:t>
      </w:r>
    </w:p>
    <w:p w:rsidR="00AD7425" w:rsidRPr="00A537CB" w:rsidRDefault="00AD7425" w:rsidP="00AD7425">
      <w:pPr>
        <w:jc w:val="both"/>
        <w:rPr>
          <w:sz w:val="26"/>
          <w:szCs w:val="26"/>
        </w:rPr>
      </w:pPr>
      <w:r w:rsidRPr="00A537CB">
        <w:rPr>
          <w:sz w:val="26"/>
          <w:szCs w:val="26"/>
        </w:rPr>
        <w:t>- прочие неналоговые доходы —20,7%</w:t>
      </w:r>
    </w:p>
    <w:p w:rsidR="00AD7425" w:rsidRPr="00A537CB" w:rsidRDefault="00AD7425" w:rsidP="00AD7425">
      <w:pPr>
        <w:spacing w:line="200" w:lineRule="atLeast"/>
        <w:jc w:val="both"/>
        <w:rPr>
          <w:sz w:val="26"/>
          <w:szCs w:val="26"/>
        </w:rPr>
      </w:pPr>
      <w:r w:rsidRPr="00A537CB">
        <w:rPr>
          <w:sz w:val="26"/>
          <w:szCs w:val="26"/>
        </w:rPr>
        <w:t>- доходы от продажи земли – 0,3%</w:t>
      </w:r>
    </w:p>
    <w:p w:rsidR="00AD7425" w:rsidRPr="00A537CB" w:rsidRDefault="00AD7425" w:rsidP="00AD7425">
      <w:pPr>
        <w:jc w:val="both"/>
        <w:rPr>
          <w:sz w:val="26"/>
          <w:szCs w:val="26"/>
        </w:rPr>
      </w:pPr>
      <w:r w:rsidRPr="00A537CB">
        <w:rPr>
          <w:sz w:val="26"/>
          <w:szCs w:val="26"/>
        </w:rPr>
        <w:t xml:space="preserve">Исполнение бюджетных назначений по </w:t>
      </w:r>
      <w:r w:rsidRPr="00A537CB">
        <w:rPr>
          <w:b/>
          <w:bCs/>
          <w:sz w:val="26"/>
          <w:szCs w:val="26"/>
        </w:rPr>
        <w:t>арендной плате за землю</w:t>
      </w:r>
      <w:r w:rsidRPr="00A537CB">
        <w:rPr>
          <w:sz w:val="26"/>
          <w:szCs w:val="26"/>
        </w:rPr>
        <w:t xml:space="preserve"> составило 689,9  тыс. руб. или 13,8 %  от годового объема плановых назначений, что на 12,9 тыс. руб. или на 1,8 % ниже объема поступлений за аналогичный период  2015 года. </w:t>
      </w:r>
    </w:p>
    <w:p w:rsidR="00AD7425" w:rsidRPr="00A537CB" w:rsidRDefault="00AD7425" w:rsidP="00AD7425">
      <w:pPr>
        <w:jc w:val="both"/>
        <w:rPr>
          <w:sz w:val="26"/>
          <w:szCs w:val="26"/>
        </w:rPr>
      </w:pPr>
      <w:r w:rsidRPr="00A537CB">
        <w:rPr>
          <w:sz w:val="26"/>
          <w:szCs w:val="26"/>
        </w:rPr>
        <w:t xml:space="preserve">Исполнение бюджетных назначений по </w:t>
      </w:r>
      <w:r w:rsidRPr="00A537CB">
        <w:rPr>
          <w:b/>
          <w:bCs/>
          <w:sz w:val="26"/>
          <w:szCs w:val="26"/>
        </w:rPr>
        <w:t>арендной плате за имущество</w:t>
      </w:r>
      <w:r w:rsidRPr="00A537CB">
        <w:rPr>
          <w:sz w:val="26"/>
          <w:szCs w:val="26"/>
        </w:rPr>
        <w:t xml:space="preserve"> составило 217,3 тыс. руб. или 72,4 %  от годового объема плановых назначений, что на 137,2 тыс. руб. или в 2,7 раза выше  объема поступлений за аналогичный период  2015 года. </w:t>
      </w:r>
    </w:p>
    <w:p w:rsidR="00AD7425" w:rsidRPr="00A537CB" w:rsidRDefault="00AD7425" w:rsidP="00AD7425">
      <w:pPr>
        <w:jc w:val="both"/>
        <w:rPr>
          <w:sz w:val="26"/>
          <w:szCs w:val="26"/>
        </w:rPr>
      </w:pPr>
      <w:r w:rsidRPr="00A537CB">
        <w:rPr>
          <w:sz w:val="26"/>
          <w:szCs w:val="26"/>
        </w:rPr>
        <w:t xml:space="preserve">В составе данного источника доходов поступило </w:t>
      </w:r>
      <w:r w:rsidR="00A537CB">
        <w:rPr>
          <w:sz w:val="26"/>
          <w:szCs w:val="26"/>
        </w:rPr>
        <w:t xml:space="preserve">в т </w:t>
      </w:r>
      <w:proofErr w:type="gramStart"/>
      <w:r w:rsidR="00A537CB">
        <w:rPr>
          <w:sz w:val="26"/>
          <w:szCs w:val="26"/>
        </w:rPr>
        <w:t xml:space="preserve">ч </w:t>
      </w:r>
      <w:r w:rsidRPr="00A537CB">
        <w:rPr>
          <w:sz w:val="26"/>
          <w:szCs w:val="26"/>
        </w:rPr>
        <w:t>:</w:t>
      </w:r>
      <w:proofErr w:type="gramEnd"/>
    </w:p>
    <w:p w:rsidR="00AD7425" w:rsidRPr="00A537CB" w:rsidRDefault="00AD7425" w:rsidP="00AD7425">
      <w:pPr>
        <w:jc w:val="both"/>
        <w:rPr>
          <w:sz w:val="26"/>
          <w:szCs w:val="26"/>
        </w:rPr>
      </w:pPr>
      <w:r w:rsidRPr="00A537CB">
        <w:rPr>
          <w:sz w:val="26"/>
          <w:szCs w:val="26"/>
        </w:rPr>
        <w:t>-173,0 тыс.руб. – оплата за нестационарные объекты на рынке</w:t>
      </w:r>
    </w:p>
    <w:p w:rsidR="00AD7425" w:rsidRPr="00A537CB" w:rsidRDefault="00AD7425" w:rsidP="00AD7425">
      <w:pPr>
        <w:jc w:val="both"/>
        <w:rPr>
          <w:sz w:val="26"/>
          <w:szCs w:val="26"/>
        </w:rPr>
      </w:pPr>
      <w:r w:rsidRPr="00A537CB">
        <w:rPr>
          <w:sz w:val="26"/>
          <w:szCs w:val="26"/>
        </w:rPr>
        <w:t xml:space="preserve">      Исполнение бюджетных назначений по</w:t>
      </w:r>
      <w:r w:rsidRPr="00A537CB">
        <w:rPr>
          <w:b/>
          <w:bCs/>
          <w:sz w:val="26"/>
          <w:szCs w:val="26"/>
        </w:rPr>
        <w:t xml:space="preserve"> прочим неналоговым доходам</w:t>
      </w:r>
      <w:r w:rsidRPr="00A537CB">
        <w:rPr>
          <w:sz w:val="26"/>
          <w:szCs w:val="26"/>
        </w:rPr>
        <w:t xml:space="preserve"> составило 240,1 тыс. руб. или 79,8 % от годового объема плановых назначений, что на 28,1 тыс. руб. меньше объема поступлений за аналогичный период 2015 года. </w:t>
      </w:r>
    </w:p>
    <w:p w:rsidR="00AD7425" w:rsidRPr="00A537CB" w:rsidRDefault="00AD7425" w:rsidP="00AD7425">
      <w:pPr>
        <w:jc w:val="both"/>
        <w:rPr>
          <w:b/>
          <w:bCs/>
          <w:sz w:val="26"/>
          <w:szCs w:val="26"/>
        </w:rPr>
      </w:pPr>
      <w:r w:rsidRPr="00A537CB">
        <w:rPr>
          <w:sz w:val="26"/>
          <w:szCs w:val="26"/>
        </w:rPr>
        <w:t xml:space="preserve">  Состав </w:t>
      </w:r>
      <w:r w:rsidRPr="00A537CB">
        <w:rPr>
          <w:b/>
          <w:bCs/>
          <w:sz w:val="26"/>
          <w:szCs w:val="26"/>
        </w:rPr>
        <w:t>прочих неналоговых доходов:</w:t>
      </w:r>
    </w:p>
    <w:p w:rsidR="00AD7425" w:rsidRPr="00A537CB" w:rsidRDefault="00AD7425" w:rsidP="00AD7425">
      <w:pPr>
        <w:jc w:val="both"/>
        <w:rPr>
          <w:bCs/>
          <w:sz w:val="26"/>
          <w:szCs w:val="26"/>
        </w:rPr>
      </w:pPr>
      <w:r w:rsidRPr="00A537CB">
        <w:rPr>
          <w:bCs/>
          <w:sz w:val="26"/>
          <w:szCs w:val="26"/>
        </w:rPr>
        <w:t xml:space="preserve">- 229,3 </w:t>
      </w:r>
      <w:proofErr w:type="spellStart"/>
      <w:r w:rsidRPr="00A537CB">
        <w:rPr>
          <w:bCs/>
          <w:sz w:val="26"/>
          <w:szCs w:val="26"/>
        </w:rPr>
        <w:t>тыс.руб</w:t>
      </w:r>
      <w:proofErr w:type="spellEnd"/>
      <w:r w:rsidRPr="00A537CB">
        <w:rPr>
          <w:bCs/>
          <w:sz w:val="26"/>
          <w:szCs w:val="26"/>
        </w:rPr>
        <w:t xml:space="preserve">.- </w:t>
      </w:r>
      <w:proofErr w:type="spellStart"/>
      <w:r w:rsidRPr="00A537CB">
        <w:rPr>
          <w:bCs/>
          <w:sz w:val="26"/>
          <w:szCs w:val="26"/>
        </w:rPr>
        <w:t>соцнайм</w:t>
      </w:r>
      <w:proofErr w:type="spellEnd"/>
      <w:r w:rsidRPr="00A537CB">
        <w:rPr>
          <w:bCs/>
          <w:sz w:val="26"/>
          <w:szCs w:val="26"/>
        </w:rPr>
        <w:t xml:space="preserve"> жилья-</w:t>
      </w:r>
    </w:p>
    <w:p w:rsidR="00AD7425" w:rsidRPr="00A537CB" w:rsidRDefault="00AD7425" w:rsidP="00AD7425">
      <w:pPr>
        <w:jc w:val="both"/>
        <w:rPr>
          <w:bCs/>
          <w:sz w:val="26"/>
          <w:szCs w:val="26"/>
        </w:rPr>
      </w:pPr>
      <w:r w:rsidRPr="00A537CB">
        <w:rPr>
          <w:bCs/>
          <w:sz w:val="26"/>
          <w:szCs w:val="26"/>
        </w:rPr>
        <w:t>-     8,7 тыс.руб. - аренда опор передач</w:t>
      </w:r>
    </w:p>
    <w:p w:rsidR="00AD7425" w:rsidRPr="00A537CB" w:rsidRDefault="00AD7425" w:rsidP="00AD7425">
      <w:pPr>
        <w:jc w:val="both"/>
        <w:rPr>
          <w:bCs/>
          <w:sz w:val="26"/>
          <w:szCs w:val="26"/>
        </w:rPr>
      </w:pPr>
      <w:r w:rsidRPr="00A537CB">
        <w:rPr>
          <w:bCs/>
          <w:sz w:val="26"/>
          <w:szCs w:val="26"/>
        </w:rPr>
        <w:t>-     2,1 тыс.руб. - обеспечение контрактов</w:t>
      </w:r>
    </w:p>
    <w:p w:rsidR="00AD7425" w:rsidRPr="00A537CB" w:rsidRDefault="00735ED9" w:rsidP="00AD742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AD7425" w:rsidRPr="00A537CB">
        <w:rPr>
          <w:sz w:val="26"/>
          <w:szCs w:val="26"/>
        </w:rPr>
        <w:t xml:space="preserve">   Поступления </w:t>
      </w:r>
      <w:r>
        <w:rPr>
          <w:sz w:val="26"/>
          <w:szCs w:val="26"/>
        </w:rPr>
        <w:t xml:space="preserve"> </w:t>
      </w:r>
      <w:r w:rsidR="00AD7425" w:rsidRPr="00A537CB">
        <w:rPr>
          <w:sz w:val="26"/>
          <w:szCs w:val="26"/>
        </w:rPr>
        <w:t xml:space="preserve"> в бюджет поселения</w:t>
      </w:r>
      <w:r w:rsidRPr="00735ED9">
        <w:rPr>
          <w:sz w:val="26"/>
          <w:szCs w:val="26"/>
        </w:rPr>
        <w:t xml:space="preserve"> </w:t>
      </w:r>
      <w:r w:rsidRPr="00735ED9">
        <w:rPr>
          <w:b/>
          <w:sz w:val="26"/>
          <w:szCs w:val="26"/>
        </w:rPr>
        <w:t>платежей</w:t>
      </w:r>
      <w:r w:rsidR="00AD7425" w:rsidRPr="00735ED9">
        <w:rPr>
          <w:b/>
          <w:sz w:val="26"/>
          <w:szCs w:val="26"/>
        </w:rPr>
        <w:t xml:space="preserve"> от муниципальных унитарных предприятий </w:t>
      </w:r>
      <w:proofErr w:type="gramStart"/>
      <w:r w:rsidR="00AD7425" w:rsidRPr="00A537CB">
        <w:rPr>
          <w:sz w:val="26"/>
          <w:szCs w:val="26"/>
        </w:rPr>
        <w:t>нет .</w:t>
      </w:r>
      <w:proofErr w:type="gramEnd"/>
      <w:r w:rsidR="00AD7425" w:rsidRPr="00A537CB">
        <w:rPr>
          <w:sz w:val="26"/>
          <w:szCs w:val="26"/>
        </w:rPr>
        <w:t xml:space="preserve"> </w:t>
      </w:r>
    </w:p>
    <w:p w:rsidR="00AD7425" w:rsidRPr="00A537CB" w:rsidRDefault="00AD7425" w:rsidP="00AD7425">
      <w:pPr>
        <w:jc w:val="both"/>
        <w:rPr>
          <w:color w:val="FF0000"/>
          <w:sz w:val="26"/>
          <w:szCs w:val="26"/>
        </w:rPr>
      </w:pPr>
      <w:r w:rsidRPr="00A537CB">
        <w:rPr>
          <w:sz w:val="26"/>
          <w:szCs w:val="26"/>
        </w:rPr>
        <w:t xml:space="preserve">       Исполнение бюджетных назначений по </w:t>
      </w:r>
      <w:r w:rsidRPr="00A537CB">
        <w:rPr>
          <w:b/>
          <w:bCs/>
          <w:sz w:val="26"/>
          <w:szCs w:val="26"/>
        </w:rPr>
        <w:t xml:space="preserve">доходам от продажи земельных участков  </w:t>
      </w:r>
      <w:r w:rsidRPr="00A537CB">
        <w:rPr>
          <w:sz w:val="26"/>
          <w:szCs w:val="26"/>
        </w:rPr>
        <w:t xml:space="preserve">составило 6,1 тыс. руб. или 0,3% от годового объема плановых назначений, что на 111,4 тыс. руб. или в 19 раз  ниже объема поступлений за аналогичный период 2015 года.      </w:t>
      </w:r>
    </w:p>
    <w:p w:rsidR="00AD7425" w:rsidRDefault="00AD7425" w:rsidP="00AD7425">
      <w:pPr>
        <w:spacing w:after="57"/>
        <w:jc w:val="both"/>
        <w:rPr>
          <w:sz w:val="28"/>
          <w:szCs w:val="28"/>
        </w:rPr>
      </w:pPr>
      <w:r w:rsidRPr="00A537CB">
        <w:rPr>
          <w:sz w:val="26"/>
          <w:szCs w:val="26"/>
        </w:rPr>
        <w:t xml:space="preserve">   </w:t>
      </w:r>
      <w:r w:rsidR="00735ED9">
        <w:rPr>
          <w:sz w:val="26"/>
          <w:szCs w:val="26"/>
        </w:rPr>
        <w:t xml:space="preserve">    </w:t>
      </w:r>
      <w:r w:rsidRPr="00A537CB">
        <w:rPr>
          <w:sz w:val="26"/>
          <w:szCs w:val="26"/>
        </w:rPr>
        <w:t xml:space="preserve">Исполнение бюджетных назначений по </w:t>
      </w:r>
      <w:r w:rsidRPr="00A537CB">
        <w:rPr>
          <w:b/>
          <w:bCs/>
          <w:sz w:val="26"/>
          <w:szCs w:val="26"/>
        </w:rPr>
        <w:t xml:space="preserve">штрафам, санкциям, возмещению ущерба </w:t>
      </w:r>
      <w:r w:rsidRPr="00A537CB">
        <w:rPr>
          <w:sz w:val="26"/>
          <w:szCs w:val="26"/>
        </w:rPr>
        <w:t>составило 6,0 тыс. руб. или 60% от годового объема плановых назначений. За аналогичный период прошлого года указанных доходов не поступало.</w:t>
      </w:r>
      <w:r>
        <w:rPr>
          <w:sz w:val="28"/>
          <w:szCs w:val="28"/>
        </w:rPr>
        <w:t xml:space="preserve">   </w:t>
      </w:r>
    </w:p>
    <w:p w:rsidR="00AD7425" w:rsidRPr="00A537CB" w:rsidRDefault="00AD7425" w:rsidP="00AD7425">
      <w:pPr>
        <w:spacing w:after="57"/>
        <w:jc w:val="both"/>
        <w:rPr>
          <w:sz w:val="26"/>
          <w:szCs w:val="26"/>
        </w:rPr>
      </w:pPr>
      <w:r w:rsidRPr="00A537CB">
        <w:rPr>
          <w:b/>
          <w:color w:val="000000" w:themeColor="text1"/>
          <w:sz w:val="26"/>
          <w:szCs w:val="26"/>
        </w:rPr>
        <w:t xml:space="preserve">   </w:t>
      </w:r>
      <w:r w:rsidR="00A537CB" w:rsidRPr="00A537CB">
        <w:rPr>
          <w:b/>
          <w:color w:val="000000" w:themeColor="text1"/>
          <w:sz w:val="26"/>
          <w:szCs w:val="26"/>
        </w:rPr>
        <w:t xml:space="preserve">        </w:t>
      </w:r>
      <w:r w:rsidRPr="00A537CB">
        <w:rPr>
          <w:b/>
          <w:color w:val="000000" w:themeColor="text1"/>
          <w:sz w:val="26"/>
          <w:szCs w:val="26"/>
        </w:rPr>
        <w:t>3.4</w:t>
      </w:r>
      <w:r w:rsidRPr="00A537CB">
        <w:rPr>
          <w:sz w:val="26"/>
          <w:szCs w:val="26"/>
        </w:rPr>
        <w:t xml:space="preserve">. </w:t>
      </w:r>
      <w:r w:rsidRPr="00A537CB">
        <w:rPr>
          <w:b/>
          <w:sz w:val="26"/>
          <w:szCs w:val="26"/>
        </w:rPr>
        <w:t xml:space="preserve">Безвозмездные поступления </w:t>
      </w:r>
      <w:r w:rsidRPr="00A537CB">
        <w:rPr>
          <w:sz w:val="26"/>
          <w:szCs w:val="26"/>
        </w:rPr>
        <w:t xml:space="preserve">в бюджет города за 1 квартал 2016 года составили </w:t>
      </w:r>
      <w:r w:rsidRPr="00A537CB">
        <w:rPr>
          <w:b/>
          <w:bCs/>
          <w:sz w:val="26"/>
          <w:szCs w:val="26"/>
        </w:rPr>
        <w:t>331,7</w:t>
      </w:r>
      <w:r w:rsidRPr="00A537CB">
        <w:rPr>
          <w:sz w:val="26"/>
          <w:szCs w:val="26"/>
        </w:rPr>
        <w:t xml:space="preserve"> тыс. руб. или 30,7 % от утвержденного годового объема. </w:t>
      </w:r>
    </w:p>
    <w:p w:rsidR="00AD7425" w:rsidRPr="00A537CB" w:rsidRDefault="00AD7425" w:rsidP="00AD7425">
      <w:pPr>
        <w:jc w:val="both"/>
        <w:rPr>
          <w:sz w:val="26"/>
          <w:szCs w:val="26"/>
        </w:rPr>
      </w:pPr>
      <w:r w:rsidRPr="00A537CB">
        <w:rPr>
          <w:sz w:val="26"/>
          <w:szCs w:val="26"/>
        </w:rPr>
        <w:t xml:space="preserve">       Исполнение бюджетных назначений по </w:t>
      </w:r>
      <w:r w:rsidRPr="00A537CB">
        <w:rPr>
          <w:b/>
          <w:bCs/>
          <w:sz w:val="26"/>
          <w:szCs w:val="26"/>
        </w:rPr>
        <w:t>дотациям</w:t>
      </w:r>
      <w:r w:rsidRPr="00A537CB">
        <w:rPr>
          <w:sz w:val="26"/>
          <w:szCs w:val="26"/>
        </w:rPr>
        <w:t xml:space="preserve"> бюджету поселения на выравнивание бюджетной обеспеченности составило 135,5 тыс. руб. или 16 % от утвержденного годового объема.</w:t>
      </w:r>
    </w:p>
    <w:p w:rsidR="00AD7425" w:rsidRPr="00A537CB" w:rsidRDefault="00735ED9" w:rsidP="00AD74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D7425" w:rsidRPr="00A537CB">
        <w:rPr>
          <w:sz w:val="26"/>
          <w:szCs w:val="26"/>
        </w:rPr>
        <w:t xml:space="preserve">Исполнение бюджетных назначений по </w:t>
      </w:r>
      <w:r w:rsidR="00AD7425" w:rsidRPr="00A537CB">
        <w:rPr>
          <w:b/>
          <w:bCs/>
          <w:sz w:val="26"/>
          <w:szCs w:val="26"/>
        </w:rPr>
        <w:t>субвенциям</w:t>
      </w:r>
      <w:r w:rsidR="00AD7425" w:rsidRPr="00A537CB">
        <w:rPr>
          <w:sz w:val="26"/>
          <w:szCs w:val="26"/>
        </w:rPr>
        <w:t xml:space="preserve"> составило 196,2 тыс. руб. или 84,6 % от утвержденного годового объема. </w:t>
      </w:r>
    </w:p>
    <w:p w:rsidR="00AD7425" w:rsidRPr="00A537CB" w:rsidRDefault="00AD7425" w:rsidP="00AD7425">
      <w:pPr>
        <w:jc w:val="both"/>
        <w:rPr>
          <w:b/>
          <w:color w:val="FF0000"/>
          <w:sz w:val="26"/>
          <w:szCs w:val="26"/>
        </w:rPr>
      </w:pPr>
    </w:p>
    <w:p w:rsidR="00AD7425" w:rsidRPr="00A537CB" w:rsidRDefault="00AD7425" w:rsidP="00AD7425">
      <w:pPr>
        <w:ind w:left="1260" w:firstLine="900"/>
        <w:jc w:val="both"/>
        <w:rPr>
          <w:b/>
          <w:sz w:val="26"/>
          <w:szCs w:val="26"/>
        </w:rPr>
      </w:pPr>
      <w:r w:rsidRPr="00A537CB">
        <w:rPr>
          <w:b/>
          <w:sz w:val="26"/>
          <w:szCs w:val="26"/>
        </w:rPr>
        <w:t xml:space="preserve">4. Анализ исполнения расходов бюджета       </w:t>
      </w:r>
    </w:p>
    <w:p w:rsidR="00AD7425" w:rsidRPr="00A537CB" w:rsidRDefault="00AD7425" w:rsidP="00AD7425">
      <w:pPr>
        <w:pStyle w:val="afd"/>
        <w:jc w:val="both"/>
        <w:rPr>
          <w:rFonts w:ascii="Times New Roman" w:hAnsi="Times New Roman"/>
          <w:sz w:val="26"/>
          <w:szCs w:val="26"/>
        </w:rPr>
      </w:pPr>
    </w:p>
    <w:p w:rsidR="00AD7425" w:rsidRPr="00A537CB" w:rsidRDefault="00AD7425" w:rsidP="00AD7425">
      <w:pPr>
        <w:pStyle w:val="afd"/>
        <w:jc w:val="both"/>
        <w:rPr>
          <w:rFonts w:ascii="Times New Roman" w:hAnsi="Times New Roman"/>
          <w:bCs/>
          <w:sz w:val="26"/>
          <w:szCs w:val="26"/>
        </w:rPr>
      </w:pPr>
      <w:r w:rsidRPr="00A537CB">
        <w:rPr>
          <w:rFonts w:ascii="Times New Roman" w:hAnsi="Times New Roman"/>
          <w:sz w:val="26"/>
          <w:szCs w:val="26"/>
        </w:rPr>
        <w:t xml:space="preserve">Решением № 29 от 27.11.2015 г Муниципального комитета расходы  бюджета поселения </w:t>
      </w:r>
      <w:r w:rsidRPr="00A537CB">
        <w:rPr>
          <w:rFonts w:ascii="Times New Roman" w:hAnsi="Times New Roman"/>
          <w:bCs/>
          <w:sz w:val="26"/>
          <w:szCs w:val="26"/>
        </w:rPr>
        <w:t xml:space="preserve"> утверждены в сумме </w:t>
      </w:r>
      <w:r w:rsidRPr="00A537C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33174,8  </w:t>
      </w:r>
      <w:r w:rsidRPr="00A537CB">
        <w:rPr>
          <w:rFonts w:ascii="Times New Roman" w:hAnsi="Times New Roman"/>
          <w:sz w:val="26"/>
          <w:szCs w:val="26"/>
        </w:rPr>
        <w:t>тыс. руб</w:t>
      </w:r>
      <w:r w:rsidRPr="00A537CB">
        <w:rPr>
          <w:rFonts w:ascii="Times New Roman" w:hAnsi="Times New Roman"/>
          <w:bCs/>
          <w:sz w:val="26"/>
          <w:szCs w:val="26"/>
        </w:rPr>
        <w:t>.</w:t>
      </w:r>
    </w:p>
    <w:p w:rsidR="00AD7425" w:rsidRPr="00A537CB" w:rsidRDefault="00AD7425" w:rsidP="00AD7425">
      <w:pPr>
        <w:pStyle w:val="afd"/>
        <w:jc w:val="both"/>
        <w:rPr>
          <w:rFonts w:ascii="Times New Roman" w:hAnsi="Times New Roman"/>
          <w:bCs/>
          <w:sz w:val="26"/>
          <w:szCs w:val="26"/>
        </w:rPr>
      </w:pPr>
      <w:r w:rsidRPr="00A537CB">
        <w:rPr>
          <w:rFonts w:ascii="Times New Roman" w:hAnsi="Times New Roman"/>
          <w:bCs/>
          <w:sz w:val="26"/>
          <w:szCs w:val="26"/>
        </w:rPr>
        <w:t xml:space="preserve">Дополнительно   2,0 </w:t>
      </w:r>
      <w:proofErr w:type="spellStart"/>
      <w:r w:rsidRPr="00A537CB">
        <w:rPr>
          <w:rFonts w:ascii="Times New Roman" w:hAnsi="Times New Roman"/>
          <w:bCs/>
          <w:sz w:val="26"/>
          <w:szCs w:val="26"/>
        </w:rPr>
        <w:t>тыс.руб</w:t>
      </w:r>
      <w:proofErr w:type="spellEnd"/>
      <w:r w:rsidRPr="00A537CB">
        <w:rPr>
          <w:rFonts w:ascii="Times New Roman" w:hAnsi="Times New Roman"/>
          <w:bCs/>
          <w:sz w:val="26"/>
          <w:szCs w:val="26"/>
        </w:rPr>
        <w:t xml:space="preserve"> на основании решением Кировского муниципального района за счет увеличения дотаций на выравнивание бюджетной обеспеченности увеличены плановые расходы по </w:t>
      </w:r>
    </w:p>
    <w:p w:rsidR="00AD7425" w:rsidRDefault="00AD7425" w:rsidP="00AD7425">
      <w:pPr>
        <w:pStyle w:val="afd"/>
        <w:jc w:val="both"/>
        <w:rPr>
          <w:rFonts w:ascii="Times New Roman" w:hAnsi="Times New Roman"/>
          <w:sz w:val="26"/>
          <w:szCs w:val="26"/>
        </w:rPr>
      </w:pPr>
      <w:r w:rsidRPr="00A537CB">
        <w:rPr>
          <w:rFonts w:ascii="Times New Roman" w:hAnsi="Times New Roman"/>
          <w:sz w:val="26"/>
          <w:szCs w:val="26"/>
        </w:rPr>
        <w:t xml:space="preserve">Исполнение расходной части бюджета городского поселения приведено в </w:t>
      </w:r>
      <w:proofErr w:type="spellStart"/>
      <w:r w:rsidRPr="00A537CB">
        <w:rPr>
          <w:rFonts w:ascii="Times New Roman" w:hAnsi="Times New Roman"/>
          <w:sz w:val="26"/>
          <w:szCs w:val="26"/>
        </w:rPr>
        <w:t>табл</w:t>
      </w:r>
      <w:proofErr w:type="spellEnd"/>
      <w:r w:rsidR="00735ED9">
        <w:rPr>
          <w:rFonts w:ascii="Times New Roman" w:hAnsi="Times New Roman"/>
          <w:sz w:val="26"/>
          <w:szCs w:val="26"/>
        </w:rPr>
        <w:t xml:space="preserve"> № 4</w:t>
      </w:r>
    </w:p>
    <w:p w:rsidR="00735ED9" w:rsidRPr="00A537CB" w:rsidRDefault="00735ED9" w:rsidP="00AD7425">
      <w:pPr>
        <w:pStyle w:val="afd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D7425" w:rsidRDefault="00735ED9" w:rsidP="00735ED9">
      <w:pPr>
        <w:pStyle w:val="afd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Табл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№ 4</w:t>
      </w:r>
      <w:r w:rsidRPr="001D411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Pr="001D411B">
        <w:rPr>
          <w:rFonts w:ascii="Times New Roman" w:hAnsi="Times New Roman"/>
          <w:color w:val="000000"/>
          <w:sz w:val="20"/>
          <w:szCs w:val="20"/>
          <w:lang w:eastAsia="ru-RU"/>
        </w:rPr>
        <w:t>тыс.руб</w:t>
      </w:r>
      <w:proofErr w:type="spellEnd"/>
      <w:r w:rsidRPr="001D411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3657"/>
        <w:gridCol w:w="1134"/>
        <w:gridCol w:w="992"/>
        <w:gridCol w:w="1276"/>
        <w:gridCol w:w="850"/>
        <w:gridCol w:w="993"/>
      </w:tblGrid>
      <w:tr w:rsidR="00CF4DDE" w:rsidRPr="00C96D55" w:rsidTr="00AB072B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DE" w:rsidRPr="00C96D55" w:rsidRDefault="00CF4DDE" w:rsidP="00AB072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96D55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DE" w:rsidRPr="00C96D55" w:rsidRDefault="00CF4DDE" w:rsidP="00AB072B">
            <w:pPr>
              <w:pStyle w:val="afd"/>
              <w:rPr>
                <w:rFonts w:ascii="Times New Roman" w:hAnsi="Times New Roman"/>
                <w:b/>
                <w:sz w:val="20"/>
                <w:szCs w:val="20"/>
              </w:rPr>
            </w:pPr>
            <w:r w:rsidRPr="00C96D55">
              <w:rPr>
                <w:rFonts w:ascii="Times New Roman" w:hAnsi="Times New Roman"/>
                <w:b/>
                <w:sz w:val="20"/>
                <w:szCs w:val="20"/>
              </w:rPr>
              <w:t xml:space="preserve">Исполнено за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квартал </w:t>
            </w:r>
            <w:r w:rsidRPr="00C96D55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C96D55">
              <w:rPr>
                <w:rFonts w:ascii="Times New Roman" w:hAnsi="Times New Roman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DE" w:rsidRPr="00C96D55" w:rsidRDefault="00CF4DDE" w:rsidP="00AB072B">
            <w:pPr>
              <w:pStyle w:val="af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План на  </w:t>
            </w:r>
            <w:r w:rsidRPr="00C96D55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C96D55">
              <w:rPr>
                <w:rFonts w:ascii="Times New Roman" w:hAnsi="Times New Roman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DE" w:rsidRPr="00C96D55" w:rsidRDefault="00CF4DDE" w:rsidP="00AB072B">
            <w:pPr>
              <w:pStyle w:val="afd"/>
              <w:rPr>
                <w:rFonts w:ascii="Times New Roman" w:hAnsi="Times New Roman"/>
                <w:b/>
                <w:sz w:val="20"/>
                <w:szCs w:val="20"/>
              </w:rPr>
            </w:pPr>
            <w:r w:rsidRPr="00C96D55">
              <w:rPr>
                <w:rFonts w:ascii="Times New Roman" w:hAnsi="Times New Roman"/>
                <w:b/>
                <w:sz w:val="20"/>
                <w:szCs w:val="20"/>
              </w:rPr>
              <w:t xml:space="preserve">Исполнено за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квартал </w:t>
            </w:r>
            <w:r w:rsidRPr="00C96D55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C96D55">
              <w:rPr>
                <w:rFonts w:ascii="Times New Roman" w:hAnsi="Times New Roman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DE" w:rsidRPr="00C96D55" w:rsidRDefault="00CF4DDE" w:rsidP="00AB072B">
            <w:pPr>
              <w:pStyle w:val="afd"/>
              <w:rPr>
                <w:rFonts w:ascii="Times New Roman" w:hAnsi="Times New Roman"/>
                <w:b/>
                <w:sz w:val="20"/>
                <w:szCs w:val="20"/>
              </w:rPr>
            </w:pPr>
            <w:r w:rsidRPr="00C96D55">
              <w:rPr>
                <w:rFonts w:ascii="Times New Roman" w:hAnsi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C96D55">
              <w:rPr>
                <w:rFonts w:ascii="Times New Roman" w:hAnsi="Times New Roman"/>
                <w:b/>
                <w:sz w:val="20"/>
                <w:szCs w:val="20"/>
              </w:rPr>
              <w:t>испол</w:t>
            </w:r>
            <w:proofErr w:type="spellEnd"/>
          </w:p>
          <w:p w:rsidR="00CF4DDE" w:rsidRPr="00C96D55" w:rsidRDefault="00CF4DDE" w:rsidP="00AB072B">
            <w:pPr>
              <w:snapToGrid w:val="0"/>
              <w:jc w:val="right"/>
              <w:rPr>
                <w:b/>
                <w:color w:val="FF0000"/>
                <w:sz w:val="20"/>
                <w:szCs w:val="20"/>
              </w:rPr>
            </w:pPr>
            <w:r w:rsidRPr="00C96D55">
              <w:rPr>
                <w:b/>
                <w:sz w:val="20"/>
                <w:szCs w:val="20"/>
              </w:rPr>
              <w:t>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DE" w:rsidRPr="00C96D55" w:rsidRDefault="00CF4DDE" w:rsidP="00AB072B">
            <w:pPr>
              <w:pStyle w:val="af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сравнении с 2015 годом</w:t>
            </w:r>
          </w:p>
        </w:tc>
      </w:tr>
      <w:tr w:rsidR="00CF4DDE" w:rsidRPr="00C96D55" w:rsidTr="00AB072B">
        <w:trPr>
          <w:trHeight w:val="277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DE" w:rsidRPr="00C96D55" w:rsidRDefault="00CF4DDE" w:rsidP="00AB072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DE" w:rsidRPr="00C96D55" w:rsidRDefault="00CF4DDE" w:rsidP="00AB072B">
            <w:pPr>
              <w:pStyle w:val="af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DE" w:rsidRPr="00C96D55" w:rsidRDefault="00CF4DDE" w:rsidP="00AB072B">
            <w:pPr>
              <w:pStyle w:val="af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DE" w:rsidRPr="00C96D55" w:rsidRDefault="00CF4DDE" w:rsidP="00AB072B">
            <w:pPr>
              <w:pStyle w:val="af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DE" w:rsidRPr="00C96D55" w:rsidRDefault="00CF4DDE" w:rsidP="00AB072B">
            <w:pPr>
              <w:pStyle w:val="af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DE" w:rsidRPr="00263205" w:rsidRDefault="00CF4DDE" w:rsidP="00AB072B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263205">
              <w:rPr>
                <w:rFonts w:ascii="Times New Roman" w:hAnsi="Times New Roman"/>
                <w:sz w:val="20"/>
                <w:szCs w:val="20"/>
              </w:rPr>
              <w:t>ыс.руб</w:t>
            </w:r>
            <w:proofErr w:type="spellEnd"/>
          </w:p>
        </w:tc>
      </w:tr>
      <w:tr w:rsidR="00CF4DDE" w:rsidRPr="00E42986" w:rsidTr="00AB072B">
        <w:trPr>
          <w:trHeight w:hRule="exact" w:val="284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DE" w:rsidRPr="00E42986" w:rsidRDefault="00CF4DDE" w:rsidP="00AB072B">
            <w:pPr>
              <w:snapToGrid w:val="0"/>
              <w:rPr>
                <w:bCs/>
                <w:sz w:val="18"/>
                <w:szCs w:val="18"/>
              </w:rPr>
            </w:pPr>
            <w:r w:rsidRPr="00E42986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DE" w:rsidRPr="003E6AB1" w:rsidRDefault="00CF4DDE" w:rsidP="00AB072B">
            <w:pPr>
              <w:snapToGrid w:val="0"/>
              <w:jc w:val="right"/>
              <w:rPr>
                <w:sz w:val="18"/>
                <w:szCs w:val="18"/>
              </w:rPr>
            </w:pPr>
            <w:r w:rsidRPr="003E6AB1">
              <w:rPr>
                <w:sz w:val="18"/>
                <w:szCs w:val="18"/>
              </w:rPr>
              <w:t>879,0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DE" w:rsidRPr="00E42986" w:rsidRDefault="00CF4DDE" w:rsidP="00DC72AC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</w:t>
            </w:r>
            <w:r w:rsidR="00DC72A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DE" w:rsidRPr="00E42986" w:rsidRDefault="00CF4DDE" w:rsidP="00AB072B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DE" w:rsidRPr="00E42986" w:rsidRDefault="00CF4DDE" w:rsidP="00AB072B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DE" w:rsidRPr="00E42986" w:rsidRDefault="00CF4DDE" w:rsidP="00AB072B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+1788,2</w:t>
            </w:r>
          </w:p>
        </w:tc>
      </w:tr>
      <w:tr w:rsidR="00CF4DDE" w:rsidRPr="00E42986" w:rsidTr="00AB072B">
        <w:trPr>
          <w:trHeight w:hRule="exact" w:val="284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DE" w:rsidRPr="00E42986" w:rsidRDefault="00CF4DDE" w:rsidP="00AB072B">
            <w:pPr>
              <w:snapToGrid w:val="0"/>
              <w:rPr>
                <w:bCs/>
                <w:sz w:val="18"/>
                <w:szCs w:val="18"/>
              </w:rPr>
            </w:pPr>
            <w:r w:rsidRPr="00E42986">
              <w:rPr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DE" w:rsidRPr="003E6AB1" w:rsidRDefault="00CF4DDE" w:rsidP="00AB072B">
            <w:pPr>
              <w:snapToGrid w:val="0"/>
              <w:jc w:val="right"/>
              <w:rPr>
                <w:sz w:val="18"/>
                <w:szCs w:val="18"/>
              </w:rPr>
            </w:pPr>
            <w:r w:rsidRPr="003E6AB1">
              <w:rPr>
                <w:sz w:val="18"/>
                <w:szCs w:val="18"/>
              </w:rPr>
              <w:t>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DE" w:rsidRPr="00E42986" w:rsidRDefault="00CF4DDE" w:rsidP="00AB072B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DE" w:rsidRPr="00E42986" w:rsidRDefault="00CF4DDE" w:rsidP="00AB072B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DE" w:rsidRPr="00E42986" w:rsidRDefault="00CF4DDE" w:rsidP="00AB072B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DE" w:rsidRPr="00E42986" w:rsidRDefault="00CF4DDE" w:rsidP="00AB072B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-19,6</w:t>
            </w:r>
          </w:p>
        </w:tc>
      </w:tr>
      <w:tr w:rsidR="00CF4DDE" w:rsidRPr="00E42986" w:rsidTr="00AB072B">
        <w:trPr>
          <w:trHeight w:hRule="exact" w:val="420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DE" w:rsidRPr="00E42986" w:rsidRDefault="00CF4DDE" w:rsidP="00AB072B">
            <w:pPr>
              <w:snapToGrid w:val="0"/>
              <w:ind w:right="-137"/>
              <w:rPr>
                <w:sz w:val="18"/>
                <w:szCs w:val="18"/>
              </w:rPr>
            </w:pPr>
            <w:r w:rsidRPr="00E42986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DE" w:rsidRPr="003E6AB1" w:rsidRDefault="00CF4DDE" w:rsidP="00AB072B">
            <w:pPr>
              <w:snapToGrid w:val="0"/>
              <w:jc w:val="right"/>
              <w:rPr>
                <w:sz w:val="18"/>
                <w:szCs w:val="18"/>
              </w:rPr>
            </w:pPr>
            <w:r w:rsidRPr="003E6AB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DE" w:rsidRPr="00E42986" w:rsidRDefault="00CF4DDE" w:rsidP="00AB072B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DE" w:rsidRPr="00E42986" w:rsidRDefault="00CF4DDE" w:rsidP="00AB072B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DE" w:rsidRPr="00E42986" w:rsidRDefault="00CF4DDE" w:rsidP="00AB072B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DE" w:rsidRPr="00E42986" w:rsidRDefault="00CF4DDE" w:rsidP="00AB072B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+14,2</w:t>
            </w:r>
          </w:p>
        </w:tc>
      </w:tr>
      <w:tr w:rsidR="00CF4DDE" w:rsidRPr="00E42986" w:rsidTr="00AB072B">
        <w:trPr>
          <w:trHeight w:hRule="exact" w:val="4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DE" w:rsidRPr="00E42986" w:rsidRDefault="00CF4DDE" w:rsidP="00AB072B">
            <w:pPr>
              <w:snapToGrid w:val="0"/>
              <w:ind w:right="-137"/>
              <w:rPr>
                <w:sz w:val="18"/>
                <w:szCs w:val="18"/>
              </w:rPr>
            </w:pPr>
            <w:r w:rsidRPr="00E42986">
              <w:rPr>
                <w:sz w:val="18"/>
                <w:szCs w:val="18"/>
              </w:rPr>
              <w:t>Национальная экономика</w:t>
            </w:r>
            <w:r>
              <w:rPr>
                <w:sz w:val="18"/>
                <w:szCs w:val="18"/>
              </w:rPr>
              <w:t xml:space="preserve"> (возмещение </w:t>
            </w:r>
            <w:proofErr w:type="spellStart"/>
            <w:r>
              <w:rPr>
                <w:sz w:val="18"/>
                <w:szCs w:val="18"/>
              </w:rPr>
              <w:t>расх</w:t>
            </w:r>
            <w:proofErr w:type="spellEnd"/>
            <w:r>
              <w:rPr>
                <w:sz w:val="18"/>
                <w:szCs w:val="18"/>
              </w:rPr>
              <w:t xml:space="preserve"> транспорта, градостроительство)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DE" w:rsidRPr="003E6AB1" w:rsidRDefault="00CF4DDE" w:rsidP="00AB072B">
            <w:pPr>
              <w:snapToGrid w:val="0"/>
              <w:jc w:val="right"/>
              <w:rPr>
                <w:sz w:val="18"/>
                <w:szCs w:val="18"/>
              </w:rPr>
            </w:pPr>
            <w:r w:rsidRPr="003E6AB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DE" w:rsidRPr="00E42986" w:rsidRDefault="00CF4DDE" w:rsidP="00AB072B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DE" w:rsidRPr="00E42986" w:rsidRDefault="00CF4DDE" w:rsidP="00AB072B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DE" w:rsidRPr="00E42986" w:rsidRDefault="00CF4DDE" w:rsidP="00AB072B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DE" w:rsidRPr="00E42986" w:rsidRDefault="00CF4DDE" w:rsidP="00AB072B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+70,0</w:t>
            </w:r>
          </w:p>
        </w:tc>
      </w:tr>
      <w:tr w:rsidR="00CF4DDE" w:rsidRPr="00E42986" w:rsidTr="00AB072B">
        <w:trPr>
          <w:trHeight w:hRule="exact" w:val="284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DE" w:rsidRPr="00E42986" w:rsidRDefault="00CF4DDE" w:rsidP="00AB072B">
            <w:pPr>
              <w:snapToGrid w:val="0"/>
              <w:ind w:right="-1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DE" w:rsidRPr="003E6AB1" w:rsidRDefault="00CF4DDE" w:rsidP="00AB072B">
            <w:pPr>
              <w:snapToGrid w:val="0"/>
              <w:jc w:val="right"/>
              <w:rPr>
                <w:sz w:val="18"/>
                <w:szCs w:val="18"/>
              </w:rPr>
            </w:pPr>
            <w:r w:rsidRPr="003E6AB1">
              <w:rPr>
                <w:sz w:val="18"/>
                <w:szCs w:val="18"/>
              </w:rPr>
              <w:t>873,9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DE" w:rsidRPr="00E42986" w:rsidRDefault="00CF4DDE" w:rsidP="00AB072B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DE" w:rsidRPr="00E42986" w:rsidRDefault="00CF4DDE" w:rsidP="00AB072B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DE" w:rsidRPr="00E42986" w:rsidRDefault="00CF4DDE" w:rsidP="00AB072B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DE" w:rsidRPr="00E42986" w:rsidRDefault="00CF4DDE" w:rsidP="00AB072B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-447,7</w:t>
            </w:r>
          </w:p>
        </w:tc>
      </w:tr>
      <w:tr w:rsidR="00CF4DDE" w:rsidRPr="00E42986" w:rsidTr="00AB072B">
        <w:trPr>
          <w:trHeight w:hRule="exact" w:val="284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DE" w:rsidRPr="00E42986" w:rsidRDefault="00CF4DDE" w:rsidP="00AB072B">
            <w:pPr>
              <w:snapToGrid w:val="0"/>
              <w:ind w:right="-137"/>
              <w:rPr>
                <w:sz w:val="18"/>
                <w:szCs w:val="18"/>
              </w:rPr>
            </w:pPr>
            <w:r w:rsidRPr="00E42986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DE" w:rsidRPr="003E6AB1" w:rsidRDefault="00CF4DDE" w:rsidP="00AB072B">
            <w:pPr>
              <w:snapToGrid w:val="0"/>
              <w:jc w:val="right"/>
              <w:rPr>
                <w:sz w:val="18"/>
                <w:szCs w:val="18"/>
              </w:rPr>
            </w:pPr>
            <w:r w:rsidRPr="003E6AB1">
              <w:rPr>
                <w:sz w:val="18"/>
                <w:szCs w:val="18"/>
              </w:rPr>
              <w:t>1501,6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DE" w:rsidRPr="00E42986" w:rsidRDefault="00CF4DDE" w:rsidP="00AB072B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DE" w:rsidRPr="00E42986" w:rsidRDefault="00CF4DDE" w:rsidP="00AB072B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DE" w:rsidRPr="00E42986" w:rsidRDefault="00CF4DDE" w:rsidP="00AB072B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DE" w:rsidRPr="00E42986" w:rsidRDefault="00CF4DDE" w:rsidP="00AB072B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-699,5</w:t>
            </w:r>
          </w:p>
        </w:tc>
      </w:tr>
      <w:tr w:rsidR="00CF4DDE" w:rsidRPr="00E42986" w:rsidTr="00AB072B">
        <w:trPr>
          <w:trHeight w:hRule="exact" w:val="214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DE" w:rsidRPr="00E42986" w:rsidRDefault="00CF4DDE" w:rsidP="00AB072B">
            <w:pPr>
              <w:snapToGrid w:val="0"/>
              <w:ind w:right="-137"/>
              <w:rPr>
                <w:sz w:val="18"/>
                <w:szCs w:val="18"/>
              </w:rPr>
            </w:pPr>
            <w:r w:rsidRPr="00E42986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DE" w:rsidRPr="003E6AB1" w:rsidRDefault="00CF4DDE" w:rsidP="00AB072B">
            <w:pPr>
              <w:snapToGrid w:val="0"/>
              <w:jc w:val="right"/>
              <w:rPr>
                <w:sz w:val="18"/>
                <w:szCs w:val="18"/>
              </w:rPr>
            </w:pPr>
            <w:r w:rsidRPr="003E6AB1">
              <w:rPr>
                <w:sz w:val="18"/>
                <w:szCs w:val="18"/>
              </w:rPr>
              <w:t>390,1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DE" w:rsidRPr="00E42986" w:rsidRDefault="00CF4DDE" w:rsidP="00AB072B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DE" w:rsidRPr="00E42986" w:rsidRDefault="00CF4DDE" w:rsidP="00AB072B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DE" w:rsidRPr="00E42986" w:rsidRDefault="00CF4DDE" w:rsidP="00AB072B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DE" w:rsidRPr="00E42986" w:rsidRDefault="00CF4DDE" w:rsidP="00AB072B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+349,2</w:t>
            </w:r>
          </w:p>
        </w:tc>
      </w:tr>
      <w:tr w:rsidR="00CF4DDE" w:rsidRPr="00E42986" w:rsidTr="00AB072B">
        <w:trPr>
          <w:trHeight w:hRule="exact" w:val="284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DE" w:rsidRPr="00E42986" w:rsidRDefault="00CF4DDE" w:rsidP="00AB072B">
            <w:pPr>
              <w:snapToGrid w:val="0"/>
              <w:ind w:right="-137"/>
              <w:rPr>
                <w:sz w:val="18"/>
                <w:szCs w:val="18"/>
              </w:rPr>
            </w:pPr>
            <w:r w:rsidRPr="00E42986">
              <w:rPr>
                <w:sz w:val="18"/>
                <w:szCs w:val="18"/>
              </w:rPr>
              <w:t xml:space="preserve"> Физическая культура и спорт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DE" w:rsidRPr="003E6AB1" w:rsidRDefault="00CF4DDE" w:rsidP="00AB072B">
            <w:pPr>
              <w:snapToGrid w:val="0"/>
              <w:jc w:val="right"/>
              <w:rPr>
                <w:sz w:val="18"/>
                <w:szCs w:val="18"/>
              </w:rPr>
            </w:pPr>
            <w:r w:rsidRPr="003E6AB1">
              <w:rPr>
                <w:sz w:val="18"/>
                <w:szCs w:val="18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DE" w:rsidRPr="00E42986" w:rsidRDefault="00CF4DDE" w:rsidP="00AB072B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DE" w:rsidRPr="00E42986" w:rsidRDefault="00CF4DDE" w:rsidP="00AB072B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DE" w:rsidRPr="00E42986" w:rsidRDefault="00CF4DDE" w:rsidP="00AB072B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DE" w:rsidRPr="00E42986" w:rsidRDefault="00CF4DDE" w:rsidP="00AB072B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+562,0</w:t>
            </w:r>
          </w:p>
        </w:tc>
      </w:tr>
      <w:tr w:rsidR="00CF4DDE" w:rsidRPr="00E42986" w:rsidTr="00AB072B">
        <w:trPr>
          <w:trHeight w:hRule="exact" w:val="529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DE" w:rsidRPr="00E42986" w:rsidRDefault="00CF4DDE" w:rsidP="00AB072B">
            <w:pPr>
              <w:snapToGrid w:val="0"/>
              <w:ind w:right="-137"/>
              <w:rPr>
                <w:sz w:val="18"/>
                <w:szCs w:val="18"/>
              </w:rPr>
            </w:pPr>
            <w:r w:rsidRPr="00E42986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DE" w:rsidRPr="003E6AB1" w:rsidRDefault="00CF4DDE" w:rsidP="00AB072B">
            <w:pPr>
              <w:snapToGrid w:val="0"/>
              <w:jc w:val="right"/>
              <w:rPr>
                <w:sz w:val="18"/>
                <w:szCs w:val="18"/>
              </w:rPr>
            </w:pPr>
            <w:r w:rsidRPr="003E6AB1">
              <w:rPr>
                <w:sz w:val="18"/>
                <w:szCs w:val="18"/>
              </w:rPr>
              <w:t>35,8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DE" w:rsidRPr="00E42986" w:rsidRDefault="00CF4DDE" w:rsidP="00AB072B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DE" w:rsidRPr="00E42986" w:rsidRDefault="00CF4DDE" w:rsidP="00AB072B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DE" w:rsidRPr="00E42986" w:rsidRDefault="00CF4DDE" w:rsidP="00AB07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DE" w:rsidRPr="00E42986" w:rsidRDefault="00CF4DDE" w:rsidP="00AB07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+210,2</w:t>
            </w:r>
          </w:p>
        </w:tc>
      </w:tr>
      <w:tr w:rsidR="00CF4DDE" w:rsidRPr="00C96D55" w:rsidTr="00AB072B">
        <w:trPr>
          <w:trHeight w:val="113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DE" w:rsidRPr="00C96D55" w:rsidRDefault="00CF4DDE" w:rsidP="00AB072B">
            <w:pPr>
              <w:snapToGrid w:val="0"/>
              <w:ind w:right="-137"/>
              <w:rPr>
                <w:b/>
                <w:i/>
                <w:sz w:val="20"/>
                <w:szCs w:val="20"/>
              </w:rPr>
            </w:pPr>
            <w:r w:rsidRPr="00C96D55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DE" w:rsidRPr="001747ED" w:rsidRDefault="00CF4DDE" w:rsidP="00AB072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747ED">
              <w:rPr>
                <w:b/>
                <w:sz w:val="20"/>
                <w:szCs w:val="20"/>
              </w:rPr>
              <w:t>3831,4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DE" w:rsidRPr="00C96D55" w:rsidRDefault="00CF4DDE" w:rsidP="00AB072B">
            <w:pPr>
              <w:snapToGrid w:val="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33176,8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DE" w:rsidRPr="00C96D55" w:rsidRDefault="00CF4DDE" w:rsidP="00AB072B">
            <w:pPr>
              <w:snapToGrid w:val="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5658,4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DE" w:rsidRPr="00C96D55" w:rsidRDefault="00CF4DDE" w:rsidP="00AB072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DE" w:rsidRPr="00C96D55" w:rsidRDefault="00CF4DDE" w:rsidP="00AB072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+1827,0</w:t>
            </w:r>
          </w:p>
        </w:tc>
      </w:tr>
    </w:tbl>
    <w:p w:rsidR="00AD7425" w:rsidRDefault="00AD7425" w:rsidP="00AD7425">
      <w:pPr>
        <w:pStyle w:val="afd"/>
        <w:jc w:val="both"/>
        <w:rPr>
          <w:b/>
          <w:color w:val="FF0000"/>
          <w:sz w:val="28"/>
          <w:szCs w:val="28"/>
        </w:rPr>
      </w:pPr>
    </w:p>
    <w:p w:rsidR="00735ED9" w:rsidRDefault="00AD7425" w:rsidP="00735ED9">
      <w:pPr>
        <w:pStyle w:val="a1"/>
        <w:jc w:val="both"/>
        <w:rPr>
          <w:sz w:val="26"/>
          <w:szCs w:val="26"/>
        </w:rPr>
      </w:pPr>
      <w:r w:rsidRPr="00A537CB">
        <w:rPr>
          <w:color w:val="FF0000"/>
          <w:spacing w:val="-4"/>
          <w:sz w:val="26"/>
          <w:szCs w:val="26"/>
        </w:rPr>
        <w:t xml:space="preserve">   </w:t>
      </w:r>
      <w:r w:rsidRPr="00A537CB">
        <w:rPr>
          <w:spacing w:val="-4"/>
          <w:sz w:val="26"/>
          <w:szCs w:val="26"/>
        </w:rPr>
        <w:t xml:space="preserve">Кассовые расходы бюджета поселения за 1 квартал 2016 года составили </w:t>
      </w:r>
      <w:r w:rsidRPr="00A537CB">
        <w:rPr>
          <w:b/>
          <w:bCs/>
          <w:spacing w:val="-4"/>
          <w:sz w:val="26"/>
          <w:szCs w:val="26"/>
        </w:rPr>
        <w:t xml:space="preserve">5658,4 </w:t>
      </w:r>
      <w:r w:rsidRPr="00A537CB">
        <w:rPr>
          <w:spacing w:val="-4"/>
          <w:sz w:val="26"/>
          <w:szCs w:val="26"/>
        </w:rPr>
        <w:t xml:space="preserve">тыс. руб. или 17,1% от </w:t>
      </w:r>
      <w:r w:rsidRPr="00A537CB">
        <w:rPr>
          <w:sz w:val="26"/>
          <w:szCs w:val="26"/>
        </w:rPr>
        <w:t>утвержденного годового объема бюджетных назначений, что на 1827,0 тыс. руб. или 47,7 % выше расходов бюджета поселения за аналогичный период 2015 года.</w:t>
      </w:r>
    </w:p>
    <w:p w:rsidR="00AD7425" w:rsidRPr="00A537CB" w:rsidRDefault="00AD7425" w:rsidP="00735ED9">
      <w:pPr>
        <w:pStyle w:val="a1"/>
        <w:jc w:val="both"/>
        <w:rPr>
          <w:spacing w:val="-4"/>
          <w:sz w:val="26"/>
          <w:szCs w:val="26"/>
        </w:rPr>
      </w:pPr>
      <w:r w:rsidRPr="00A537CB">
        <w:rPr>
          <w:color w:val="FF0000"/>
          <w:sz w:val="26"/>
          <w:szCs w:val="26"/>
        </w:rPr>
        <w:lastRenderedPageBreak/>
        <w:t xml:space="preserve">    </w:t>
      </w:r>
      <w:r w:rsidRPr="00A537CB">
        <w:rPr>
          <w:sz w:val="26"/>
          <w:szCs w:val="26"/>
        </w:rPr>
        <w:t xml:space="preserve">Анализ исполнения расходов бюджета по разделам бюджетной </w:t>
      </w:r>
      <w:r w:rsidRPr="00A537CB">
        <w:rPr>
          <w:spacing w:val="-4"/>
          <w:sz w:val="26"/>
          <w:szCs w:val="26"/>
        </w:rPr>
        <w:t>классификации показал следующее:</w:t>
      </w:r>
    </w:p>
    <w:p w:rsidR="00AD7425" w:rsidRPr="00A537CB" w:rsidRDefault="00AD7425" w:rsidP="00AD7425">
      <w:pPr>
        <w:spacing w:after="57"/>
        <w:jc w:val="both"/>
        <w:rPr>
          <w:sz w:val="26"/>
          <w:szCs w:val="26"/>
        </w:rPr>
      </w:pPr>
      <w:r w:rsidRPr="00A537CB">
        <w:rPr>
          <w:color w:val="FF0000"/>
          <w:spacing w:val="-4"/>
          <w:sz w:val="26"/>
          <w:szCs w:val="26"/>
        </w:rPr>
        <w:t xml:space="preserve">    </w:t>
      </w:r>
      <w:r w:rsidRPr="00A537CB">
        <w:rPr>
          <w:spacing w:val="-4"/>
          <w:sz w:val="26"/>
          <w:szCs w:val="26"/>
        </w:rPr>
        <w:t xml:space="preserve">Раздел </w:t>
      </w:r>
      <w:r w:rsidRPr="00A537CB">
        <w:rPr>
          <w:color w:val="FF0000"/>
          <w:spacing w:val="-4"/>
          <w:sz w:val="26"/>
          <w:szCs w:val="26"/>
        </w:rPr>
        <w:t xml:space="preserve"> </w:t>
      </w:r>
      <w:r w:rsidRPr="00A537CB">
        <w:rPr>
          <w:b/>
          <w:spacing w:val="-4"/>
          <w:sz w:val="26"/>
          <w:szCs w:val="26"/>
        </w:rPr>
        <w:t>«Общегосударственные расходы»</w:t>
      </w:r>
      <w:r w:rsidRPr="00A537CB">
        <w:rPr>
          <w:spacing w:val="-4"/>
          <w:sz w:val="26"/>
          <w:szCs w:val="26"/>
        </w:rPr>
        <w:t xml:space="preserve">  - исполнение составило </w:t>
      </w:r>
      <w:r w:rsidRPr="00A537CB">
        <w:rPr>
          <w:b/>
          <w:bCs/>
          <w:spacing w:val="-4"/>
          <w:sz w:val="26"/>
          <w:szCs w:val="26"/>
        </w:rPr>
        <w:t>2667,1</w:t>
      </w:r>
      <w:r w:rsidRPr="00A537CB">
        <w:rPr>
          <w:spacing w:val="-4"/>
          <w:sz w:val="26"/>
          <w:szCs w:val="26"/>
        </w:rPr>
        <w:t xml:space="preserve"> тыс. руб. или 22,0 % от </w:t>
      </w:r>
      <w:r w:rsidRPr="00A537CB">
        <w:rPr>
          <w:sz w:val="26"/>
          <w:szCs w:val="26"/>
        </w:rPr>
        <w:t>утвержденного годового объема бюджетных назначений,</w:t>
      </w:r>
      <w:r w:rsidRPr="00A537CB">
        <w:rPr>
          <w:spacing w:val="-4"/>
          <w:sz w:val="26"/>
          <w:szCs w:val="26"/>
        </w:rPr>
        <w:t xml:space="preserve"> что на 1788,2 тыс. руб. или в 3 раза выше </w:t>
      </w:r>
      <w:r w:rsidRPr="00A537CB">
        <w:rPr>
          <w:sz w:val="26"/>
          <w:szCs w:val="26"/>
        </w:rPr>
        <w:t>расходов по данному разделу за аналогичный период 2015 года.</w:t>
      </w:r>
    </w:p>
    <w:p w:rsidR="00735ED9" w:rsidRPr="00A537CB" w:rsidRDefault="00AD7425" w:rsidP="00AD7425">
      <w:pPr>
        <w:spacing w:after="57"/>
        <w:jc w:val="both"/>
        <w:rPr>
          <w:sz w:val="26"/>
          <w:szCs w:val="26"/>
        </w:rPr>
      </w:pPr>
      <w:r w:rsidRPr="00A537CB">
        <w:rPr>
          <w:color w:val="FF0000"/>
          <w:sz w:val="26"/>
          <w:szCs w:val="26"/>
        </w:rPr>
        <w:t xml:space="preserve">  </w:t>
      </w:r>
      <w:r w:rsidRPr="00A537CB">
        <w:rPr>
          <w:sz w:val="26"/>
          <w:szCs w:val="26"/>
        </w:rPr>
        <w:t xml:space="preserve">Сравнительный анализ расходов по разделу представлен в таблице    </w:t>
      </w:r>
      <w:r w:rsidR="00735ED9">
        <w:rPr>
          <w:sz w:val="26"/>
          <w:szCs w:val="26"/>
        </w:rPr>
        <w:t>№ 5</w:t>
      </w:r>
    </w:p>
    <w:p w:rsidR="00AD7425" w:rsidRPr="008228E4" w:rsidRDefault="00735ED9" w:rsidP="00735ED9">
      <w:pPr>
        <w:pStyle w:val="afd"/>
        <w:rPr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Табл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№ 5</w:t>
      </w:r>
      <w:r w:rsidRPr="001D411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 w:rsidRPr="001D411B">
        <w:rPr>
          <w:rFonts w:ascii="Times New Roman" w:hAnsi="Times New Roman"/>
          <w:color w:val="000000"/>
          <w:sz w:val="20"/>
          <w:szCs w:val="20"/>
          <w:lang w:eastAsia="ru-RU"/>
        </w:rPr>
        <w:t>тыс.руб</w:t>
      </w:r>
      <w:proofErr w:type="spellEnd"/>
      <w:r w:rsidRPr="001D411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44"/>
        <w:gridCol w:w="1276"/>
        <w:gridCol w:w="1417"/>
        <w:gridCol w:w="1560"/>
        <w:gridCol w:w="1559"/>
      </w:tblGrid>
      <w:tr w:rsidR="00AD7425" w:rsidRPr="00C96D55" w:rsidTr="00CF4DD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425" w:rsidRPr="00C96D55" w:rsidRDefault="00AD7425" w:rsidP="00AB072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96D55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425" w:rsidRPr="00C96D55" w:rsidRDefault="00AD7425" w:rsidP="00AB072B">
            <w:pPr>
              <w:pStyle w:val="afd"/>
              <w:rPr>
                <w:rFonts w:ascii="Times New Roman" w:hAnsi="Times New Roman"/>
                <w:b/>
                <w:sz w:val="20"/>
                <w:szCs w:val="20"/>
              </w:rPr>
            </w:pPr>
            <w:r w:rsidRPr="00C96D55">
              <w:rPr>
                <w:rFonts w:ascii="Times New Roman" w:hAnsi="Times New Roman"/>
                <w:b/>
                <w:sz w:val="20"/>
                <w:szCs w:val="20"/>
              </w:rPr>
              <w:t xml:space="preserve">Исполнено за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квартал </w:t>
            </w:r>
            <w:r w:rsidRPr="00C96D55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C96D55">
              <w:rPr>
                <w:rFonts w:ascii="Times New Roman" w:hAnsi="Times New Roman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425" w:rsidRPr="00C96D55" w:rsidRDefault="00AD7425" w:rsidP="00AB072B">
            <w:pPr>
              <w:pStyle w:val="af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План на  </w:t>
            </w:r>
            <w:r w:rsidRPr="00C96D55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C96D55">
              <w:rPr>
                <w:rFonts w:ascii="Times New Roman" w:hAnsi="Times New Roman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Default="00AD7425" w:rsidP="00AB072B">
            <w:pPr>
              <w:pStyle w:val="af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Исполнено за 1 квартал 2016 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Default="00AD7425" w:rsidP="00AB072B">
            <w:pPr>
              <w:pStyle w:val="af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Отклонения </w:t>
            </w:r>
          </w:p>
        </w:tc>
      </w:tr>
      <w:tr w:rsidR="00AD7425" w:rsidRPr="00C96D55" w:rsidTr="00CF4DDE">
        <w:trPr>
          <w:trHeight w:val="27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425" w:rsidRPr="008228E4" w:rsidRDefault="00AD7425" w:rsidP="00AB072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425" w:rsidRPr="008228E4" w:rsidRDefault="00AD7425" w:rsidP="00AB072B">
            <w:pPr>
              <w:pStyle w:val="af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425" w:rsidRPr="008228E4" w:rsidRDefault="00AD7425" w:rsidP="00AB072B">
            <w:pPr>
              <w:pStyle w:val="af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Pr="008228E4" w:rsidRDefault="00AD7425" w:rsidP="00AB072B">
            <w:pPr>
              <w:pStyle w:val="af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Pr="008228E4" w:rsidRDefault="00AD7425" w:rsidP="00AB072B">
            <w:pPr>
              <w:pStyle w:val="af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7425" w:rsidRPr="00E42986" w:rsidTr="00735ED9">
        <w:trPr>
          <w:trHeight w:hRule="exact" w:val="5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425" w:rsidRPr="008228E4" w:rsidRDefault="00AD7425" w:rsidP="00AB072B">
            <w:pPr>
              <w:snapToGrid w:val="0"/>
              <w:rPr>
                <w:bCs/>
                <w:sz w:val="20"/>
                <w:szCs w:val="20"/>
              </w:rPr>
            </w:pPr>
            <w:r w:rsidRPr="008228E4">
              <w:rPr>
                <w:b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8228E4" w:rsidRDefault="00AD7425" w:rsidP="00AB072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228E4">
              <w:rPr>
                <w:b/>
                <w:sz w:val="20"/>
                <w:szCs w:val="20"/>
              </w:rPr>
              <w:t>90,6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8228E4" w:rsidRDefault="00AD7425" w:rsidP="00AB072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228E4">
              <w:rPr>
                <w:b/>
                <w:sz w:val="20"/>
                <w:szCs w:val="20"/>
              </w:rPr>
              <w:t>1535,5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Pr="008228E4" w:rsidRDefault="00AD7425" w:rsidP="00AB072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228E4">
              <w:rPr>
                <w:b/>
                <w:sz w:val="20"/>
                <w:szCs w:val="20"/>
              </w:rPr>
              <w:t>412,8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Pr="008228E4" w:rsidRDefault="00AD7425" w:rsidP="00AB072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+322,2</w:t>
            </w:r>
          </w:p>
        </w:tc>
      </w:tr>
      <w:tr w:rsidR="00AD7425" w:rsidRPr="00E42986" w:rsidTr="00CF4DDE">
        <w:trPr>
          <w:trHeight w:hRule="exact" w:val="28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425" w:rsidRPr="008228E4" w:rsidRDefault="00AD7425" w:rsidP="00AB072B">
            <w:pPr>
              <w:snapToGrid w:val="0"/>
              <w:rPr>
                <w:bCs/>
                <w:sz w:val="20"/>
                <w:szCs w:val="20"/>
              </w:rPr>
            </w:pPr>
            <w:r w:rsidRPr="008228E4">
              <w:rPr>
                <w:bCs/>
                <w:sz w:val="20"/>
                <w:szCs w:val="20"/>
              </w:rPr>
              <w:t xml:space="preserve">   В т </w:t>
            </w:r>
            <w:proofErr w:type="gramStart"/>
            <w:r w:rsidRPr="008228E4">
              <w:rPr>
                <w:bCs/>
                <w:sz w:val="20"/>
                <w:szCs w:val="20"/>
              </w:rPr>
              <w:t>ч  -</w:t>
            </w:r>
            <w:proofErr w:type="gramEnd"/>
            <w:r w:rsidRPr="008228E4">
              <w:rPr>
                <w:bCs/>
                <w:sz w:val="20"/>
                <w:szCs w:val="20"/>
              </w:rPr>
              <w:t xml:space="preserve">зарплата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  <w:r w:rsidRPr="008228E4">
              <w:rPr>
                <w:sz w:val="20"/>
                <w:szCs w:val="20"/>
              </w:rPr>
              <w:t>90,4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  <w:r w:rsidRPr="008228E4">
              <w:rPr>
                <w:sz w:val="20"/>
                <w:szCs w:val="20"/>
              </w:rPr>
              <w:t>240,0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+149,6</w:t>
            </w:r>
          </w:p>
        </w:tc>
      </w:tr>
      <w:tr w:rsidR="00AD7425" w:rsidRPr="00E42986" w:rsidTr="00CF4DDE">
        <w:trPr>
          <w:trHeight w:hRule="exact" w:val="28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425" w:rsidRPr="008228E4" w:rsidRDefault="00AD7425" w:rsidP="00AB072B">
            <w:pPr>
              <w:snapToGrid w:val="0"/>
              <w:rPr>
                <w:bCs/>
                <w:sz w:val="20"/>
                <w:szCs w:val="20"/>
              </w:rPr>
            </w:pPr>
            <w:r w:rsidRPr="008228E4">
              <w:rPr>
                <w:bCs/>
                <w:sz w:val="20"/>
                <w:szCs w:val="20"/>
              </w:rPr>
              <w:t xml:space="preserve">              - начисления на зарплату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  <w:r w:rsidRPr="008228E4">
              <w:rPr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  <w:r w:rsidRPr="008228E4">
              <w:rPr>
                <w:sz w:val="20"/>
                <w:szCs w:val="20"/>
              </w:rPr>
              <w:t>168,8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+168,6</w:t>
            </w:r>
          </w:p>
        </w:tc>
      </w:tr>
      <w:tr w:rsidR="00AD7425" w:rsidRPr="00521284" w:rsidTr="00735ED9">
        <w:trPr>
          <w:trHeight w:hRule="exact" w:val="56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425" w:rsidRPr="008228E4" w:rsidRDefault="00AD7425" w:rsidP="00AB072B">
            <w:pPr>
              <w:snapToGrid w:val="0"/>
              <w:rPr>
                <w:bCs/>
                <w:sz w:val="20"/>
                <w:szCs w:val="20"/>
              </w:rPr>
            </w:pPr>
            <w:r w:rsidRPr="008228E4">
              <w:rPr>
                <w:bCs/>
                <w:sz w:val="20"/>
                <w:szCs w:val="20"/>
              </w:rPr>
              <w:t>Функционирование муниципального комитета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8228E4" w:rsidRDefault="00AD7425" w:rsidP="00AB072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228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8228E4" w:rsidRDefault="00AD7425" w:rsidP="00AB072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228E4">
              <w:rPr>
                <w:b/>
                <w:sz w:val="20"/>
                <w:szCs w:val="20"/>
              </w:rPr>
              <w:t>650,0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Pr="008228E4" w:rsidRDefault="00AD7425" w:rsidP="00AB072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228E4">
              <w:rPr>
                <w:b/>
                <w:sz w:val="20"/>
                <w:szCs w:val="20"/>
              </w:rPr>
              <w:t>102,1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Pr="008228E4" w:rsidRDefault="00AD7425" w:rsidP="00AB072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+102,1</w:t>
            </w:r>
          </w:p>
        </w:tc>
      </w:tr>
      <w:tr w:rsidR="00AD7425" w:rsidRPr="00E42986" w:rsidTr="00CF4DDE">
        <w:trPr>
          <w:trHeight w:hRule="exact" w:val="28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425" w:rsidRPr="008228E4" w:rsidRDefault="00AD7425" w:rsidP="00AB072B">
            <w:pPr>
              <w:snapToGrid w:val="0"/>
              <w:rPr>
                <w:bCs/>
                <w:sz w:val="20"/>
                <w:szCs w:val="20"/>
              </w:rPr>
            </w:pPr>
            <w:r w:rsidRPr="008228E4">
              <w:rPr>
                <w:bCs/>
                <w:sz w:val="20"/>
                <w:szCs w:val="20"/>
              </w:rPr>
              <w:t xml:space="preserve">   В т </w:t>
            </w:r>
            <w:proofErr w:type="gramStart"/>
            <w:r w:rsidRPr="008228E4">
              <w:rPr>
                <w:bCs/>
                <w:sz w:val="20"/>
                <w:szCs w:val="20"/>
              </w:rPr>
              <w:t>ч  -</w:t>
            </w:r>
            <w:proofErr w:type="gramEnd"/>
            <w:r w:rsidRPr="008228E4">
              <w:rPr>
                <w:bCs/>
                <w:sz w:val="20"/>
                <w:szCs w:val="20"/>
              </w:rPr>
              <w:t xml:space="preserve">зарплата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  <w:r w:rsidRPr="008228E4">
              <w:rPr>
                <w:sz w:val="20"/>
                <w:szCs w:val="20"/>
              </w:rPr>
              <w:t>99,0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+99,0</w:t>
            </w:r>
          </w:p>
        </w:tc>
      </w:tr>
      <w:tr w:rsidR="00AD7425" w:rsidRPr="00E42986" w:rsidTr="00CF4DDE">
        <w:trPr>
          <w:trHeight w:hRule="exact" w:val="28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425" w:rsidRPr="008228E4" w:rsidRDefault="00AD7425" w:rsidP="00AB072B">
            <w:pPr>
              <w:snapToGrid w:val="0"/>
              <w:rPr>
                <w:bCs/>
                <w:sz w:val="20"/>
                <w:szCs w:val="20"/>
              </w:rPr>
            </w:pPr>
            <w:r w:rsidRPr="008228E4">
              <w:rPr>
                <w:bCs/>
                <w:sz w:val="20"/>
                <w:szCs w:val="20"/>
              </w:rPr>
              <w:t xml:space="preserve">              - начисления на зарплату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  <w:r w:rsidRPr="008228E4">
              <w:rPr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+2,0</w:t>
            </w:r>
          </w:p>
        </w:tc>
      </w:tr>
      <w:tr w:rsidR="00AD7425" w:rsidRPr="00521284" w:rsidTr="00735ED9">
        <w:trPr>
          <w:trHeight w:hRule="exact" w:val="5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425" w:rsidRPr="008228E4" w:rsidRDefault="00AD7425" w:rsidP="00AB072B">
            <w:pPr>
              <w:snapToGrid w:val="0"/>
              <w:ind w:right="-137"/>
              <w:rPr>
                <w:sz w:val="20"/>
                <w:szCs w:val="20"/>
              </w:rPr>
            </w:pPr>
            <w:r w:rsidRPr="008228E4">
              <w:rPr>
                <w:bCs/>
                <w:sz w:val="20"/>
                <w:szCs w:val="20"/>
              </w:rPr>
              <w:t>Функционирование</w:t>
            </w:r>
            <w:r w:rsidRPr="008228E4">
              <w:rPr>
                <w:sz w:val="20"/>
                <w:szCs w:val="20"/>
              </w:rPr>
              <w:t xml:space="preserve"> аппарата 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8228E4" w:rsidRDefault="00AD7425" w:rsidP="00AB072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228E4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8228E4" w:rsidRDefault="00DC72AC" w:rsidP="00AB072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AD7425" w:rsidRPr="008228E4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1</w:t>
            </w:r>
            <w:r w:rsidR="00AD7425" w:rsidRPr="008228E4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Pr="008228E4" w:rsidRDefault="00AD7425" w:rsidP="00AB072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228E4">
              <w:rPr>
                <w:b/>
                <w:sz w:val="20"/>
                <w:szCs w:val="20"/>
              </w:rPr>
              <w:t>757,2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Pr="008228E4" w:rsidRDefault="00961801" w:rsidP="00AB072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AD7425">
              <w:rPr>
                <w:b/>
                <w:sz w:val="20"/>
                <w:szCs w:val="20"/>
              </w:rPr>
              <w:t>487,2</w:t>
            </w:r>
          </w:p>
        </w:tc>
      </w:tr>
      <w:tr w:rsidR="00AD7425" w:rsidRPr="00E42986" w:rsidTr="00CF4DDE">
        <w:trPr>
          <w:trHeight w:hRule="exact" w:val="2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425" w:rsidRPr="008228E4" w:rsidRDefault="00AD7425" w:rsidP="00AB072B">
            <w:pPr>
              <w:snapToGrid w:val="0"/>
              <w:rPr>
                <w:bCs/>
                <w:sz w:val="20"/>
                <w:szCs w:val="20"/>
              </w:rPr>
            </w:pPr>
            <w:r w:rsidRPr="008228E4">
              <w:rPr>
                <w:bCs/>
                <w:sz w:val="20"/>
                <w:szCs w:val="20"/>
              </w:rPr>
              <w:t xml:space="preserve">   В т </w:t>
            </w:r>
            <w:proofErr w:type="gramStart"/>
            <w:r w:rsidRPr="008228E4">
              <w:rPr>
                <w:bCs/>
                <w:sz w:val="20"/>
                <w:szCs w:val="20"/>
              </w:rPr>
              <w:t>ч  -</w:t>
            </w:r>
            <w:proofErr w:type="gramEnd"/>
            <w:r w:rsidRPr="008228E4">
              <w:rPr>
                <w:bCs/>
                <w:sz w:val="20"/>
                <w:szCs w:val="20"/>
              </w:rPr>
              <w:t xml:space="preserve">зарплата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  <w:r w:rsidRPr="008228E4">
              <w:rPr>
                <w:sz w:val="20"/>
                <w:szCs w:val="20"/>
              </w:rPr>
              <w:t>200,1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  <w:r w:rsidRPr="008228E4">
              <w:rPr>
                <w:sz w:val="20"/>
                <w:szCs w:val="20"/>
              </w:rPr>
              <w:t>585,8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Pr="008228E4" w:rsidRDefault="00961801" w:rsidP="00AB07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D7425">
              <w:rPr>
                <w:sz w:val="20"/>
                <w:szCs w:val="20"/>
              </w:rPr>
              <w:t>385,7</w:t>
            </w:r>
          </w:p>
        </w:tc>
      </w:tr>
      <w:tr w:rsidR="00AD7425" w:rsidRPr="00E42986" w:rsidTr="00CF4DDE">
        <w:trPr>
          <w:trHeight w:hRule="exact" w:val="2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425" w:rsidRPr="008228E4" w:rsidRDefault="00AD7425" w:rsidP="00AB072B">
            <w:pPr>
              <w:snapToGrid w:val="0"/>
              <w:rPr>
                <w:bCs/>
                <w:sz w:val="20"/>
                <w:szCs w:val="20"/>
              </w:rPr>
            </w:pPr>
            <w:r w:rsidRPr="008228E4">
              <w:rPr>
                <w:bCs/>
                <w:sz w:val="20"/>
                <w:szCs w:val="20"/>
              </w:rPr>
              <w:t xml:space="preserve">              - начисления на зарплату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  <w:r w:rsidRPr="008228E4"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  <w:r w:rsidRPr="008228E4">
              <w:rPr>
                <w:sz w:val="20"/>
                <w:szCs w:val="20"/>
              </w:rPr>
              <w:t>57,7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+57,2</w:t>
            </w:r>
          </w:p>
        </w:tc>
      </w:tr>
      <w:tr w:rsidR="00AD7425" w:rsidRPr="00E42986" w:rsidTr="00CF4DDE">
        <w:trPr>
          <w:trHeight w:hRule="exact" w:val="2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425" w:rsidRPr="008228E4" w:rsidRDefault="00AD7425" w:rsidP="00AB072B">
            <w:pPr>
              <w:snapToGrid w:val="0"/>
              <w:rPr>
                <w:bCs/>
                <w:sz w:val="20"/>
                <w:szCs w:val="20"/>
              </w:rPr>
            </w:pPr>
            <w:r w:rsidRPr="008228E4">
              <w:rPr>
                <w:bCs/>
                <w:sz w:val="20"/>
                <w:szCs w:val="20"/>
              </w:rPr>
              <w:t xml:space="preserve">              - командировки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  <w:r w:rsidRPr="008228E4">
              <w:rPr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  <w:r w:rsidRPr="008228E4">
              <w:rPr>
                <w:sz w:val="20"/>
                <w:szCs w:val="20"/>
              </w:rPr>
              <w:t>12,6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+11,1</w:t>
            </w:r>
          </w:p>
        </w:tc>
      </w:tr>
      <w:tr w:rsidR="00AD7425" w:rsidRPr="00E42986" w:rsidTr="00CF4DDE">
        <w:trPr>
          <w:trHeight w:hRule="exact" w:val="2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425" w:rsidRPr="008228E4" w:rsidRDefault="00AD7425" w:rsidP="00AB072B">
            <w:pPr>
              <w:snapToGrid w:val="0"/>
              <w:rPr>
                <w:bCs/>
                <w:sz w:val="20"/>
                <w:szCs w:val="20"/>
              </w:rPr>
            </w:pPr>
            <w:r w:rsidRPr="008228E4">
              <w:rPr>
                <w:bCs/>
                <w:sz w:val="20"/>
                <w:szCs w:val="20"/>
              </w:rPr>
              <w:t xml:space="preserve">              - штрафы, пени, госпошлины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  <w:r w:rsidRPr="008228E4">
              <w:rPr>
                <w:sz w:val="20"/>
                <w:szCs w:val="20"/>
              </w:rPr>
              <w:t>65,7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+65,7</w:t>
            </w:r>
          </w:p>
        </w:tc>
      </w:tr>
      <w:tr w:rsidR="00AD7425" w:rsidRPr="00E42986" w:rsidTr="00CF4DDE">
        <w:trPr>
          <w:trHeight w:hRule="exact" w:val="2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425" w:rsidRPr="008228E4" w:rsidRDefault="00AD7425" w:rsidP="00AB072B">
            <w:pPr>
              <w:snapToGrid w:val="0"/>
              <w:rPr>
                <w:bCs/>
                <w:sz w:val="20"/>
                <w:szCs w:val="20"/>
              </w:rPr>
            </w:pPr>
            <w:r w:rsidRPr="008228E4">
              <w:rPr>
                <w:bCs/>
                <w:sz w:val="20"/>
                <w:szCs w:val="20"/>
              </w:rPr>
              <w:t xml:space="preserve">              - прочие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  <w:r w:rsidRPr="008228E4">
              <w:rPr>
                <w:sz w:val="20"/>
                <w:szCs w:val="20"/>
              </w:rPr>
              <w:t>67,9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  <w:r w:rsidRPr="008228E4">
              <w:rPr>
                <w:sz w:val="20"/>
                <w:szCs w:val="20"/>
              </w:rPr>
              <w:t>35,4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-32,5</w:t>
            </w:r>
          </w:p>
        </w:tc>
      </w:tr>
      <w:tr w:rsidR="00AD7425" w:rsidRPr="00E42986" w:rsidTr="00CF4DDE">
        <w:trPr>
          <w:trHeight w:hRule="exact" w:val="2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425" w:rsidRPr="008228E4" w:rsidRDefault="00AD7425" w:rsidP="00AB072B">
            <w:pPr>
              <w:snapToGrid w:val="0"/>
              <w:ind w:right="-137"/>
              <w:rPr>
                <w:sz w:val="20"/>
                <w:szCs w:val="20"/>
              </w:rPr>
            </w:pPr>
            <w:r w:rsidRPr="008228E4">
              <w:rPr>
                <w:bCs/>
                <w:sz w:val="20"/>
                <w:szCs w:val="20"/>
              </w:rPr>
              <w:t>Функционирование</w:t>
            </w:r>
            <w:r w:rsidRPr="008228E4">
              <w:rPr>
                <w:sz w:val="20"/>
                <w:szCs w:val="20"/>
              </w:rPr>
              <w:t xml:space="preserve"> МКУ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8228E4" w:rsidRDefault="00AD7425" w:rsidP="00AB072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228E4">
              <w:rPr>
                <w:b/>
                <w:sz w:val="20"/>
                <w:szCs w:val="20"/>
              </w:rPr>
              <w:t>518,4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8228E4" w:rsidRDefault="00AD7425" w:rsidP="00AB072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228E4">
              <w:rPr>
                <w:b/>
                <w:sz w:val="20"/>
                <w:szCs w:val="20"/>
              </w:rPr>
              <w:t>6555,8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Pr="008228E4" w:rsidRDefault="00AD7425" w:rsidP="00AB072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228E4">
              <w:rPr>
                <w:b/>
                <w:sz w:val="20"/>
                <w:szCs w:val="20"/>
              </w:rPr>
              <w:t>1395,1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Pr="008228E4" w:rsidRDefault="00AD7425" w:rsidP="00AB072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+876,7</w:t>
            </w:r>
          </w:p>
        </w:tc>
      </w:tr>
      <w:tr w:rsidR="00AD7425" w:rsidRPr="00E42986" w:rsidTr="00CF4DDE">
        <w:trPr>
          <w:trHeight w:hRule="exact" w:val="2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425" w:rsidRPr="008228E4" w:rsidRDefault="00AD7425" w:rsidP="00AB072B">
            <w:pPr>
              <w:snapToGrid w:val="0"/>
              <w:rPr>
                <w:bCs/>
                <w:sz w:val="20"/>
                <w:szCs w:val="20"/>
              </w:rPr>
            </w:pPr>
            <w:r w:rsidRPr="008228E4">
              <w:rPr>
                <w:bCs/>
                <w:sz w:val="20"/>
                <w:szCs w:val="20"/>
              </w:rPr>
              <w:t xml:space="preserve">   В т </w:t>
            </w:r>
            <w:proofErr w:type="gramStart"/>
            <w:r w:rsidRPr="008228E4">
              <w:rPr>
                <w:bCs/>
                <w:sz w:val="20"/>
                <w:szCs w:val="20"/>
              </w:rPr>
              <w:t>ч  -</w:t>
            </w:r>
            <w:proofErr w:type="gramEnd"/>
            <w:r w:rsidRPr="008228E4">
              <w:rPr>
                <w:bCs/>
                <w:sz w:val="20"/>
                <w:szCs w:val="20"/>
              </w:rPr>
              <w:t xml:space="preserve">зарплата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  <w:r w:rsidRPr="008228E4">
              <w:rPr>
                <w:sz w:val="20"/>
                <w:szCs w:val="20"/>
              </w:rPr>
              <w:t>413,9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  <w:r w:rsidRPr="008228E4">
              <w:rPr>
                <w:sz w:val="20"/>
                <w:szCs w:val="20"/>
              </w:rPr>
              <w:t>724,8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+310,9</w:t>
            </w:r>
          </w:p>
        </w:tc>
      </w:tr>
      <w:tr w:rsidR="00AD7425" w:rsidRPr="00E42986" w:rsidTr="00CF4DDE">
        <w:trPr>
          <w:trHeight w:hRule="exact" w:val="2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425" w:rsidRPr="008228E4" w:rsidRDefault="00AD7425" w:rsidP="00AB072B">
            <w:pPr>
              <w:snapToGrid w:val="0"/>
              <w:rPr>
                <w:bCs/>
                <w:sz w:val="20"/>
                <w:szCs w:val="20"/>
              </w:rPr>
            </w:pPr>
            <w:r w:rsidRPr="008228E4">
              <w:rPr>
                <w:bCs/>
                <w:sz w:val="20"/>
                <w:szCs w:val="20"/>
              </w:rPr>
              <w:t xml:space="preserve">              - начисления на зарплату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  <w:r w:rsidRPr="008228E4">
              <w:rPr>
                <w:sz w:val="20"/>
                <w:szCs w:val="20"/>
              </w:rPr>
              <w:t>43,7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  <w:r w:rsidRPr="008228E4">
              <w:rPr>
                <w:sz w:val="20"/>
                <w:szCs w:val="20"/>
              </w:rPr>
              <w:t>352,8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+309,1</w:t>
            </w:r>
          </w:p>
        </w:tc>
      </w:tr>
      <w:tr w:rsidR="00AD7425" w:rsidRPr="00E42986" w:rsidTr="00CF4DDE">
        <w:trPr>
          <w:trHeight w:hRule="exact" w:val="2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425" w:rsidRPr="008228E4" w:rsidRDefault="00AD7425" w:rsidP="00AB072B">
            <w:pPr>
              <w:snapToGrid w:val="0"/>
              <w:rPr>
                <w:bCs/>
                <w:sz w:val="20"/>
                <w:szCs w:val="20"/>
              </w:rPr>
            </w:pPr>
            <w:r w:rsidRPr="008228E4">
              <w:rPr>
                <w:bCs/>
                <w:sz w:val="20"/>
                <w:szCs w:val="20"/>
              </w:rPr>
              <w:t xml:space="preserve">              - командировки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+2.4</w:t>
            </w:r>
          </w:p>
        </w:tc>
      </w:tr>
      <w:tr w:rsidR="00AD7425" w:rsidRPr="00E42986" w:rsidTr="00CF4DDE">
        <w:trPr>
          <w:trHeight w:hRule="exact" w:val="2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425" w:rsidRPr="008228E4" w:rsidRDefault="00AD7425" w:rsidP="00AB072B">
            <w:pPr>
              <w:snapToGrid w:val="0"/>
              <w:rPr>
                <w:bCs/>
                <w:sz w:val="20"/>
                <w:szCs w:val="20"/>
              </w:rPr>
            </w:pPr>
            <w:r w:rsidRPr="008228E4">
              <w:rPr>
                <w:bCs/>
                <w:sz w:val="20"/>
                <w:szCs w:val="20"/>
              </w:rPr>
              <w:t xml:space="preserve">               - услуги связи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  <w:r w:rsidRPr="008228E4">
              <w:rPr>
                <w:sz w:val="20"/>
                <w:szCs w:val="20"/>
              </w:rPr>
              <w:t>20,6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  <w:r w:rsidRPr="008228E4">
              <w:rPr>
                <w:sz w:val="20"/>
                <w:szCs w:val="20"/>
              </w:rPr>
              <w:t>50,6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+30,0</w:t>
            </w:r>
          </w:p>
        </w:tc>
      </w:tr>
      <w:tr w:rsidR="00AD7425" w:rsidRPr="00E42986" w:rsidTr="00CF4DDE">
        <w:trPr>
          <w:trHeight w:hRule="exact" w:val="2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425" w:rsidRPr="008228E4" w:rsidRDefault="00AD7425" w:rsidP="00AB072B">
            <w:pPr>
              <w:snapToGrid w:val="0"/>
              <w:rPr>
                <w:bCs/>
                <w:sz w:val="20"/>
                <w:szCs w:val="20"/>
              </w:rPr>
            </w:pPr>
            <w:r w:rsidRPr="008228E4">
              <w:rPr>
                <w:bCs/>
                <w:sz w:val="20"/>
                <w:szCs w:val="20"/>
              </w:rPr>
              <w:t xml:space="preserve">              - коммунальные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  <w:r w:rsidRPr="008228E4">
              <w:rPr>
                <w:sz w:val="20"/>
                <w:szCs w:val="20"/>
              </w:rPr>
              <w:t>93,7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+93,7</w:t>
            </w:r>
          </w:p>
        </w:tc>
      </w:tr>
      <w:tr w:rsidR="00AD7425" w:rsidRPr="00E42986" w:rsidTr="00CF4DDE">
        <w:trPr>
          <w:trHeight w:hRule="exact" w:val="2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425" w:rsidRPr="008228E4" w:rsidRDefault="00AD7425" w:rsidP="00AB072B">
            <w:pPr>
              <w:snapToGrid w:val="0"/>
              <w:rPr>
                <w:bCs/>
                <w:sz w:val="20"/>
                <w:szCs w:val="20"/>
              </w:rPr>
            </w:pPr>
            <w:r w:rsidRPr="008228E4">
              <w:rPr>
                <w:bCs/>
                <w:sz w:val="20"/>
                <w:szCs w:val="20"/>
              </w:rPr>
              <w:t xml:space="preserve">               - публикация НПА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  <w:r w:rsidRPr="008228E4">
              <w:rPr>
                <w:sz w:val="20"/>
                <w:szCs w:val="20"/>
              </w:rPr>
              <w:t>20,7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+20,7</w:t>
            </w:r>
          </w:p>
        </w:tc>
      </w:tr>
      <w:tr w:rsidR="00AD7425" w:rsidRPr="00E42986" w:rsidTr="00CF4DDE">
        <w:trPr>
          <w:trHeight w:hRule="exact" w:val="2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425" w:rsidRPr="008228E4" w:rsidRDefault="00AD7425" w:rsidP="00AB072B">
            <w:pPr>
              <w:snapToGrid w:val="0"/>
              <w:rPr>
                <w:bCs/>
                <w:sz w:val="20"/>
                <w:szCs w:val="20"/>
              </w:rPr>
            </w:pPr>
            <w:r w:rsidRPr="008228E4">
              <w:rPr>
                <w:bCs/>
                <w:sz w:val="20"/>
                <w:szCs w:val="20"/>
              </w:rPr>
              <w:t xml:space="preserve">              - прочие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  <w:r w:rsidRPr="008228E4">
              <w:rPr>
                <w:sz w:val="20"/>
                <w:szCs w:val="20"/>
              </w:rPr>
              <w:t>40,2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+68,0</w:t>
            </w:r>
          </w:p>
        </w:tc>
      </w:tr>
      <w:tr w:rsidR="00AD7425" w:rsidRPr="00E42986" w:rsidTr="00CF4DDE">
        <w:trPr>
          <w:trHeight w:hRule="exact" w:val="2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425" w:rsidRPr="008228E4" w:rsidRDefault="00AD7425" w:rsidP="00AB072B">
            <w:pPr>
              <w:snapToGrid w:val="0"/>
              <w:ind w:right="-137"/>
              <w:rPr>
                <w:bCs/>
                <w:sz w:val="20"/>
                <w:szCs w:val="20"/>
              </w:rPr>
            </w:pPr>
            <w:r w:rsidRPr="008228E4">
              <w:rPr>
                <w:bCs/>
                <w:sz w:val="20"/>
                <w:szCs w:val="20"/>
              </w:rPr>
              <w:t xml:space="preserve">              - пени, штрафы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  <w:r w:rsidRPr="008228E4">
              <w:rPr>
                <w:sz w:val="20"/>
                <w:szCs w:val="20"/>
              </w:rPr>
              <w:t>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+1,3</w:t>
            </w:r>
          </w:p>
        </w:tc>
      </w:tr>
      <w:tr w:rsidR="00AD7425" w:rsidRPr="00E42986" w:rsidTr="00CF4DDE">
        <w:trPr>
          <w:trHeight w:hRule="exact" w:val="2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425" w:rsidRPr="008228E4" w:rsidRDefault="00AD7425" w:rsidP="00AB072B">
            <w:pPr>
              <w:snapToGrid w:val="0"/>
              <w:ind w:right="-137"/>
              <w:rPr>
                <w:bCs/>
                <w:sz w:val="20"/>
                <w:szCs w:val="20"/>
              </w:rPr>
            </w:pPr>
            <w:r w:rsidRPr="008228E4">
              <w:rPr>
                <w:bCs/>
                <w:sz w:val="20"/>
                <w:szCs w:val="20"/>
              </w:rPr>
              <w:t xml:space="preserve">              - ГСМ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8228E4" w:rsidRDefault="00AD7425" w:rsidP="00AB072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8228E4" w:rsidRDefault="00AD7425" w:rsidP="00AB072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  <w:r w:rsidRPr="008228E4">
              <w:rPr>
                <w:sz w:val="20"/>
                <w:szCs w:val="20"/>
              </w:rPr>
              <w:t>40,6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Pr="008228E4" w:rsidRDefault="00AD7425" w:rsidP="00AB07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+40,6</w:t>
            </w:r>
          </w:p>
        </w:tc>
      </w:tr>
      <w:tr w:rsidR="00AD7425" w:rsidRPr="00C96D55" w:rsidTr="00CF4DDE">
        <w:trPr>
          <w:trHeight w:val="11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425" w:rsidRPr="00C96D55" w:rsidRDefault="00AD7425" w:rsidP="00AB072B">
            <w:pPr>
              <w:snapToGrid w:val="0"/>
              <w:ind w:right="-137"/>
              <w:rPr>
                <w:b/>
                <w:i/>
                <w:sz w:val="20"/>
                <w:szCs w:val="20"/>
              </w:rPr>
            </w:pPr>
            <w:r w:rsidRPr="00C96D55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425" w:rsidRPr="00C96D55" w:rsidRDefault="00AD7425" w:rsidP="00AB072B">
            <w:pPr>
              <w:pStyle w:val="af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425" w:rsidRPr="00C96D55" w:rsidRDefault="00AD7425" w:rsidP="00DC72AC">
            <w:pPr>
              <w:pStyle w:val="af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1213</w:t>
            </w:r>
            <w:r w:rsidR="00DC72A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Pr="00C96D55" w:rsidRDefault="00AD7425" w:rsidP="00AB072B">
            <w:pPr>
              <w:pStyle w:val="af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2667,2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425" w:rsidRDefault="00AD7425" w:rsidP="00AB072B">
            <w:pPr>
              <w:pStyle w:val="af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+1788,2</w:t>
            </w:r>
          </w:p>
        </w:tc>
      </w:tr>
    </w:tbl>
    <w:p w:rsidR="003153D5" w:rsidRDefault="003153D5" w:rsidP="00AD7425">
      <w:pPr>
        <w:spacing w:after="57"/>
        <w:jc w:val="both"/>
        <w:rPr>
          <w:sz w:val="26"/>
          <w:szCs w:val="26"/>
        </w:rPr>
      </w:pPr>
    </w:p>
    <w:p w:rsidR="003153D5" w:rsidRPr="000A1CD5" w:rsidRDefault="003153D5" w:rsidP="00AD7425">
      <w:pPr>
        <w:spacing w:after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Увеличение расходов </w:t>
      </w:r>
      <w:proofErr w:type="gramStart"/>
      <w:r>
        <w:rPr>
          <w:sz w:val="26"/>
          <w:szCs w:val="26"/>
        </w:rPr>
        <w:t>по</w:t>
      </w:r>
      <w:r>
        <w:rPr>
          <w:color w:val="FF0000"/>
          <w:spacing w:val="-4"/>
          <w:sz w:val="26"/>
          <w:szCs w:val="26"/>
        </w:rPr>
        <w:t xml:space="preserve"> </w:t>
      </w:r>
      <w:r w:rsidRPr="00A537CB">
        <w:rPr>
          <w:color w:val="FF0000"/>
          <w:spacing w:val="-4"/>
          <w:sz w:val="26"/>
          <w:szCs w:val="26"/>
        </w:rPr>
        <w:t xml:space="preserve"> </w:t>
      </w:r>
      <w:r w:rsidRPr="003153D5">
        <w:rPr>
          <w:spacing w:val="-4"/>
          <w:sz w:val="26"/>
          <w:szCs w:val="26"/>
        </w:rPr>
        <w:t>раздел</w:t>
      </w:r>
      <w:r>
        <w:rPr>
          <w:spacing w:val="-4"/>
          <w:sz w:val="26"/>
          <w:szCs w:val="26"/>
        </w:rPr>
        <w:t>у</w:t>
      </w:r>
      <w:proofErr w:type="gramEnd"/>
      <w:r w:rsidRPr="00A537CB">
        <w:rPr>
          <w:spacing w:val="-4"/>
          <w:sz w:val="26"/>
          <w:szCs w:val="26"/>
        </w:rPr>
        <w:t xml:space="preserve"> </w:t>
      </w:r>
      <w:r w:rsidRPr="00A537CB">
        <w:rPr>
          <w:color w:val="FF0000"/>
          <w:spacing w:val="-4"/>
          <w:sz w:val="26"/>
          <w:szCs w:val="26"/>
        </w:rPr>
        <w:t xml:space="preserve"> </w:t>
      </w:r>
      <w:r w:rsidRPr="00A537CB">
        <w:rPr>
          <w:b/>
          <w:spacing w:val="-4"/>
          <w:sz w:val="26"/>
          <w:szCs w:val="26"/>
        </w:rPr>
        <w:t>«Общегосударственные расходы»</w:t>
      </w:r>
      <w:r w:rsidRPr="00A537CB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 xml:space="preserve"> по сравнению с </w:t>
      </w:r>
      <w:r w:rsidR="002733F9">
        <w:rPr>
          <w:spacing w:val="-4"/>
          <w:sz w:val="26"/>
          <w:szCs w:val="26"/>
        </w:rPr>
        <w:t xml:space="preserve">1 кварталом </w:t>
      </w:r>
      <w:r>
        <w:rPr>
          <w:spacing w:val="-4"/>
          <w:sz w:val="26"/>
          <w:szCs w:val="26"/>
        </w:rPr>
        <w:t>2015 год</w:t>
      </w:r>
      <w:r w:rsidR="002733F9">
        <w:rPr>
          <w:spacing w:val="-4"/>
          <w:sz w:val="26"/>
          <w:szCs w:val="26"/>
        </w:rPr>
        <w:t>а</w:t>
      </w:r>
      <w:r>
        <w:rPr>
          <w:spacing w:val="-4"/>
          <w:sz w:val="26"/>
          <w:szCs w:val="26"/>
        </w:rPr>
        <w:t xml:space="preserve"> </w:t>
      </w:r>
      <w:r w:rsidRPr="00A537CB">
        <w:rPr>
          <w:spacing w:val="-4"/>
          <w:sz w:val="26"/>
          <w:szCs w:val="26"/>
        </w:rPr>
        <w:t xml:space="preserve"> </w:t>
      </w:r>
      <w:r w:rsidRPr="000A1CD5">
        <w:rPr>
          <w:b/>
          <w:i/>
          <w:spacing w:val="-4"/>
          <w:sz w:val="26"/>
          <w:szCs w:val="26"/>
        </w:rPr>
        <w:t>объясняется тем</w:t>
      </w:r>
      <w:r>
        <w:rPr>
          <w:spacing w:val="-4"/>
          <w:sz w:val="26"/>
          <w:szCs w:val="26"/>
        </w:rPr>
        <w:t xml:space="preserve">, что при плане </w:t>
      </w:r>
      <w:r w:rsidR="002733F9">
        <w:rPr>
          <w:spacing w:val="-4"/>
          <w:sz w:val="26"/>
          <w:szCs w:val="26"/>
        </w:rPr>
        <w:t xml:space="preserve">поступления собственных доходов поселения на  2015 год - 40146,0 </w:t>
      </w:r>
      <w:proofErr w:type="spellStart"/>
      <w:r w:rsidR="002733F9">
        <w:rPr>
          <w:spacing w:val="-4"/>
          <w:sz w:val="26"/>
          <w:szCs w:val="26"/>
        </w:rPr>
        <w:t>тыс.руб</w:t>
      </w:r>
      <w:proofErr w:type="spellEnd"/>
      <w:r w:rsidR="002733F9">
        <w:rPr>
          <w:spacing w:val="-4"/>
          <w:sz w:val="26"/>
          <w:szCs w:val="26"/>
        </w:rPr>
        <w:t>.</w:t>
      </w:r>
      <w:r w:rsidR="002733F9" w:rsidRPr="002733F9">
        <w:rPr>
          <w:spacing w:val="-4"/>
          <w:sz w:val="26"/>
          <w:szCs w:val="26"/>
        </w:rPr>
        <w:t xml:space="preserve"> </w:t>
      </w:r>
      <w:r w:rsidR="002733F9">
        <w:rPr>
          <w:spacing w:val="-4"/>
          <w:sz w:val="26"/>
          <w:szCs w:val="26"/>
        </w:rPr>
        <w:t>исполнение за 1 квартал</w:t>
      </w:r>
      <w:r w:rsidR="004B3E63">
        <w:rPr>
          <w:spacing w:val="-4"/>
          <w:sz w:val="26"/>
          <w:szCs w:val="26"/>
        </w:rPr>
        <w:t xml:space="preserve"> 2015 г </w:t>
      </w:r>
      <w:r w:rsidR="002733F9">
        <w:rPr>
          <w:spacing w:val="-4"/>
          <w:sz w:val="26"/>
          <w:szCs w:val="26"/>
        </w:rPr>
        <w:t xml:space="preserve">составило 4833,3 </w:t>
      </w:r>
      <w:proofErr w:type="spellStart"/>
      <w:r w:rsidR="002733F9">
        <w:rPr>
          <w:spacing w:val="-4"/>
          <w:sz w:val="26"/>
          <w:szCs w:val="26"/>
        </w:rPr>
        <w:t>тыс.руб</w:t>
      </w:r>
      <w:proofErr w:type="spellEnd"/>
      <w:r w:rsidR="002733F9">
        <w:rPr>
          <w:spacing w:val="-4"/>
          <w:sz w:val="26"/>
          <w:szCs w:val="26"/>
        </w:rPr>
        <w:t>., т.е. всего 12 % годового планового объема. Не</w:t>
      </w:r>
      <w:r w:rsidR="000A1CD5">
        <w:rPr>
          <w:spacing w:val="-4"/>
          <w:sz w:val="26"/>
          <w:szCs w:val="26"/>
        </w:rPr>
        <w:t>довыполнение</w:t>
      </w:r>
      <w:r w:rsidR="002733F9">
        <w:rPr>
          <w:spacing w:val="-4"/>
          <w:sz w:val="26"/>
          <w:szCs w:val="26"/>
        </w:rPr>
        <w:t xml:space="preserve"> доходной части </w:t>
      </w:r>
      <w:proofErr w:type="gramStart"/>
      <w:r w:rsidR="002733F9">
        <w:rPr>
          <w:spacing w:val="-4"/>
          <w:sz w:val="26"/>
          <w:szCs w:val="26"/>
        </w:rPr>
        <w:t xml:space="preserve">бюджета  </w:t>
      </w:r>
      <w:r w:rsidR="000A1CD5">
        <w:rPr>
          <w:spacing w:val="-4"/>
          <w:sz w:val="26"/>
          <w:szCs w:val="26"/>
        </w:rPr>
        <w:t>в</w:t>
      </w:r>
      <w:proofErr w:type="gramEnd"/>
      <w:r w:rsidR="000A1CD5">
        <w:rPr>
          <w:spacing w:val="-4"/>
          <w:sz w:val="26"/>
          <w:szCs w:val="26"/>
        </w:rPr>
        <w:t xml:space="preserve"> </w:t>
      </w:r>
      <w:r w:rsidR="002733F9">
        <w:rPr>
          <w:spacing w:val="-4"/>
          <w:sz w:val="26"/>
          <w:szCs w:val="26"/>
        </w:rPr>
        <w:t xml:space="preserve"> сумм</w:t>
      </w:r>
      <w:r w:rsidR="000A1CD5">
        <w:rPr>
          <w:spacing w:val="-4"/>
          <w:sz w:val="26"/>
          <w:szCs w:val="26"/>
        </w:rPr>
        <w:t>е</w:t>
      </w:r>
      <w:r w:rsidR="002733F9">
        <w:rPr>
          <w:spacing w:val="-4"/>
          <w:sz w:val="26"/>
          <w:szCs w:val="26"/>
        </w:rPr>
        <w:t xml:space="preserve"> </w:t>
      </w:r>
      <w:r w:rsidR="000A1CD5">
        <w:rPr>
          <w:spacing w:val="-4"/>
          <w:sz w:val="26"/>
          <w:szCs w:val="26"/>
        </w:rPr>
        <w:t xml:space="preserve">  5203,2 </w:t>
      </w:r>
      <w:proofErr w:type="spellStart"/>
      <w:r w:rsidR="000A1CD5">
        <w:rPr>
          <w:spacing w:val="-4"/>
          <w:sz w:val="26"/>
          <w:szCs w:val="26"/>
        </w:rPr>
        <w:t>тыс.руб</w:t>
      </w:r>
      <w:proofErr w:type="spellEnd"/>
      <w:r w:rsidR="000A1CD5">
        <w:rPr>
          <w:spacing w:val="-4"/>
          <w:sz w:val="26"/>
          <w:szCs w:val="26"/>
        </w:rPr>
        <w:t xml:space="preserve">  (10036,5- 4833,3 = 5203,2 </w:t>
      </w:r>
      <w:proofErr w:type="spellStart"/>
      <w:r w:rsidR="000A1CD5">
        <w:rPr>
          <w:spacing w:val="-4"/>
          <w:sz w:val="26"/>
          <w:szCs w:val="26"/>
        </w:rPr>
        <w:t>тыс.руб</w:t>
      </w:r>
      <w:proofErr w:type="spellEnd"/>
      <w:r w:rsidR="000A1CD5">
        <w:rPr>
          <w:spacing w:val="-4"/>
          <w:sz w:val="26"/>
          <w:szCs w:val="26"/>
        </w:rPr>
        <w:t>.</w:t>
      </w:r>
      <w:r w:rsidR="002733F9">
        <w:rPr>
          <w:spacing w:val="-4"/>
          <w:sz w:val="26"/>
          <w:szCs w:val="26"/>
        </w:rPr>
        <w:t>( 40146,0</w:t>
      </w:r>
      <w:r w:rsidR="000A1CD5">
        <w:rPr>
          <w:spacing w:val="-4"/>
          <w:sz w:val="26"/>
          <w:szCs w:val="26"/>
        </w:rPr>
        <w:t xml:space="preserve">: 4 = 10036,5) </w:t>
      </w:r>
      <w:r w:rsidR="002733F9">
        <w:rPr>
          <w:spacing w:val="-4"/>
          <w:sz w:val="26"/>
          <w:szCs w:val="26"/>
        </w:rPr>
        <w:t xml:space="preserve">явилось причиной  </w:t>
      </w:r>
      <w:r w:rsidR="000A1CD5">
        <w:rPr>
          <w:spacing w:val="-4"/>
          <w:sz w:val="26"/>
          <w:szCs w:val="26"/>
        </w:rPr>
        <w:t>недофинансирования расходной части</w:t>
      </w:r>
      <w:r w:rsidR="004B3E63">
        <w:rPr>
          <w:spacing w:val="-4"/>
          <w:sz w:val="26"/>
          <w:szCs w:val="26"/>
        </w:rPr>
        <w:t xml:space="preserve"> в 1 квартале 2015 г</w:t>
      </w:r>
      <w:r w:rsidR="000A1CD5">
        <w:rPr>
          <w:spacing w:val="-4"/>
          <w:sz w:val="26"/>
          <w:szCs w:val="26"/>
        </w:rPr>
        <w:t xml:space="preserve">, в </w:t>
      </w:r>
      <w:proofErr w:type="spellStart"/>
      <w:r w:rsidR="000A1CD5">
        <w:rPr>
          <w:spacing w:val="-4"/>
          <w:sz w:val="26"/>
          <w:szCs w:val="26"/>
        </w:rPr>
        <w:t>т.ч</w:t>
      </w:r>
      <w:proofErr w:type="spellEnd"/>
      <w:r w:rsidR="000A1CD5">
        <w:rPr>
          <w:spacing w:val="-4"/>
          <w:sz w:val="26"/>
          <w:szCs w:val="26"/>
        </w:rPr>
        <w:t xml:space="preserve">. и расходов по </w:t>
      </w:r>
      <w:r w:rsidR="000A1CD5" w:rsidRPr="003153D5">
        <w:rPr>
          <w:spacing w:val="-4"/>
          <w:sz w:val="26"/>
          <w:szCs w:val="26"/>
        </w:rPr>
        <w:t>раздел</w:t>
      </w:r>
      <w:r w:rsidR="000A1CD5">
        <w:rPr>
          <w:spacing w:val="-4"/>
          <w:sz w:val="26"/>
          <w:szCs w:val="26"/>
        </w:rPr>
        <w:t>у</w:t>
      </w:r>
      <w:r w:rsidR="000A1CD5" w:rsidRPr="00A537CB">
        <w:rPr>
          <w:spacing w:val="-4"/>
          <w:sz w:val="26"/>
          <w:szCs w:val="26"/>
        </w:rPr>
        <w:t xml:space="preserve"> </w:t>
      </w:r>
      <w:r w:rsidR="000A1CD5" w:rsidRPr="00A537CB">
        <w:rPr>
          <w:color w:val="FF0000"/>
          <w:spacing w:val="-4"/>
          <w:sz w:val="26"/>
          <w:szCs w:val="26"/>
        </w:rPr>
        <w:t xml:space="preserve"> </w:t>
      </w:r>
      <w:r w:rsidR="000A1CD5" w:rsidRPr="000A1CD5">
        <w:rPr>
          <w:spacing w:val="-4"/>
          <w:sz w:val="26"/>
          <w:szCs w:val="26"/>
        </w:rPr>
        <w:t>«Общегосударственные расходы»</w:t>
      </w:r>
      <w:bookmarkStart w:id="0" w:name="_GoBack"/>
      <w:bookmarkEnd w:id="0"/>
    </w:p>
    <w:p w:rsidR="00597303" w:rsidRPr="00A537CB" w:rsidRDefault="003153D5" w:rsidP="00AD7425">
      <w:pPr>
        <w:spacing w:after="57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   </w:t>
      </w:r>
      <w:r w:rsidR="00AD7425" w:rsidRPr="00A537CB">
        <w:rPr>
          <w:sz w:val="26"/>
          <w:szCs w:val="26"/>
        </w:rPr>
        <w:t>Финансирование расходов по администрации поселения и МКУ «УАХО АГГП» осущес</w:t>
      </w:r>
      <w:r w:rsidR="00961801">
        <w:rPr>
          <w:sz w:val="26"/>
          <w:szCs w:val="26"/>
        </w:rPr>
        <w:t>т</w:t>
      </w:r>
      <w:r w:rsidR="00AD7425" w:rsidRPr="00A537CB">
        <w:rPr>
          <w:sz w:val="26"/>
          <w:szCs w:val="26"/>
        </w:rPr>
        <w:t>вляется на основании бюджетных смет.</w:t>
      </w:r>
    </w:p>
    <w:p w:rsidR="00597303" w:rsidRPr="00A537CB" w:rsidRDefault="00AD7425" w:rsidP="00AD7425">
      <w:pPr>
        <w:spacing w:after="57"/>
        <w:jc w:val="both"/>
        <w:rPr>
          <w:spacing w:val="-4"/>
          <w:sz w:val="26"/>
          <w:szCs w:val="26"/>
        </w:rPr>
      </w:pPr>
      <w:r w:rsidRPr="00A537CB">
        <w:rPr>
          <w:color w:val="FF0000"/>
          <w:sz w:val="26"/>
          <w:szCs w:val="26"/>
        </w:rPr>
        <w:t xml:space="preserve">     </w:t>
      </w:r>
      <w:r w:rsidRPr="00A537CB">
        <w:rPr>
          <w:sz w:val="26"/>
          <w:szCs w:val="26"/>
        </w:rPr>
        <w:t xml:space="preserve">Расходы </w:t>
      </w:r>
      <w:r w:rsidRPr="00735ED9">
        <w:rPr>
          <w:b/>
          <w:sz w:val="26"/>
          <w:szCs w:val="26"/>
        </w:rPr>
        <w:t>за счет средств резервного фонда</w:t>
      </w:r>
      <w:r w:rsidRPr="00A537CB">
        <w:rPr>
          <w:sz w:val="26"/>
          <w:szCs w:val="26"/>
        </w:rPr>
        <w:t xml:space="preserve"> администрации поселения не планировались и  в отчетный период не производились.</w:t>
      </w:r>
    </w:p>
    <w:p w:rsidR="00AD7425" w:rsidRPr="00A537CB" w:rsidRDefault="00AD7425" w:rsidP="00AD7425">
      <w:pPr>
        <w:jc w:val="both"/>
        <w:rPr>
          <w:spacing w:val="-4"/>
          <w:sz w:val="26"/>
          <w:szCs w:val="26"/>
        </w:rPr>
      </w:pPr>
      <w:r w:rsidRPr="00A537CB">
        <w:rPr>
          <w:spacing w:val="-4"/>
          <w:sz w:val="26"/>
          <w:szCs w:val="26"/>
        </w:rPr>
        <w:lastRenderedPageBreak/>
        <w:t xml:space="preserve">     Раздел </w:t>
      </w:r>
      <w:r w:rsidRPr="00A537CB">
        <w:rPr>
          <w:color w:val="FF0000"/>
          <w:spacing w:val="-4"/>
          <w:sz w:val="26"/>
          <w:szCs w:val="26"/>
        </w:rPr>
        <w:t xml:space="preserve"> </w:t>
      </w:r>
      <w:r w:rsidRPr="00A537CB">
        <w:rPr>
          <w:b/>
          <w:spacing w:val="-4"/>
          <w:sz w:val="26"/>
          <w:szCs w:val="26"/>
        </w:rPr>
        <w:t>«Национальная оборона»</w:t>
      </w:r>
      <w:r w:rsidRPr="00A537CB">
        <w:rPr>
          <w:spacing w:val="-4"/>
          <w:sz w:val="26"/>
          <w:szCs w:val="26"/>
        </w:rPr>
        <w:t xml:space="preserve"> - исполнение составило</w:t>
      </w:r>
      <w:r w:rsidRPr="00A537CB">
        <w:rPr>
          <w:b/>
          <w:bCs/>
          <w:spacing w:val="-4"/>
          <w:sz w:val="26"/>
          <w:szCs w:val="26"/>
        </w:rPr>
        <w:t xml:space="preserve"> 39,4 </w:t>
      </w:r>
      <w:r w:rsidRPr="00A537CB">
        <w:rPr>
          <w:spacing w:val="-4"/>
          <w:sz w:val="26"/>
          <w:szCs w:val="26"/>
        </w:rPr>
        <w:t xml:space="preserve">тыс. руб. или 17,0 % от </w:t>
      </w:r>
      <w:r w:rsidRPr="00A537CB">
        <w:rPr>
          <w:sz w:val="26"/>
          <w:szCs w:val="26"/>
        </w:rPr>
        <w:t>утвержденного годового объема бюджетных назначений, что на 19,6 тыс. руб. или на 33,2 % ниже расходов по данному разделу за аналогичный период 2015 года.</w:t>
      </w:r>
    </w:p>
    <w:p w:rsidR="00AD7425" w:rsidRPr="00A537CB" w:rsidRDefault="00AD7425" w:rsidP="00AD7425">
      <w:pPr>
        <w:jc w:val="both"/>
        <w:rPr>
          <w:spacing w:val="-4"/>
          <w:sz w:val="26"/>
          <w:szCs w:val="26"/>
        </w:rPr>
      </w:pPr>
      <w:r w:rsidRPr="00A537CB">
        <w:rPr>
          <w:spacing w:val="-4"/>
          <w:sz w:val="26"/>
          <w:szCs w:val="26"/>
        </w:rPr>
        <w:t xml:space="preserve">    Расходы произведены за счет средств субвенции на осуществление первичного воинского учета.</w:t>
      </w:r>
    </w:p>
    <w:p w:rsidR="00AD7425" w:rsidRPr="00A537CB" w:rsidRDefault="00AD7425" w:rsidP="00AD7425">
      <w:pPr>
        <w:spacing w:after="57"/>
        <w:jc w:val="both"/>
        <w:rPr>
          <w:sz w:val="26"/>
          <w:szCs w:val="26"/>
        </w:rPr>
      </w:pPr>
      <w:r w:rsidRPr="00A537CB">
        <w:rPr>
          <w:color w:val="FF0000"/>
          <w:spacing w:val="-4"/>
          <w:sz w:val="26"/>
          <w:szCs w:val="26"/>
        </w:rPr>
        <w:t xml:space="preserve">    </w:t>
      </w:r>
      <w:r w:rsidRPr="00A537CB">
        <w:rPr>
          <w:spacing w:val="-4"/>
          <w:sz w:val="26"/>
          <w:szCs w:val="26"/>
        </w:rPr>
        <w:t xml:space="preserve">Раздел </w:t>
      </w:r>
      <w:r w:rsidRPr="00A537CB">
        <w:rPr>
          <w:color w:val="FF0000"/>
          <w:spacing w:val="-4"/>
          <w:sz w:val="26"/>
          <w:szCs w:val="26"/>
        </w:rPr>
        <w:t xml:space="preserve"> </w:t>
      </w:r>
      <w:r w:rsidRPr="00A537CB">
        <w:rPr>
          <w:b/>
          <w:spacing w:val="-4"/>
          <w:sz w:val="26"/>
          <w:szCs w:val="26"/>
        </w:rPr>
        <w:t>«Н</w:t>
      </w:r>
      <w:r w:rsidRPr="00A537CB">
        <w:rPr>
          <w:b/>
          <w:sz w:val="26"/>
          <w:szCs w:val="26"/>
        </w:rPr>
        <w:t>ациональная безопасность и правоохранительная деятельность»</w:t>
      </w:r>
      <w:r w:rsidRPr="00A537CB">
        <w:rPr>
          <w:sz w:val="26"/>
          <w:szCs w:val="26"/>
        </w:rPr>
        <w:t xml:space="preserve"> - </w:t>
      </w:r>
      <w:r w:rsidRPr="00A537CB">
        <w:rPr>
          <w:spacing w:val="-4"/>
          <w:sz w:val="26"/>
          <w:szCs w:val="26"/>
        </w:rPr>
        <w:t xml:space="preserve">исполнение составило </w:t>
      </w:r>
      <w:r w:rsidRPr="00A537CB">
        <w:rPr>
          <w:b/>
          <w:bCs/>
          <w:spacing w:val="-4"/>
          <w:sz w:val="26"/>
          <w:szCs w:val="26"/>
        </w:rPr>
        <w:t>14,2</w:t>
      </w:r>
      <w:r w:rsidRPr="00A537CB">
        <w:rPr>
          <w:spacing w:val="-4"/>
          <w:sz w:val="26"/>
          <w:szCs w:val="26"/>
        </w:rPr>
        <w:t xml:space="preserve"> тыс. руб. или 2,8 % от </w:t>
      </w:r>
      <w:r w:rsidRPr="00A537CB">
        <w:rPr>
          <w:sz w:val="26"/>
          <w:szCs w:val="26"/>
        </w:rPr>
        <w:t xml:space="preserve">утвержденного годового объема бюджетных назначений. Произведена оплата за обслуживание пожарной сигнализации. </w:t>
      </w:r>
    </w:p>
    <w:p w:rsidR="00AD7425" w:rsidRPr="001D7A0E" w:rsidRDefault="00AD7425" w:rsidP="00735ED9">
      <w:pPr>
        <w:spacing w:after="57"/>
        <w:jc w:val="both"/>
        <w:rPr>
          <w:color w:val="FF0000"/>
          <w:spacing w:val="-4"/>
          <w:sz w:val="28"/>
          <w:szCs w:val="28"/>
        </w:rPr>
      </w:pPr>
      <w:r w:rsidRPr="00A537CB">
        <w:rPr>
          <w:sz w:val="26"/>
          <w:szCs w:val="26"/>
        </w:rPr>
        <w:t>За аналогичный период 2015 года расходы по данному разделу не производились.</w:t>
      </w:r>
      <w:r w:rsidRPr="001D7A0E">
        <w:rPr>
          <w:color w:val="FF0000"/>
          <w:sz w:val="28"/>
          <w:szCs w:val="28"/>
        </w:rPr>
        <w:t xml:space="preserve">     </w:t>
      </w:r>
    </w:p>
    <w:p w:rsidR="00AD7425" w:rsidRPr="00A537CB" w:rsidRDefault="00AD7425" w:rsidP="00AD7425">
      <w:pPr>
        <w:spacing w:after="57"/>
        <w:jc w:val="both"/>
        <w:rPr>
          <w:sz w:val="26"/>
          <w:szCs w:val="26"/>
        </w:rPr>
      </w:pPr>
      <w:r w:rsidRPr="00A537CB">
        <w:rPr>
          <w:spacing w:val="-4"/>
          <w:sz w:val="26"/>
          <w:szCs w:val="26"/>
        </w:rPr>
        <w:t xml:space="preserve">    Раздел</w:t>
      </w:r>
      <w:r w:rsidR="00A537CB" w:rsidRPr="00A537CB">
        <w:rPr>
          <w:spacing w:val="-4"/>
          <w:sz w:val="26"/>
          <w:szCs w:val="26"/>
        </w:rPr>
        <w:t xml:space="preserve"> </w:t>
      </w:r>
      <w:r w:rsidRPr="00A537CB">
        <w:rPr>
          <w:b/>
          <w:spacing w:val="-4"/>
          <w:sz w:val="26"/>
          <w:szCs w:val="26"/>
        </w:rPr>
        <w:t>«Национальная экономика» (местный транспорт, градостроительство</w:t>
      </w:r>
      <w:r w:rsidRPr="00A537CB">
        <w:rPr>
          <w:b/>
          <w:spacing w:val="-4"/>
          <w:sz w:val="26"/>
          <w:szCs w:val="26"/>
          <w:u w:val="single"/>
        </w:rPr>
        <w:t>)</w:t>
      </w:r>
      <w:r w:rsidRPr="00A537CB">
        <w:rPr>
          <w:spacing w:val="-4"/>
          <w:sz w:val="26"/>
          <w:szCs w:val="26"/>
        </w:rPr>
        <w:t xml:space="preserve"> - исполнение составило </w:t>
      </w:r>
      <w:r w:rsidRPr="00A537CB">
        <w:rPr>
          <w:b/>
          <w:bCs/>
          <w:spacing w:val="-4"/>
          <w:sz w:val="26"/>
          <w:szCs w:val="26"/>
        </w:rPr>
        <w:t>120,0</w:t>
      </w:r>
      <w:r w:rsidRPr="00A537CB">
        <w:rPr>
          <w:spacing w:val="-4"/>
          <w:sz w:val="26"/>
          <w:szCs w:val="26"/>
        </w:rPr>
        <w:t xml:space="preserve"> тыс. руб. или 11,6 %  от </w:t>
      </w:r>
      <w:r w:rsidRPr="00A537CB">
        <w:rPr>
          <w:sz w:val="26"/>
          <w:szCs w:val="26"/>
        </w:rPr>
        <w:t xml:space="preserve">утвержденного годового объема бюджетных назначений, что на 70,0 тыс. руб. или в 2,4 раза выше  расходов по данному разделу за аналогичный период 2015 года. </w:t>
      </w:r>
    </w:p>
    <w:p w:rsidR="00AD7425" w:rsidRPr="00A537CB" w:rsidRDefault="00AD7425" w:rsidP="00AD7425">
      <w:pPr>
        <w:spacing w:after="57"/>
        <w:jc w:val="both"/>
        <w:rPr>
          <w:sz w:val="26"/>
          <w:szCs w:val="26"/>
        </w:rPr>
      </w:pPr>
      <w:r w:rsidRPr="00A537CB">
        <w:rPr>
          <w:sz w:val="26"/>
          <w:szCs w:val="26"/>
        </w:rPr>
        <w:t xml:space="preserve">    </w:t>
      </w:r>
      <w:proofErr w:type="gramStart"/>
      <w:r w:rsidRPr="00A537CB">
        <w:rPr>
          <w:sz w:val="26"/>
          <w:szCs w:val="26"/>
        </w:rPr>
        <w:t>Произведены  расходы</w:t>
      </w:r>
      <w:proofErr w:type="gramEnd"/>
      <w:r w:rsidRPr="00A537CB">
        <w:rPr>
          <w:sz w:val="26"/>
          <w:szCs w:val="26"/>
        </w:rPr>
        <w:t xml:space="preserve"> по оплате кредиторской задолженности 2015 года ООО « Квадрат» по возмещению затрат по пассажирским перевозкам.</w:t>
      </w:r>
    </w:p>
    <w:p w:rsidR="00AD7425" w:rsidRPr="00A537CB" w:rsidRDefault="00AD7425" w:rsidP="00AD7425">
      <w:pPr>
        <w:spacing w:after="57"/>
        <w:jc w:val="both"/>
        <w:rPr>
          <w:b/>
          <w:color w:val="FF0000"/>
          <w:spacing w:val="-4"/>
          <w:sz w:val="26"/>
          <w:szCs w:val="26"/>
          <w:u w:val="single"/>
        </w:rPr>
      </w:pPr>
      <w:r w:rsidRPr="00A537CB">
        <w:rPr>
          <w:color w:val="FF0000"/>
          <w:spacing w:val="-4"/>
          <w:sz w:val="26"/>
          <w:szCs w:val="26"/>
        </w:rPr>
        <w:t xml:space="preserve">     </w:t>
      </w:r>
      <w:proofErr w:type="gramStart"/>
      <w:r w:rsidRPr="00A537CB">
        <w:rPr>
          <w:spacing w:val="-4"/>
          <w:sz w:val="26"/>
          <w:szCs w:val="26"/>
        </w:rPr>
        <w:t xml:space="preserve">Раздел </w:t>
      </w:r>
      <w:r w:rsidRPr="00A537CB">
        <w:rPr>
          <w:color w:val="FF0000"/>
          <w:spacing w:val="-4"/>
          <w:sz w:val="26"/>
          <w:szCs w:val="26"/>
        </w:rPr>
        <w:t xml:space="preserve"> </w:t>
      </w:r>
      <w:r w:rsidRPr="00A537CB">
        <w:rPr>
          <w:b/>
          <w:spacing w:val="-4"/>
          <w:sz w:val="26"/>
          <w:szCs w:val="26"/>
        </w:rPr>
        <w:t>«</w:t>
      </w:r>
      <w:proofErr w:type="gramEnd"/>
      <w:r w:rsidRPr="00A537CB">
        <w:rPr>
          <w:b/>
          <w:spacing w:val="-4"/>
          <w:sz w:val="26"/>
          <w:szCs w:val="26"/>
        </w:rPr>
        <w:t>Национальная экономика» ( строительство и содержание дорог)</w:t>
      </w:r>
    </w:p>
    <w:p w:rsidR="00AD7425" w:rsidRPr="00A537CB" w:rsidRDefault="00AD7425" w:rsidP="00AD7425">
      <w:pPr>
        <w:spacing w:after="57"/>
        <w:jc w:val="both"/>
        <w:rPr>
          <w:sz w:val="26"/>
          <w:szCs w:val="26"/>
        </w:rPr>
      </w:pPr>
      <w:r w:rsidRPr="00A537CB">
        <w:rPr>
          <w:spacing w:val="-4"/>
          <w:sz w:val="26"/>
          <w:szCs w:val="26"/>
        </w:rPr>
        <w:t xml:space="preserve">-исполнение составило </w:t>
      </w:r>
      <w:r w:rsidRPr="00A537CB">
        <w:rPr>
          <w:b/>
          <w:bCs/>
          <w:spacing w:val="-4"/>
          <w:sz w:val="26"/>
          <w:szCs w:val="26"/>
        </w:rPr>
        <w:t>426,2</w:t>
      </w:r>
      <w:r w:rsidRPr="00A537CB">
        <w:rPr>
          <w:spacing w:val="-4"/>
          <w:sz w:val="26"/>
          <w:szCs w:val="26"/>
        </w:rPr>
        <w:t xml:space="preserve"> тыс. руб. или 10,7 %  от </w:t>
      </w:r>
      <w:r w:rsidRPr="00A537CB">
        <w:rPr>
          <w:sz w:val="26"/>
          <w:szCs w:val="26"/>
        </w:rPr>
        <w:t>утвержденного годового объема бюджетных назначений, что на 447,7 тыс. руб. или в 2,1 раза меньше  расходов по данному разделу за аналогичный период 2015 года.</w:t>
      </w:r>
    </w:p>
    <w:p w:rsidR="00AD7425" w:rsidRPr="00A537CB" w:rsidRDefault="00AD7425" w:rsidP="00AD7425">
      <w:pPr>
        <w:spacing w:after="57"/>
        <w:jc w:val="both"/>
        <w:rPr>
          <w:sz w:val="26"/>
          <w:szCs w:val="26"/>
        </w:rPr>
      </w:pPr>
      <w:r w:rsidRPr="00A537CB">
        <w:rPr>
          <w:sz w:val="26"/>
          <w:szCs w:val="26"/>
        </w:rPr>
        <w:t>Произведенные расходы</w:t>
      </w:r>
      <w:r w:rsidR="00735ED9">
        <w:rPr>
          <w:sz w:val="26"/>
          <w:szCs w:val="26"/>
        </w:rPr>
        <w:t>:</w:t>
      </w:r>
    </w:p>
    <w:p w:rsidR="00AD7425" w:rsidRPr="001037CF" w:rsidRDefault="00AD7425" w:rsidP="00AD7425">
      <w:pPr>
        <w:spacing w:after="57"/>
        <w:jc w:val="both"/>
        <w:rPr>
          <w:sz w:val="28"/>
          <w:szCs w:val="28"/>
        </w:rPr>
      </w:pPr>
      <w:r w:rsidRPr="00A537CB">
        <w:rPr>
          <w:sz w:val="26"/>
          <w:szCs w:val="26"/>
        </w:rPr>
        <w:t xml:space="preserve">-  погашение кредиторской задолженности за 2015 </w:t>
      </w:r>
      <w:proofErr w:type="gramStart"/>
      <w:r w:rsidRPr="00A537CB">
        <w:rPr>
          <w:sz w:val="26"/>
          <w:szCs w:val="26"/>
        </w:rPr>
        <w:t>год .</w:t>
      </w:r>
      <w:proofErr w:type="gramEnd"/>
    </w:p>
    <w:p w:rsidR="00AD7425" w:rsidRPr="00A537CB" w:rsidRDefault="00AD7425" w:rsidP="00AD7425">
      <w:pPr>
        <w:spacing w:after="57"/>
        <w:jc w:val="both"/>
        <w:rPr>
          <w:sz w:val="26"/>
          <w:szCs w:val="26"/>
        </w:rPr>
      </w:pPr>
      <w:r w:rsidRPr="00A537CB">
        <w:rPr>
          <w:color w:val="FF0000"/>
          <w:sz w:val="26"/>
          <w:szCs w:val="26"/>
        </w:rPr>
        <w:t xml:space="preserve">     </w:t>
      </w:r>
      <w:r w:rsidRPr="00A537CB">
        <w:rPr>
          <w:sz w:val="26"/>
          <w:szCs w:val="26"/>
        </w:rPr>
        <w:t>Р</w:t>
      </w:r>
      <w:r w:rsidRPr="00A537CB">
        <w:rPr>
          <w:spacing w:val="-4"/>
          <w:sz w:val="26"/>
          <w:szCs w:val="26"/>
        </w:rPr>
        <w:t>аздел</w:t>
      </w:r>
      <w:r w:rsidRPr="00A537CB">
        <w:rPr>
          <w:color w:val="FF0000"/>
          <w:spacing w:val="-4"/>
          <w:sz w:val="26"/>
          <w:szCs w:val="26"/>
        </w:rPr>
        <w:t xml:space="preserve"> </w:t>
      </w:r>
      <w:r w:rsidRPr="00A537CB">
        <w:rPr>
          <w:b/>
          <w:sz w:val="26"/>
          <w:szCs w:val="26"/>
        </w:rPr>
        <w:t>«Ж</w:t>
      </w:r>
      <w:r w:rsidRPr="00A537CB">
        <w:rPr>
          <w:b/>
          <w:spacing w:val="-4"/>
          <w:sz w:val="26"/>
          <w:szCs w:val="26"/>
        </w:rPr>
        <w:t>илищно-коммунальное хозяйство»</w:t>
      </w:r>
      <w:r w:rsidRPr="00A537CB">
        <w:rPr>
          <w:spacing w:val="-4"/>
          <w:sz w:val="26"/>
          <w:szCs w:val="26"/>
        </w:rPr>
        <w:t xml:space="preserve"> - </w:t>
      </w:r>
      <w:r w:rsidRPr="00A537CB">
        <w:rPr>
          <w:sz w:val="26"/>
          <w:szCs w:val="26"/>
        </w:rPr>
        <w:t xml:space="preserve">исполнение составило      </w:t>
      </w:r>
      <w:r w:rsidRPr="00A537CB">
        <w:rPr>
          <w:b/>
          <w:bCs/>
          <w:sz w:val="26"/>
          <w:szCs w:val="26"/>
        </w:rPr>
        <w:t>802,1</w:t>
      </w:r>
      <w:r w:rsidRPr="00A537CB">
        <w:rPr>
          <w:sz w:val="26"/>
          <w:szCs w:val="26"/>
        </w:rPr>
        <w:t xml:space="preserve"> тыс. руб. или 9,7 </w:t>
      </w:r>
      <w:r w:rsidRPr="00A537CB">
        <w:rPr>
          <w:spacing w:val="-4"/>
          <w:sz w:val="26"/>
          <w:szCs w:val="26"/>
        </w:rPr>
        <w:t xml:space="preserve">% от </w:t>
      </w:r>
      <w:r w:rsidRPr="00A537CB">
        <w:rPr>
          <w:sz w:val="26"/>
          <w:szCs w:val="26"/>
        </w:rPr>
        <w:t>утвержденного годового объема бюджетных назначений</w:t>
      </w:r>
      <w:r w:rsidRPr="00A537CB">
        <w:rPr>
          <w:spacing w:val="-4"/>
          <w:sz w:val="26"/>
          <w:szCs w:val="26"/>
        </w:rPr>
        <w:t>,</w:t>
      </w:r>
      <w:r w:rsidRPr="00A537CB">
        <w:rPr>
          <w:sz w:val="26"/>
          <w:szCs w:val="26"/>
        </w:rPr>
        <w:t xml:space="preserve"> что на 699,5 тыс. руб. или в 1,9 раза  меньше  расходов по данному разделу за аналогичный период 2015 года.</w:t>
      </w:r>
    </w:p>
    <w:p w:rsidR="00AD7425" w:rsidRPr="00A537CB" w:rsidRDefault="00AD7425" w:rsidP="00AD7425">
      <w:pPr>
        <w:spacing w:after="57"/>
        <w:jc w:val="both"/>
        <w:rPr>
          <w:sz w:val="26"/>
          <w:szCs w:val="26"/>
        </w:rPr>
      </w:pPr>
      <w:r w:rsidRPr="00A537CB">
        <w:rPr>
          <w:sz w:val="26"/>
          <w:szCs w:val="26"/>
        </w:rPr>
        <w:t xml:space="preserve">Произведены </w:t>
      </w:r>
      <w:proofErr w:type="gramStart"/>
      <w:r w:rsidRPr="00A537CB">
        <w:rPr>
          <w:sz w:val="26"/>
          <w:szCs w:val="26"/>
        </w:rPr>
        <w:t>расходы :</w:t>
      </w:r>
      <w:proofErr w:type="gramEnd"/>
    </w:p>
    <w:p w:rsidR="00AD7425" w:rsidRPr="00A537CB" w:rsidRDefault="00AD7425" w:rsidP="00AD7425">
      <w:pPr>
        <w:spacing w:after="57"/>
        <w:jc w:val="both"/>
        <w:rPr>
          <w:sz w:val="26"/>
          <w:szCs w:val="26"/>
        </w:rPr>
      </w:pPr>
      <w:r w:rsidRPr="00A537CB">
        <w:rPr>
          <w:sz w:val="26"/>
          <w:szCs w:val="26"/>
        </w:rPr>
        <w:t>-32,3- кредиторская задолженность за кадастровые работы,</w:t>
      </w:r>
    </w:p>
    <w:p w:rsidR="00AD7425" w:rsidRPr="00A537CB" w:rsidRDefault="00961801" w:rsidP="00AD7425">
      <w:pPr>
        <w:spacing w:after="57"/>
        <w:jc w:val="both"/>
        <w:rPr>
          <w:sz w:val="26"/>
          <w:szCs w:val="26"/>
        </w:rPr>
      </w:pPr>
      <w:r>
        <w:rPr>
          <w:sz w:val="26"/>
          <w:szCs w:val="26"/>
        </w:rPr>
        <w:t>-272,8 -</w:t>
      </w:r>
      <w:r w:rsidR="00AD7425" w:rsidRPr="00A537CB">
        <w:rPr>
          <w:sz w:val="26"/>
          <w:szCs w:val="26"/>
        </w:rPr>
        <w:t xml:space="preserve"> кредиторская задолженность за </w:t>
      </w:r>
      <w:proofErr w:type="spellStart"/>
      <w:r>
        <w:rPr>
          <w:sz w:val="26"/>
          <w:szCs w:val="26"/>
        </w:rPr>
        <w:t>тепло</w:t>
      </w:r>
      <w:r w:rsidR="00AD7425" w:rsidRPr="00A537CB">
        <w:rPr>
          <w:sz w:val="26"/>
          <w:szCs w:val="26"/>
        </w:rPr>
        <w:t>.энергию</w:t>
      </w:r>
      <w:proofErr w:type="spellEnd"/>
      <w:r w:rsidR="00AD7425" w:rsidRPr="00A537CB">
        <w:rPr>
          <w:sz w:val="26"/>
          <w:szCs w:val="26"/>
        </w:rPr>
        <w:t>,</w:t>
      </w:r>
    </w:p>
    <w:p w:rsidR="00AD7425" w:rsidRPr="00A537CB" w:rsidRDefault="00AD7425" w:rsidP="00AD7425">
      <w:pPr>
        <w:spacing w:after="57"/>
        <w:jc w:val="both"/>
        <w:rPr>
          <w:sz w:val="26"/>
          <w:szCs w:val="26"/>
        </w:rPr>
      </w:pPr>
      <w:r w:rsidRPr="00A537CB">
        <w:rPr>
          <w:sz w:val="26"/>
          <w:szCs w:val="26"/>
        </w:rPr>
        <w:t xml:space="preserve">-132,1 – текущая задолженность за </w:t>
      </w:r>
      <w:proofErr w:type="spellStart"/>
      <w:r w:rsidRPr="00A537CB">
        <w:rPr>
          <w:sz w:val="26"/>
          <w:szCs w:val="26"/>
        </w:rPr>
        <w:t>эд.энергию</w:t>
      </w:r>
      <w:proofErr w:type="spellEnd"/>
    </w:p>
    <w:p w:rsidR="00AD7425" w:rsidRPr="00A537CB" w:rsidRDefault="00AD7425" w:rsidP="00AD7425">
      <w:pPr>
        <w:spacing w:after="57"/>
        <w:jc w:val="both"/>
        <w:rPr>
          <w:sz w:val="26"/>
          <w:szCs w:val="26"/>
        </w:rPr>
      </w:pPr>
      <w:r w:rsidRPr="00A537CB">
        <w:rPr>
          <w:sz w:val="26"/>
          <w:szCs w:val="26"/>
        </w:rPr>
        <w:t xml:space="preserve">- 98,4 </w:t>
      </w:r>
      <w:proofErr w:type="gramStart"/>
      <w:r w:rsidRPr="00A537CB">
        <w:rPr>
          <w:sz w:val="26"/>
          <w:szCs w:val="26"/>
        </w:rPr>
        <w:t>–  кредиторская</w:t>
      </w:r>
      <w:proofErr w:type="gramEnd"/>
      <w:r w:rsidRPr="00A537CB">
        <w:rPr>
          <w:sz w:val="26"/>
          <w:szCs w:val="26"/>
        </w:rPr>
        <w:t xml:space="preserve"> задолженность за тех.обслуживание уличного освещения ,</w:t>
      </w:r>
    </w:p>
    <w:p w:rsidR="00AD7425" w:rsidRPr="00A537CB" w:rsidRDefault="00AD7425" w:rsidP="00AD7425">
      <w:pPr>
        <w:spacing w:after="57"/>
        <w:jc w:val="both"/>
        <w:rPr>
          <w:sz w:val="26"/>
          <w:szCs w:val="26"/>
        </w:rPr>
      </w:pPr>
      <w:r w:rsidRPr="00A537CB">
        <w:rPr>
          <w:sz w:val="26"/>
          <w:szCs w:val="26"/>
        </w:rPr>
        <w:t>- 35,4 тыс.руб.- приобретение светильников</w:t>
      </w:r>
    </w:p>
    <w:p w:rsidR="00AD7425" w:rsidRPr="00A537CB" w:rsidRDefault="00AD7425" w:rsidP="00AD7425">
      <w:pPr>
        <w:spacing w:after="57"/>
        <w:jc w:val="both"/>
        <w:rPr>
          <w:sz w:val="26"/>
          <w:szCs w:val="26"/>
        </w:rPr>
      </w:pPr>
      <w:r w:rsidRPr="00A537CB">
        <w:rPr>
          <w:sz w:val="26"/>
          <w:szCs w:val="26"/>
        </w:rPr>
        <w:t>- 157,2 тыс.руб.- текущее благоустройство поселения</w:t>
      </w:r>
    </w:p>
    <w:p w:rsidR="00597303" w:rsidRPr="00A537CB" w:rsidRDefault="00AD7425" w:rsidP="00AD7425">
      <w:pPr>
        <w:spacing w:after="57"/>
        <w:jc w:val="both"/>
        <w:rPr>
          <w:sz w:val="26"/>
          <w:szCs w:val="26"/>
        </w:rPr>
      </w:pPr>
      <w:r w:rsidRPr="00A537CB">
        <w:rPr>
          <w:sz w:val="26"/>
          <w:szCs w:val="26"/>
        </w:rPr>
        <w:t>- 73,9 тыс.руб.-  отлов собак, дезинсекция колодцев</w:t>
      </w:r>
    </w:p>
    <w:p w:rsidR="00AD7425" w:rsidRPr="00A537CB" w:rsidRDefault="00AD7425" w:rsidP="00AD7425">
      <w:pPr>
        <w:spacing w:after="57"/>
        <w:jc w:val="both"/>
        <w:rPr>
          <w:spacing w:val="-4"/>
          <w:sz w:val="26"/>
          <w:szCs w:val="26"/>
        </w:rPr>
      </w:pPr>
      <w:r w:rsidRPr="00A537CB">
        <w:rPr>
          <w:color w:val="FF0000"/>
          <w:spacing w:val="-4"/>
          <w:sz w:val="26"/>
          <w:szCs w:val="26"/>
        </w:rPr>
        <w:t xml:space="preserve">    </w:t>
      </w:r>
      <w:r w:rsidRPr="00A537CB">
        <w:rPr>
          <w:spacing w:val="-4"/>
          <w:sz w:val="26"/>
          <w:szCs w:val="26"/>
        </w:rPr>
        <w:t xml:space="preserve">Раздел </w:t>
      </w:r>
      <w:r w:rsidRPr="00A537CB">
        <w:rPr>
          <w:color w:val="FF0000"/>
          <w:spacing w:val="-4"/>
          <w:sz w:val="26"/>
          <w:szCs w:val="26"/>
        </w:rPr>
        <w:t xml:space="preserve"> </w:t>
      </w:r>
      <w:r w:rsidRPr="00A537CB">
        <w:rPr>
          <w:b/>
          <w:spacing w:val="-4"/>
          <w:sz w:val="26"/>
          <w:szCs w:val="26"/>
        </w:rPr>
        <w:t>«К</w:t>
      </w:r>
      <w:r w:rsidRPr="00A537CB">
        <w:rPr>
          <w:b/>
          <w:sz w:val="26"/>
          <w:szCs w:val="26"/>
        </w:rPr>
        <w:t>ультура и кинематография</w:t>
      </w:r>
      <w:r w:rsidRPr="00A537CB">
        <w:rPr>
          <w:b/>
          <w:sz w:val="26"/>
          <w:szCs w:val="26"/>
          <w:u w:val="single"/>
        </w:rPr>
        <w:t>»</w:t>
      </w:r>
      <w:r w:rsidRPr="00A537CB">
        <w:rPr>
          <w:spacing w:val="-4"/>
          <w:sz w:val="26"/>
          <w:szCs w:val="26"/>
        </w:rPr>
        <w:t xml:space="preserve"> - исполнение составило </w:t>
      </w:r>
      <w:r w:rsidRPr="00A537CB">
        <w:rPr>
          <w:b/>
          <w:bCs/>
          <w:spacing w:val="-4"/>
          <w:sz w:val="26"/>
          <w:szCs w:val="26"/>
        </w:rPr>
        <w:t>739,3</w:t>
      </w:r>
      <w:r w:rsidRPr="00A537CB">
        <w:rPr>
          <w:spacing w:val="-4"/>
          <w:sz w:val="26"/>
          <w:szCs w:val="26"/>
        </w:rPr>
        <w:t xml:space="preserve"> тыс. руб. или 25,9 % от </w:t>
      </w:r>
      <w:r w:rsidRPr="00A537CB">
        <w:rPr>
          <w:sz w:val="26"/>
          <w:szCs w:val="26"/>
        </w:rPr>
        <w:t>утвержденного годового объема бюджетных назначений</w:t>
      </w:r>
      <w:r w:rsidRPr="00A537CB">
        <w:rPr>
          <w:spacing w:val="-4"/>
          <w:sz w:val="26"/>
          <w:szCs w:val="26"/>
        </w:rPr>
        <w:t>,</w:t>
      </w:r>
      <w:r w:rsidRPr="00A537CB">
        <w:rPr>
          <w:sz w:val="26"/>
          <w:szCs w:val="26"/>
        </w:rPr>
        <w:t xml:space="preserve"> что на 349,2 тыс. руб. или в 1,9 раза  больше  расходов по данному разделу за аналогичный период 2015 года.</w:t>
      </w:r>
    </w:p>
    <w:p w:rsidR="00AD7425" w:rsidRPr="00A537CB" w:rsidRDefault="00AD7425" w:rsidP="00AD7425">
      <w:pPr>
        <w:spacing w:after="57"/>
        <w:jc w:val="both"/>
        <w:rPr>
          <w:sz w:val="26"/>
          <w:szCs w:val="26"/>
        </w:rPr>
      </w:pPr>
      <w:r w:rsidRPr="00A537CB">
        <w:rPr>
          <w:color w:val="FF0000"/>
          <w:spacing w:val="-4"/>
          <w:sz w:val="26"/>
          <w:szCs w:val="26"/>
        </w:rPr>
        <w:t xml:space="preserve">     </w:t>
      </w:r>
      <w:r w:rsidRPr="00A537CB">
        <w:rPr>
          <w:spacing w:val="-4"/>
          <w:sz w:val="26"/>
          <w:szCs w:val="26"/>
        </w:rPr>
        <w:t>Раздел</w:t>
      </w:r>
      <w:r w:rsidRPr="00A537CB">
        <w:rPr>
          <w:color w:val="FF0000"/>
          <w:spacing w:val="-4"/>
          <w:sz w:val="26"/>
          <w:szCs w:val="26"/>
        </w:rPr>
        <w:t xml:space="preserve">  </w:t>
      </w:r>
      <w:r w:rsidRPr="00A537CB">
        <w:rPr>
          <w:spacing w:val="-4"/>
          <w:sz w:val="26"/>
          <w:szCs w:val="26"/>
        </w:rPr>
        <w:t>«</w:t>
      </w:r>
      <w:r w:rsidRPr="00A537CB">
        <w:rPr>
          <w:b/>
          <w:spacing w:val="-4"/>
          <w:sz w:val="26"/>
          <w:szCs w:val="26"/>
        </w:rPr>
        <w:t>Физическая культура и спорт»</w:t>
      </w:r>
      <w:r w:rsidRPr="00A537CB">
        <w:rPr>
          <w:spacing w:val="-4"/>
          <w:sz w:val="26"/>
          <w:szCs w:val="26"/>
        </w:rPr>
        <w:t xml:space="preserve"> - исполнение составило 604,0 тыс. руб. или 18,8 % от </w:t>
      </w:r>
      <w:r w:rsidRPr="00A537CB">
        <w:rPr>
          <w:sz w:val="26"/>
          <w:szCs w:val="26"/>
        </w:rPr>
        <w:t>утвержденного годового объема бюджетных назначений</w:t>
      </w:r>
      <w:r w:rsidRPr="00A537CB">
        <w:rPr>
          <w:spacing w:val="-4"/>
          <w:sz w:val="26"/>
          <w:szCs w:val="26"/>
        </w:rPr>
        <w:t>,</w:t>
      </w:r>
      <w:r w:rsidRPr="00A537CB">
        <w:rPr>
          <w:sz w:val="26"/>
          <w:szCs w:val="26"/>
        </w:rPr>
        <w:t xml:space="preserve"> что на 562,0 тыс. руб. или в 14,4 раза  больше  расходов по данному разделу за аналогичный период 2015 года.</w:t>
      </w:r>
    </w:p>
    <w:p w:rsidR="00AD7425" w:rsidRPr="00A537CB" w:rsidRDefault="00AD7425" w:rsidP="00AD7425">
      <w:pPr>
        <w:spacing w:after="57"/>
        <w:jc w:val="both"/>
        <w:rPr>
          <w:sz w:val="26"/>
          <w:szCs w:val="26"/>
        </w:rPr>
      </w:pPr>
      <w:r w:rsidRPr="00A537CB">
        <w:rPr>
          <w:sz w:val="26"/>
          <w:szCs w:val="26"/>
        </w:rPr>
        <w:t xml:space="preserve">Произведены расходы: </w:t>
      </w:r>
    </w:p>
    <w:p w:rsidR="00AD7425" w:rsidRPr="00A537CB" w:rsidRDefault="00AD7425" w:rsidP="00AD7425">
      <w:pPr>
        <w:spacing w:after="57"/>
        <w:jc w:val="both"/>
        <w:rPr>
          <w:sz w:val="26"/>
          <w:szCs w:val="26"/>
        </w:rPr>
      </w:pPr>
      <w:r w:rsidRPr="00A537CB">
        <w:rPr>
          <w:sz w:val="26"/>
          <w:szCs w:val="26"/>
        </w:rPr>
        <w:t>- 500,0 тыс.руб.- по оплате кредиторской задолженности за 2015 год ООО «</w:t>
      </w:r>
      <w:proofErr w:type="spellStart"/>
      <w:r w:rsidRPr="00A537CB">
        <w:rPr>
          <w:sz w:val="26"/>
          <w:szCs w:val="26"/>
        </w:rPr>
        <w:t>Стройсервис</w:t>
      </w:r>
      <w:proofErr w:type="spellEnd"/>
      <w:r w:rsidRPr="00A537CB">
        <w:rPr>
          <w:sz w:val="26"/>
          <w:szCs w:val="26"/>
        </w:rPr>
        <w:t>» за строительство спортивной площадки.</w:t>
      </w:r>
    </w:p>
    <w:p w:rsidR="00AD7425" w:rsidRPr="00A537CB" w:rsidRDefault="00AD7425" w:rsidP="00AD7425">
      <w:pPr>
        <w:spacing w:after="57"/>
        <w:jc w:val="both"/>
        <w:rPr>
          <w:sz w:val="26"/>
          <w:szCs w:val="26"/>
        </w:rPr>
      </w:pPr>
      <w:r w:rsidRPr="00A537CB">
        <w:rPr>
          <w:sz w:val="26"/>
          <w:szCs w:val="26"/>
        </w:rPr>
        <w:t xml:space="preserve">- 99,0 тыс.руб. – приобретение </w:t>
      </w:r>
      <w:proofErr w:type="spellStart"/>
      <w:proofErr w:type="gramStart"/>
      <w:r w:rsidRPr="00A537CB">
        <w:rPr>
          <w:sz w:val="26"/>
          <w:szCs w:val="26"/>
        </w:rPr>
        <w:t>кубков,медалей</w:t>
      </w:r>
      <w:proofErr w:type="spellEnd"/>
      <w:proofErr w:type="gramEnd"/>
      <w:r w:rsidRPr="00A537CB">
        <w:rPr>
          <w:sz w:val="26"/>
          <w:szCs w:val="26"/>
        </w:rPr>
        <w:t>.</w:t>
      </w:r>
    </w:p>
    <w:p w:rsidR="00AD7425" w:rsidRPr="00A537CB" w:rsidRDefault="00AD7425" w:rsidP="00AD7425">
      <w:pPr>
        <w:spacing w:after="57"/>
        <w:jc w:val="both"/>
        <w:rPr>
          <w:color w:val="FF0000"/>
          <w:sz w:val="26"/>
          <w:szCs w:val="26"/>
        </w:rPr>
      </w:pPr>
      <w:r w:rsidRPr="00A537CB">
        <w:rPr>
          <w:sz w:val="26"/>
          <w:szCs w:val="26"/>
        </w:rPr>
        <w:lastRenderedPageBreak/>
        <w:t>- 5,0 тыс.руб. – заливка катка и проведение соревнований.</w:t>
      </w:r>
      <w:r w:rsidRPr="00A537CB">
        <w:rPr>
          <w:color w:val="FF0000"/>
          <w:sz w:val="26"/>
          <w:szCs w:val="26"/>
        </w:rPr>
        <w:t xml:space="preserve"> </w:t>
      </w:r>
    </w:p>
    <w:p w:rsidR="00AD7425" w:rsidRPr="00A537CB" w:rsidRDefault="00AD7425" w:rsidP="0032406F">
      <w:pPr>
        <w:jc w:val="both"/>
        <w:rPr>
          <w:sz w:val="26"/>
          <w:szCs w:val="26"/>
        </w:rPr>
      </w:pPr>
      <w:r w:rsidRPr="00A537CB">
        <w:rPr>
          <w:color w:val="FF0000"/>
          <w:sz w:val="26"/>
          <w:szCs w:val="26"/>
        </w:rPr>
        <w:t xml:space="preserve">   </w:t>
      </w:r>
      <w:r w:rsidRPr="00A537CB">
        <w:rPr>
          <w:spacing w:val="-4"/>
          <w:sz w:val="26"/>
          <w:szCs w:val="26"/>
        </w:rPr>
        <w:t>Раздел</w:t>
      </w:r>
      <w:r w:rsidRPr="00A537CB">
        <w:rPr>
          <w:color w:val="FF0000"/>
          <w:spacing w:val="-4"/>
          <w:sz w:val="26"/>
          <w:szCs w:val="26"/>
        </w:rPr>
        <w:t xml:space="preserve">  </w:t>
      </w:r>
      <w:r w:rsidRPr="00A537CB">
        <w:rPr>
          <w:b/>
          <w:spacing w:val="-4"/>
          <w:sz w:val="26"/>
          <w:szCs w:val="26"/>
        </w:rPr>
        <w:t>«Обслуживание государственного и муниципального долга»</w:t>
      </w:r>
      <w:r w:rsidRPr="00A537CB">
        <w:rPr>
          <w:spacing w:val="-4"/>
          <w:sz w:val="26"/>
          <w:szCs w:val="26"/>
        </w:rPr>
        <w:t xml:space="preserve"> - исполнение составило </w:t>
      </w:r>
      <w:r w:rsidRPr="00A537CB">
        <w:rPr>
          <w:b/>
          <w:bCs/>
          <w:spacing w:val="-4"/>
          <w:sz w:val="26"/>
          <w:szCs w:val="26"/>
        </w:rPr>
        <w:t>246,0</w:t>
      </w:r>
      <w:r w:rsidRPr="00A537CB">
        <w:rPr>
          <w:spacing w:val="-4"/>
          <w:sz w:val="26"/>
          <w:szCs w:val="26"/>
        </w:rPr>
        <w:t xml:space="preserve"> </w:t>
      </w:r>
      <w:r w:rsidRPr="00A537CB">
        <w:rPr>
          <w:b/>
          <w:bCs/>
          <w:spacing w:val="-4"/>
          <w:sz w:val="26"/>
          <w:szCs w:val="26"/>
        </w:rPr>
        <w:t xml:space="preserve"> </w:t>
      </w:r>
      <w:r w:rsidRPr="00A537CB">
        <w:rPr>
          <w:spacing w:val="-4"/>
          <w:sz w:val="26"/>
          <w:szCs w:val="26"/>
        </w:rPr>
        <w:t xml:space="preserve">тыс. руб. или 27,3 % от </w:t>
      </w:r>
      <w:r w:rsidRPr="00A537CB">
        <w:rPr>
          <w:sz w:val="26"/>
          <w:szCs w:val="26"/>
        </w:rPr>
        <w:t xml:space="preserve">утвержденного годового объема бюджетных назначений. </w:t>
      </w:r>
    </w:p>
    <w:p w:rsidR="00AD7425" w:rsidRPr="00A537CB" w:rsidRDefault="00AD7425" w:rsidP="0032406F">
      <w:pPr>
        <w:jc w:val="both"/>
        <w:rPr>
          <w:color w:val="FF0000"/>
          <w:sz w:val="26"/>
          <w:szCs w:val="26"/>
        </w:rPr>
      </w:pPr>
    </w:p>
    <w:p w:rsidR="00AD7425" w:rsidRPr="00A537CB" w:rsidRDefault="00AD7425" w:rsidP="00AD7425">
      <w:pPr>
        <w:jc w:val="center"/>
        <w:rPr>
          <w:b/>
          <w:i/>
          <w:sz w:val="26"/>
          <w:szCs w:val="26"/>
        </w:rPr>
      </w:pPr>
      <w:r w:rsidRPr="00A537CB">
        <w:rPr>
          <w:b/>
          <w:i/>
          <w:sz w:val="26"/>
          <w:szCs w:val="26"/>
        </w:rPr>
        <w:t xml:space="preserve">Муниципальный долг и расходы по обслуживанию долговых </w:t>
      </w:r>
    </w:p>
    <w:p w:rsidR="00AD7425" w:rsidRPr="00A537CB" w:rsidRDefault="00AD7425" w:rsidP="00AD7425">
      <w:pPr>
        <w:jc w:val="center"/>
        <w:rPr>
          <w:color w:val="FF0000"/>
          <w:sz w:val="26"/>
          <w:szCs w:val="26"/>
        </w:rPr>
      </w:pPr>
      <w:r w:rsidRPr="00A537CB">
        <w:rPr>
          <w:b/>
          <w:i/>
          <w:sz w:val="26"/>
          <w:szCs w:val="26"/>
        </w:rPr>
        <w:t>обязательств</w:t>
      </w:r>
    </w:p>
    <w:p w:rsidR="00AD7425" w:rsidRPr="00A537CB" w:rsidRDefault="00AD7425" w:rsidP="00AD7425">
      <w:pPr>
        <w:ind w:right="-185"/>
        <w:jc w:val="center"/>
        <w:rPr>
          <w:b/>
          <w:color w:val="FF0000"/>
          <w:spacing w:val="-4"/>
          <w:sz w:val="26"/>
          <w:szCs w:val="26"/>
        </w:rPr>
      </w:pPr>
    </w:p>
    <w:p w:rsidR="00AD7425" w:rsidRPr="00A537CB" w:rsidRDefault="00AD7425" w:rsidP="00AD7425">
      <w:pPr>
        <w:pStyle w:val="afd"/>
        <w:rPr>
          <w:rFonts w:ascii="Times New Roman" w:hAnsi="Times New Roman"/>
          <w:sz w:val="26"/>
          <w:szCs w:val="26"/>
        </w:rPr>
      </w:pPr>
      <w:r w:rsidRPr="00A537CB">
        <w:rPr>
          <w:rFonts w:ascii="Times New Roman" w:hAnsi="Times New Roman"/>
          <w:sz w:val="26"/>
          <w:szCs w:val="26"/>
        </w:rPr>
        <w:t xml:space="preserve">Информация о структуре и объеме муниципального долга представлена в </w:t>
      </w:r>
      <w:proofErr w:type="spellStart"/>
      <w:r w:rsidRPr="00A537CB">
        <w:rPr>
          <w:rFonts w:ascii="Times New Roman" w:hAnsi="Times New Roman"/>
          <w:sz w:val="26"/>
          <w:szCs w:val="26"/>
        </w:rPr>
        <w:t>табл</w:t>
      </w:r>
      <w:proofErr w:type="spellEnd"/>
      <w:r w:rsidRPr="00A537CB">
        <w:rPr>
          <w:rFonts w:ascii="Times New Roman" w:hAnsi="Times New Roman"/>
          <w:sz w:val="26"/>
          <w:szCs w:val="26"/>
        </w:rPr>
        <w:t xml:space="preserve">   </w:t>
      </w:r>
      <w:r w:rsidR="00735ED9">
        <w:rPr>
          <w:rFonts w:ascii="Times New Roman" w:hAnsi="Times New Roman"/>
          <w:sz w:val="26"/>
          <w:szCs w:val="26"/>
        </w:rPr>
        <w:t>№ 6</w:t>
      </w:r>
    </w:p>
    <w:p w:rsidR="00AD7425" w:rsidRPr="00B312EB" w:rsidRDefault="00AD7425" w:rsidP="00AD7425">
      <w:pPr>
        <w:pStyle w:val="afd"/>
        <w:rPr>
          <w:rFonts w:ascii="Times New Roman" w:hAnsi="Times New Roman"/>
          <w:sz w:val="26"/>
          <w:szCs w:val="26"/>
        </w:rPr>
      </w:pPr>
      <w:r w:rsidRPr="00B312EB">
        <w:rPr>
          <w:rFonts w:ascii="Times New Roman" w:hAnsi="Times New Roman"/>
          <w:sz w:val="26"/>
          <w:szCs w:val="26"/>
        </w:rPr>
        <w:t xml:space="preserve">  </w:t>
      </w:r>
    </w:p>
    <w:p w:rsidR="00AD7425" w:rsidRPr="00597303" w:rsidRDefault="00AD7425" w:rsidP="00AD7425">
      <w:pPr>
        <w:pStyle w:val="afd"/>
        <w:rPr>
          <w:rFonts w:ascii="Times New Roman" w:hAnsi="Times New Roman"/>
          <w:sz w:val="19"/>
          <w:szCs w:val="19"/>
        </w:rPr>
      </w:pPr>
      <w:r w:rsidRPr="001D7A0E">
        <w:rPr>
          <w:rFonts w:ascii="Times New Roman" w:hAnsi="Times New Roman"/>
          <w:color w:val="FF0000"/>
          <w:sz w:val="26"/>
          <w:szCs w:val="26"/>
        </w:rPr>
        <w:t xml:space="preserve">     </w:t>
      </w:r>
      <w:r w:rsidRPr="005973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ED9">
        <w:rPr>
          <w:rFonts w:ascii="Times New Roman" w:hAnsi="Times New Roman"/>
          <w:sz w:val="19"/>
          <w:szCs w:val="19"/>
        </w:rPr>
        <w:t>Табл</w:t>
      </w:r>
      <w:proofErr w:type="spellEnd"/>
      <w:r w:rsidR="00735ED9">
        <w:rPr>
          <w:rFonts w:ascii="Times New Roman" w:hAnsi="Times New Roman"/>
          <w:sz w:val="19"/>
          <w:szCs w:val="19"/>
        </w:rPr>
        <w:t xml:space="preserve"> № </w:t>
      </w:r>
      <w:r w:rsidRPr="00597303">
        <w:rPr>
          <w:rFonts w:ascii="Times New Roman" w:hAnsi="Times New Roman"/>
          <w:sz w:val="19"/>
          <w:szCs w:val="19"/>
        </w:rPr>
        <w:t xml:space="preserve">6                                                                                                                                                  </w:t>
      </w:r>
      <w:proofErr w:type="spellStart"/>
      <w:r w:rsidRPr="00597303">
        <w:rPr>
          <w:rFonts w:ascii="Times New Roman" w:hAnsi="Times New Roman"/>
          <w:sz w:val="19"/>
          <w:szCs w:val="19"/>
        </w:rPr>
        <w:t>тыс.руб</w:t>
      </w:r>
      <w:proofErr w:type="spellEnd"/>
      <w:r w:rsidRPr="00597303">
        <w:rPr>
          <w:rFonts w:ascii="Times New Roman" w:hAnsi="Times New Roman"/>
          <w:sz w:val="19"/>
          <w:szCs w:val="19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849"/>
        <w:gridCol w:w="992"/>
        <w:gridCol w:w="1276"/>
        <w:gridCol w:w="1388"/>
      </w:tblGrid>
      <w:tr w:rsidR="00AD7425" w:rsidRPr="001D7A0E" w:rsidTr="00AB072B">
        <w:trPr>
          <w:trHeight w:val="2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D7425" w:rsidRPr="006518A0" w:rsidRDefault="00AD7425" w:rsidP="00AB072B">
            <w:pPr>
              <w:pStyle w:val="13"/>
              <w:spacing w:after="0"/>
              <w:ind w:firstLine="0"/>
              <w:jc w:val="center"/>
              <w:rPr>
                <w:bCs/>
              </w:rPr>
            </w:pPr>
            <w:r w:rsidRPr="006518A0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D7425" w:rsidRPr="006518A0" w:rsidRDefault="00AD7425" w:rsidP="00AB072B">
            <w:pPr>
              <w:pStyle w:val="13"/>
              <w:spacing w:after="0"/>
              <w:jc w:val="center"/>
              <w:rPr>
                <w:bCs/>
                <w:sz w:val="20"/>
                <w:szCs w:val="20"/>
              </w:rPr>
            </w:pPr>
            <w:r w:rsidRPr="006518A0">
              <w:rPr>
                <w:bCs/>
                <w:sz w:val="20"/>
                <w:szCs w:val="20"/>
              </w:rPr>
              <w:t>Вид заимствований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AD7425" w:rsidRPr="006518A0" w:rsidRDefault="00AD7425" w:rsidP="00AB072B">
            <w:pPr>
              <w:pStyle w:val="13"/>
              <w:spacing w:after="0"/>
              <w:jc w:val="center"/>
              <w:rPr>
                <w:bCs/>
                <w:sz w:val="20"/>
                <w:szCs w:val="20"/>
              </w:rPr>
            </w:pPr>
            <w:r w:rsidRPr="006518A0">
              <w:rPr>
                <w:bCs/>
                <w:sz w:val="20"/>
                <w:szCs w:val="20"/>
              </w:rPr>
              <w:t>Кредиты основной долг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AD7425" w:rsidRPr="006518A0" w:rsidRDefault="00AD7425" w:rsidP="00AB072B">
            <w:pPr>
              <w:pStyle w:val="13"/>
              <w:spacing w:after="0"/>
              <w:jc w:val="center"/>
              <w:rPr>
                <w:bCs/>
                <w:sz w:val="20"/>
                <w:szCs w:val="20"/>
              </w:rPr>
            </w:pPr>
            <w:r w:rsidRPr="006518A0">
              <w:rPr>
                <w:bCs/>
                <w:sz w:val="20"/>
                <w:szCs w:val="20"/>
              </w:rPr>
              <w:t>Обслуживание долга</w:t>
            </w:r>
          </w:p>
          <w:p w:rsidR="00AD7425" w:rsidRPr="006518A0" w:rsidRDefault="00AD7425" w:rsidP="00AB072B">
            <w:pPr>
              <w:pStyle w:val="13"/>
              <w:spacing w:after="0"/>
              <w:jc w:val="center"/>
              <w:rPr>
                <w:bCs/>
                <w:sz w:val="20"/>
                <w:szCs w:val="20"/>
              </w:rPr>
            </w:pPr>
            <w:r w:rsidRPr="006518A0">
              <w:rPr>
                <w:bCs/>
                <w:sz w:val="20"/>
                <w:szCs w:val="20"/>
              </w:rPr>
              <w:t>(%%)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</w:tcBorders>
          </w:tcPr>
          <w:p w:rsidR="00AD7425" w:rsidRPr="006518A0" w:rsidRDefault="00AD7425" w:rsidP="00AB072B">
            <w:pPr>
              <w:pStyle w:val="13"/>
              <w:spacing w:after="0"/>
              <w:jc w:val="both"/>
              <w:rPr>
                <w:bCs/>
                <w:sz w:val="20"/>
                <w:szCs w:val="20"/>
              </w:rPr>
            </w:pPr>
            <w:r w:rsidRPr="006518A0">
              <w:rPr>
                <w:bCs/>
                <w:sz w:val="20"/>
                <w:szCs w:val="20"/>
              </w:rPr>
              <w:t>% от собственных доходов</w:t>
            </w:r>
          </w:p>
          <w:p w:rsidR="00AD7425" w:rsidRPr="006518A0" w:rsidRDefault="00AD7425" w:rsidP="00AB072B">
            <w:pPr>
              <w:pStyle w:val="13"/>
              <w:spacing w:after="0"/>
              <w:jc w:val="both"/>
              <w:rPr>
                <w:bCs/>
                <w:sz w:val="20"/>
                <w:szCs w:val="20"/>
              </w:rPr>
            </w:pPr>
            <w:r w:rsidRPr="006518A0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  6165,2</w:t>
            </w:r>
            <w:r w:rsidRPr="006518A0">
              <w:rPr>
                <w:bCs/>
                <w:sz w:val="20"/>
                <w:szCs w:val="20"/>
              </w:rPr>
              <w:t>)</w:t>
            </w:r>
          </w:p>
        </w:tc>
      </w:tr>
      <w:tr w:rsidR="00AD7425" w:rsidRPr="001D7A0E" w:rsidTr="00AB072B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1D7A0E" w:rsidRDefault="00AD7425" w:rsidP="00AB072B">
            <w:pPr>
              <w:pStyle w:val="13"/>
              <w:spacing w:after="0"/>
              <w:ind w:firstLine="0"/>
              <w:rPr>
                <w:bCs/>
                <w:color w:val="FF0000"/>
              </w:rPr>
            </w:pPr>
          </w:p>
        </w:tc>
        <w:tc>
          <w:tcPr>
            <w:tcW w:w="4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1D7A0E" w:rsidRDefault="00AD7425" w:rsidP="00AB072B">
            <w:pPr>
              <w:pStyle w:val="13"/>
              <w:spacing w:after="0"/>
              <w:ind w:firstLine="0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25" w:rsidRPr="001D7A0E" w:rsidRDefault="00AD7425" w:rsidP="00AB072B">
            <w:pPr>
              <w:pStyle w:val="13"/>
              <w:snapToGrid w:val="0"/>
              <w:spacing w:after="0"/>
              <w:ind w:firstLine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25" w:rsidRPr="001D7A0E" w:rsidRDefault="00AD7425" w:rsidP="00AB072B">
            <w:pPr>
              <w:pStyle w:val="13"/>
              <w:snapToGrid w:val="0"/>
              <w:spacing w:after="0"/>
              <w:ind w:firstLine="0"/>
              <w:jc w:val="center"/>
              <w:rPr>
                <w:bCs/>
                <w:color w:val="FF0000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25" w:rsidRPr="001D7A0E" w:rsidRDefault="00AD7425" w:rsidP="00AB072B">
            <w:pPr>
              <w:pStyle w:val="13"/>
              <w:snapToGrid w:val="0"/>
              <w:spacing w:after="0"/>
              <w:ind w:firstLine="0"/>
              <w:jc w:val="center"/>
              <w:rPr>
                <w:bCs/>
                <w:color w:val="FF0000"/>
              </w:rPr>
            </w:pPr>
          </w:p>
        </w:tc>
      </w:tr>
      <w:tr w:rsidR="00AD7425" w:rsidRPr="001D7A0E" w:rsidTr="00AB07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6518A0" w:rsidRDefault="00AD7425" w:rsidP="00AB072B">
            <w:pPr>
              <w:pStyle w:val="13"/>
              <w:snapToGrid w:val="0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6518A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6518A0" w:rsidRDefault="00AD7425" w:rsidP="00AB072B">
            <w:pPr>
              <w:pStyle w:val="13"/>
              <w:snapToGrid w:val="0"/>
              <w:spacing w:after="0"/>
              <w:ind w:firstLine="0"/>
              <w:jc w:val="both"/>
              <w:rPr>
                <w:bCs/>
                <w:sz w:val="20"/>
                <w:szCs w:val="20"/>
              </w:rPr>
            </w:pPr>
            <w:r w:rsidRPr="006518A0">
              <w:rPr>
                <w:bCs/>
                <w:sz w:val="20"/>
                <w:szCs w:val="20"/>
              </w:rPr>
              <w:t>Ценные бумаги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25" w:rsidRPr="006518A0" w:rsidRDefault="00AD7425" w:rsidP="00AB072B">
            <w:pPr>
              <w:pStyle w:val="13"/>
              <w:snapToGrid w:val="0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6518A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25" w:rsidRPr="006518A0" w:rsidRDefault="00AD7425" w:rsidP="00AB072B">
            <w:pPr>
              <w:pStyle w:val="13"/>
              <w:snapToGrid w:val="0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25" w:rsidRPr="001D7A0E" w:rsidRDefault="00AD7425" w:rsidP="00AB072B">
            <w:pPr>
              <w:pStyle w:val="13"/>
              <w:snapToGrid w:val="0"/>
              <w:spacing w:after="0"/>
              <w:ind w:firstLine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AD7425" w:rsidRPr="001D7A0E" w:rsidTr="00AB07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6518A0" w:rsidRDefault="00AD7425" w:rsidP="00AB072B">
            <w:pPr>
              <w:pStyle w:val="13"/>
              <w:snapToGrid w:val="0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6518A0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6518A0" w:rsidRDefault="00AD7425" w:rsidP="00AB072B">
            <w:pPr>
              <w:pStyle w:val="13"/>
              <w:snapToGrid w:val="0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6518A0">
              <w:rPr>
                <w:sz w:val="20"/>
                <w:szCs w:val="20"/>
              </w:rPr>
              <w:t>Задолженность по кредитам на 01.01.2016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25" w:rsidRPr="006518A0" w:rsidRDefault="00AD7425" w:rsidP="00AB072B">
            <w:pPr>
              <w:pStyle w:val="13"/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518A0">
              <w:rPr>
                <w:sz w:val="20"/>
                <w:szCs w:val="20"/>
              </w:rPr>
              <w:t>5300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25" w:rsidRPr="006518A0" w:rsidRDefault="00AD7425" w:rsidP="00AB072B">
            <w:pPr>
              <w:pStyle w:val="13"/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518A0">
              <w:rPr>
                <w:sz w:val="20"/>
                <w:szCs w:val="20"/>
              </w:rPr>
              <w:t>881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25" w:rsidRPr="001D7A0E" w:rsidRDefault="00AD7425" w:rsidP="00AB072B">
            <w:pPr>
              <w:pStyle w:val="13"/>
              <w:snapToGrid w:val="0"/>
              <w:spacing w:after="0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D7425" w:rsidRPr="001D7A0E" w:rsidTr="00AB07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6518A0" w:rsidRDefault="00AD7425" w:rsidP="00AB072B">
            <w:pPr>
              <w:pStyle w:val="13"/>
              <w:snapToGrid w:val="0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6518A0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6518A0" w:rsidRDefault="00AD7425" w:rsidP="00AB072B">
            <w:pPr>
              <w:pStyle w:val="13"/>
              <w:snapToGrid w:val="0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6518A0">
              <w:rPr>
                <w:sz w:val="20"/>
                <w:szCs w:val="20"/>
              </w:rPr>
              <w:t xml:space="preserve">Кредиты, полученные от кредитных организаций в 2016 году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25" w:rsidRPr="006518A0" w:rsidRDefault="00AD7425" w:rsidP="00AB072B">
            <w:pPr>
              <w:pStyle w:val="13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518A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25" w:rsidRPr="006518A0" w:rsidRDefault="00AD7425" w:rsidP="00AB072B">
            <w:pPr>
              <w:pStyle w:val="13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  <w:p w:rsidR="00AD7425" w:rsidRPr="006518A0" w:rsidRDefault="00AD7425" w:rsidP="00AB072B">
            <w:pPr>
              <w:pStyle w:val="13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518A0">
              <w:rPr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25" w:rsidRPr="006518A0" w:rsidRDefault="00AD7425" w:rsidP="00AB072B">
            <w:pPr>
              <w:pStyle w:val="13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  <w:p w:rsidR="00AD7425" w:rsidRPr="006518A0" w:rsidRDefault="00AD7425" w:rsidP="00AB072B">
            <w:pPr>
              <w:pStyle w:val="13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D7425" w:rsidRPr="001D7A0E" w:rsidTr="00AB07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6518A0" w:rsidRDefault="00AD7425" w:rsidP="00AB072B">
            <w:pPr>
              <w:pStyle w:val="13"/>
              <w:snapToGrid w:val="0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6518A0" w:rsidRDefault="00AD7425" w:rsidP="00AB072B">
            <w:pPr>
              <w:pStyle w:val="13"/>
              <w:snapToGrid w:val="0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6518A0">
              <w:rPr>
                <w:sz w:val="20"/>
                <w:szCs w:val="20"/>
              </w:rPr>
              <w:t xml:space="preserve">Кредиты,  погашенные в </w:t>
            </w:r>
            <w:r>
              <w:rPr>
                <w:sz w:val="20"/>
                <w:szCs w:val="20"/>
              </w:rPr>
              <w:t xml:space="preserve">1 квартале </w:t>
            </w:r>
            <w:r w:rsidRPr="006518A0">
              <w:rPr>
                <w:sz w:val="20"/>
                <w:szCs w:val="20"/>
              </w:rPr>
              <w:t>2016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25" w:rsidRPr="006518A0" w:rsidRDefault="00AD7425" w:rsidP="00AB072B">
            <w:pPr>
              <w:pStyle w:val="13"/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518A0">
              <w:rPr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25" w:rsidRPr="006518A0" w:rsidRDefault="00AD7425" w:rsidP="00AB072B">
            <w:pPr>
              <w:pStyle w:val="13"/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518A0">
              <w:rPr>
                <w:sz w:val="20"/>
                <w:szCs w:val="20"/>
              </w:rPr>
              <w:t>246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25" w:rsidRPr="00B312EB" w:rsidRDefault="00AD7425" w:rsidP="00AB072B">
            <w:pPr>
              <w:pStyle w:val="13"/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B312EB">
              <w:rPr>
                <w:sz w:val="20"/>
                <w:szCs w:val="20"/>
              </w:rPr>
              <w:t>18,6 %</w:t>
            </w:r>
          </w:p>
        </w:tc>
      </w:tr>
      <w:tr w:rsidR="00AD7425" w:rsidRPr="001D7A0E" w:rsidTr="00AB072B">
        <w:trPr>
          <w:trHeight w:val="7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6518A0" w:rsidRDefault="00AD7425" w:rsidP="00AB072B">
            <w:pPr>
              <w:pStyle w:val="13"/>
              <w:snapToGrid w:val="0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25" w:rsidRPr="006518A0" w:rsidRDefault="00AD7425" w:rsidP="00AB072B">
            <w:pPr>
              <w:pStyle w:val="13"/>
              <w:snapToGrid w:val="0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AD7425" w:rsidRPr="006518A0" w:rsidRDefault="00AD7425" w:rsidP="00AB072B">
            <w:pPr>
              <w:pStyle w:val="13"/>
              <w:snapToGrid w:val="0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518A0">
              <w:rPr>
                <w:b/>
                <w:bCs/>
                <w:sz w:val="20"/>
                <w:szCs w:val="20"/>
              </w:rPr>
              <w:t>Итого муниципальный долг на 01.04.2016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25" w:rsidRPr="006518A0" w:rsidRDefault="00AD7425" w:rsidP="00AB072B">
            <w:pPr>
              <w:pStyle w:val="13"/>
              <w:snapToGrid w:val="0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518A0">
              <w:rPr>
                <w:b/>
                <w:bCs/>
                <w:sz w:val="20"/>
                <w:szCs w:val="20"/>
              </w:rPr>
              <w:t>4400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25" w:rsidRPr="006518A0" w:rsidRDefault="00AD7425" w:rsidP="00AB072B">
            <w:pPr>
              <w:pStyle w:val="13"/>
              <w:snapToGrid w:val="0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AD7425" w:rsidRPr="006518A0" w:rsidRDefault="00AD7425" w:rsidP="00AB072B">
            <w:pPr>
              <w:pStyle w:val="13"/>
              <w:snapToGrid w:val="0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518A0">
              <w:rPr>
                <w:b/>
                <w:bCs/>
                <w:sz w:val="20"/>
                <w:szCs w:val="20"/>
              </w:rPr>
              <w:t>635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25" w:rsidRPr="001D7A0E" w:rsidRDefault="00AD7425" w:rsidP="00AB072B">
            <w:pPr>
              <w:pStyle w:val="13"/>
              <w:snapToGrid w:val="0"/>
              <w:spacing w:after="0"/>
              <w:ind w:firstLine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AD7425" w:rsidRDefault="00AD7425" w:rsidP="00AD7425">
      <w:pPr>
        <w:jc w:val="both"/>
        <w:rPr>
          <w:b/>
          <w:color w:val="FF0000"/>
          <w:sz w:val="28"/>
          <w:szCs w:val="28"/>
        </w:rPr>
      </w:pPr>
    </w:p>
    <w:p w:rsidR="00AD7425" w:rsidRPr="00A537CB" w:rsidRDefault="00AD7425" w:rsidP="0032406F">
      <w:pPr>
        <w:pStyle w:val="afd"/>
        <w:jc w:val="both"/>
        <w:rPr>
          <w:rFonts w:ascii="Times New Roman" w:hAnsi="Times New Roman"/>
          <w:sz w:val="26"/>
          <w:szCs w:val="26"/>
        </w:rPr>
      </w:pPr>
      <w:r w:rsidRPr="00A537CB">
        <w:rPr>
          <w:rFonts w:ascii="Times New Roman" w:hAnsi="Times New Roman"/>
          <w:sz w:val="26"/>
          <w:szCs w:val="26"/>
        </w:rPr>
        <w:t xml:space="preserve">Задолженность по кредитным обязательствам на 01.01.2016 года составляла   5300,0 </w:t>
      </w:r>
      <w:proofErr w:type="spellStart"/>
      <w:r w:rsidRPr="00A537CB">
        <w:rPr>
          <w:rFonts w:ascii="Times New Roman" w:hAnsi="Times New Roman"/>
          <w:sz w:val="26"/>
          <w:szCs w:val="26"/>
        </w:rPr>
        <w:t>тыс.руб</w:t>
      </w:r>
      <w:proofErr w:type="spellEnd"/>
      <w:r w:rsidRPr="00A537CB">
        <w:rPr>
          <w:rFonts w:ascii="Times New Roman" w:hAnsi="Times New Roman"/>
          <w:sz w:val="26"/>
          <w:szCs w:val="26"/>
        </w:rPr>
        <w:t xml:space="preserve">, погашено в 1 </w:t>
      </w:r>
      <w:proofErr w:type="gramStart"/>
      <w:r w:rsidRPr="00A537CB">
        <w:rPr>
          <w:rFonts w:ascii="Times New Roman" w:hAnsi="Times New Roman"/>
          <w:sz w:val="26"/>
          <w:szCs w:val="26"/>
        </w:rPr>
        <w:t>квартале  2016</w:t>
      </w:r>
      <w:proofErr w:type="gramEnd"/>
      <w:r w:rsidRPr="00A537CB">
        <w:rPr>
          <w:rFonts w:ascii="Times New Roman" w:hAnsi="Times New Roman"/>
          <w:sz w:val="26"/>
          <w:szCs w:val="26"/>
        </w:rPr>
        <w:t xml:space="preserve"> года 900,0 </w:t>
      </w:r>
      <w:proofErr w:type="spellStart"/>
      <w:r w:rsidRPr="00A537CB">
        <w:rPr>
          <w:rFonts w:ascii="Times New Roman" w:hAnsi="Times New Roman"/>
          <w:sz w:val="26"/>
          <w:szCs w:val="26"/>
        </w:rPr>
        <w:t>тыс.руб</w:t>
      </w:r>
      <w:proofErr w:type="spellEnd"/>
      <w:r w:rsidRPr="00A537CB">
        <w:rPr>
          <w:rFonts w:ascii="Times New Roman" w:hAnsi="Times New Roman"/>
          <w:sz w:val="26"/>
          <w:szCs w:val="26"/>
        </w:rPr>
        <w:t xml:space="preserve">, расходы по обслуживанию муниципального долга оплачено 246,0 тыс.руб. Итого 1146,0 тыс.руб. , или 18,6 % от полученных в 1 квартале собственных доходов. На 01.04.2016 г муниципальный долг составляет 4400 ,0 тыс.руб., долг по платежам </w:t>
      </w:r>
      <w:proofErr w:type="gramStart"/>
      <w:r w:rsidRPr="00A537CB">
        <w:rPr>
          <w:rFonts w:ascii="Times New Roman" w:hAnsi="Times New Roman"/>
          <w:sz w:val="26"/>
          <w:szCs w:val="26"/>
        </w:rPr>
        <w:t>за  обслуживание</w:t>
      </w:r>
      <w:proofErr w:type="gramEnd"/>
      <w:r w:rsidRPr="00A537CB">
        <w:rPr>
          <w:rFonts w:ascii="Times New Roman" w:hAnsi="Times New Roman"/>
          <w:sz w:val="26"/>
          <w:szCs w:val="26"/>
        </w:rPr>
        <w:t xml:space="preserve"> долговых обязательств- 635,0 </w:t>
      </w:r>
      <w:proofErr w:type="spellStart"/>
      <w:r w:rsidRPr="00A537CB">
        <w:rPr>
          <w:rFonts w:ascii="Times New Roman" w:hAnsi="Times New Roman"/>
          <w:sz w:val="26"/>
          <w:szCs w:val="26"/>
        </w:rPr>
        <w:t>тыс.руб</w:t>
      </w:r>
      <w:proofErr w:type="spellEnd"/>
      <w:r w:rsidRPr="00A537CB">
        <w:rPr>
          <w:rFonts w:ascii="Times New Roman" w:hAnsi="Times New Roman"/>
          <w:sz w:val="26"/>
          <w:szCs w:val="26"/>
        </w:rPr>
        <w:t xml:space="preserve">. </w:t>
      </w:r>
    </w:p>
    <w:p w:rsidR="00AD7425" w:rsidRPr="00A537CB" w:rsidRDefault="00AD7425" w:rsidP="00AD7425">
      <w:pPr>
        <w:pStyle w:val="afd"/>
        <w:rPr>
          <w:b/>
          <w:color w:val="FF0000"/>
          <w:sz w:val="26"/>
          <w:szCs w:val="26"/>
        </w:rPr>
      </w:pPr>
    </w:p>
    <w:p w:rsidR="00AD7425" w:rsidRPr="00A537CB" w:rsidRDefault="00261A47" w:rsidP="00AD7425">
      <w:pPr>
        <w:pStyle w:val="afd"/>
        <w:jc w:val="center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 xml:space="preserve">5 .  </w:t>
      </w:r>
      <w:r w:rsidR="00AD7425" w:rsidRPr="00A537CB">
        <w:rPr>
          <w:b/>
          <w:i/>
          <w:color w:val="000000" w:themeColor="text1"/>
          <w:sz w:val="26"/>
          <w:szCs w:val="26"/>
        </w:rPr>
        <w:t>Дебиторская и кредиторская задолженность</w:t>
      </w:r>
    </w:p>
    <w:p w:rsidR="00AD7425" w:rsidRPr="00A537CB" w:rsidRDefault="00AD7425" w:rsidP="00AD7425">
      <w:pPr>
        <w:pStyle w:val="afd"/>
        <w:rPr>
          <w:rFonts w:ascii="Times New Roman" w:hAnsi="Times New Roman"/>
          <w:color w:val="000000" w:themeColor="text1"/>
          <w:sz w:val="26"/>
          <w:szCs w:val="26"/>
        </w:rPr>
      </w:pPr>
      <w:r w:rsidRPr="00A537CB">
        <w:rPr>
          <w:rFonts w:ascii="Times New Roman" w:hAnsi="Times New Roman"/>
          <w:color w:val="000000" w:themeColor="text1"/>
          <w:sz w:val="26"/>
          <w:szCs w:val="26"/>
        </w:rPr>
        <w:t xml:space="preserve">         Согласно представленным сведениям об исполнении бюджета </w:t>
      </w:r>
      <w:r w:rsidRPr="00A537CB">
        <w:rPr>
          <w:rFonts w:ascii="Times New Roman" w:hAnsi="Times New Roman"/>
          <w:b/>
          <w:i/>
          <w:color w:val="000000" w:themeColor="text1"/>
          <w:sz w:val="26"/>
          <w:szCs w:val="26"/>
        </w:rPr>
        <w:t>дебиторская задолженность по платежам за аренду земли</w:t>
      </w:r>
      <w:r w:rsidRPr="00A537C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A537CB">
        <w:rPr>
          <w:rFonts w:ascii="Times New Roman" w:hAnsi="Times New Roman"/>
          <w:color w:val="000000" w:themeColor="text1"/>
          <w:sz w:val="26"/>
          <w:szCs w:val="26"/>
        </w:rPr>
        <w:t xml:space="preserve">( 50 % причитающихся местному бюджету) -  составляет 2134,8 тыс.руб.( общая- 4269,5 тыс.руб.) </w:t>
      </w:r>
    </w:p>
    <w:p w:rsidR="00AD7425" w:rsidRPr="00A537CB" w:rsidRDefault="00AD7425" w:rsidP="00AD7425">
      <w:pPr>
        <w:pStyle w:val="afd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A537CB">
        <w:rPr>
          <w:rFonts w:ascii="Times New Roman" w:hAnsi="Times New Roman"/>
          <w:color w:val="000000" w:themeColor="text1"/>
          <w:sz w:val="26"/>
          <w:szCs w:val="26"/>
        </w:rPr>
        <w:t>из</w:t>
      </w:r>
      <w:proofErr w:type="gramEnd"/>
      <w:r w:rsidRPr="00A537CB">
        <w:rPr>
          <w:rFonts w:ascii="Times New Roman" w:hAnsi="Times New Roman"/>
          <w:color w:val="000000" w:themeColor="text1"/>
          <w:sz w:val="26"/>
          <w:szCs w:val="26"/>
        </w:rPr>
        <w:t xml:space="preserve"> них просроченная 1474,7 тыс.руб.(общая-2949,3 тыс.руб.), в т.ч.</w:t>
      </w:r>
    </w:p>
    <w:p w:rsidR="00AD7425" w:rsidRPr="00A537CB" w:rsidRDefault="00AD7425" w:rsidP="00AD7425">
      <w:pPr>
        <w:pStyle w:val="afd"/>
        <w:rPr>
          <w:rFonts w:ascii="Times New Roman" w:hAnsi="Times New Roman"/>
          <w:color w:val="000000" w:themeColor="text1"/>
          <w:sz w:val="26"/>
          <w:szCs w:val="26"/>
        </w:rPr>
      </w:pPr>
      <w:r w:rsidRPr="00A537CB">
        <w:rPr>
          <w:rFonts w:ascii="Times New Roman" w:hAnsi="Times New Roman"/>
          <w:color w:val="000000" w:themeColor="text1"/>
          <w:sz w:val="26"/>
          <w:szCs w:val="26"/>
        </w:rPr>
        <w:t>-Балагуров Н.А.- 1256,1 тыс.руб.  (общая-2512,2 тыс.руб.)</w:t>
      </w:r>
    </w:p>
    <w:p w:rsidR="00AD7425" w:rsidRPr="00A537CB" w:rsidRDefault="00AD7425" w:rsidP="00AD7425">
      <w:pPr>
        <w:pStyle w:val="afd"/>
        <w:rPr>
          <w:rFonts w:ascii="Times New Roman" w:hAnsi="Times New Roman"/>
          <w:color w:val="000000" w:themeColor="text1"/>
          <w:sz w:val="26"/>
          <w:szCs w:val="26"/>
        </w:rPr>
      </w:pPr>
      <w:r w:rsidRPr="00A537CB">
        <w:rPr>
          <w:rFonts w:ascii="Times New Roman" w:hAnsi="Times New Roman"/>
          <w:color w:val="000000" w:themeColor="text1"/>
          <w:sz w:val="26"/>
          <w:szCs w:val="26"/>
        </w:rPr>
        <w:t>-Бакулев Л.В. -  127,05 тыс.руб. (общая- 254,1 тыс.руб.)</w:t>
      </w:r>
    </w:p>
    <w:p w:rsidR="00AD7425" w:rsidRPr="00A537CB" w:rsidRDefault="00AD7425" w:rsidP="00AD7425">
      <w:pPr>
        <w:pStyle w:val="afd"/>
        <w:rPr>
          <w:rFonts w:ascii="Times New Roman" w:hAnsi="Times New Roman"/>
          <w:color w:val="000000" w:themeColor="text1"/>
          <w:sz w:val="26"/>
          <w:szCs w:val="26"/>
        </w:rPr>
      </w:pPr>
      <w:r w:rsidRPr="00A537CB">
        <w:rPr>
          <w:rFonts w:ascii="Times New Roman" w:hAnsi="Times New Roman"/>
          <w:color w:val="000000" w:themeColor="text1"/>
          <w:sz w:val="26"/>
          <w:szCs w:val="26"/>
        </w:rPr>
        <w:t>-МУП «Кристалл» -  91,5 тыс.руб. (общая-183,0 тыс.руб.)</w:t>
      </w:r>
    </w:p>
    <w:p w:rsidR="00AD7425" w:rsidRPr="00A537CB" w:rsidRDefault="00AD7425" w:rsidP="00AD7425">
      <w:pPr>
        <w:pStyle w:val="afd"/>
        <w:rPr>
          <w:rFonts w:ascii="Times New Roman" w:hAnsi="Times New Roman"/>
          <w:color w:val="000000" w:themeColor="text1"/>
          <w:sz w:val="26"/>
          <w:szCs w:val="26"/>
        </w:rPr>
      </w:pPr>
      <w:r w:rsidRPr="00A537CB">
        <w:rPr>
          <w:rFonts w:ascii="Times New Roman" w:hAnsi="Times New Roman"/>
          <w:color w:val="000000" w:themeColor="text1"/>
          <w:sz w:val="26"/>
          <w:szCs w:val="26"/>
        </w:rPr>
        <w:t>Претензионная работа ведется.</w:t>
      </w:r>
    </w:p>
    <w:p w:rsidR="00AD7425" w:rsidRPr="00A537CB" w:rsidRDefault="00735ED9" w:rsidP="00AD7425">
      <w:pPr>
        <w:pStyle w:val="af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Д</w:t>
      </w:r>
      <w:r w:rsidR="00AD7425" w:rsidRPr="00A537CB">
        <w:rPr>
          <w:rFonts w:ascii="Times New Roman" w:hAnsi="Times New Roman"/>
          <w:b/>
          <w:i/>
          <w:sz w:val="26"/>
          <w:szCs w:val="26"/>
        </w:rPr>
        <w:t xml:space="preserve">ебиторская задолженность по платежам за </w:t>
      </w:r>
      <w:proofErr w:type="spellStart"/>
      <w:r w:rsidR="00AD7425" w:rsidRPr="00A537CB">
        <w:rPr>
          <w:rFonts w:ascii="Times New Roman" w:hAnsi="Times New Roman"/>
          <w:b/>
          <w:i/>
          <w:sz w:val="26"/>
          <w:szCs w:val="26"/>
        </w:rPr>
        <w:t>соцнайм</w:t>
      </w:r>
      <w:proofErr w:type="spellEnd"/>
      <w:r w:rsidR="00AD7425" w:rsidRPr="00A537CB">
        <w:rPr>
          <w:rFonts w:ascii="Times New Roman" w:hAnsi="Times New Roman"/>
          <w:b/>
          <w:i/>
          <w:sz w:val="26"/>
          <w:szCs w:val="26"/>
        </w:rPr>
        <w:t xml:space="preserve"> жилья</w:t>
      </w:r>
      <w:r w:rsidR="00AD7425" w:rsidRPr="00A537CB">
        <w:rPr>
          <w:rFonts w:ascii="Times New Roman" w:hAnsi="Times New Roman"/>
          <w:sz w:val="26"/>
          <w:szCs w:val="26"/>
        </w:rPr>
        <w:t xml:space="preserve"> – 1423,4 тыс.руб., в т ч просроченная 462,8 тыс.руб.</w:t>
      </w:r>
    </w:p>
    <w:p w:rsidR="00AD7425" w:rsidRPr="00A537CB" w:rsidRDefault="00AD7425" w:rsidP="00AD7425">
      <w:pPr>
        <w:pStyle w:val="afd"/>
        <w:rPr>
          <w:rFonts w:ascii="Times New Roman" w:hAnsi="Times New Roman"/>
          <w:i/>
          <w:color w:val="000000"/>
          <w:sz w:val="26"/>
          <w:szCs w:val="26"/>
        </w:rPr>
      </w:pPr>
      <w:r w:rsidRPr="00A537CB">
        <w:rPr>
          <w:rFonts w:ascii="Times New Roman" w:hAnsi="Times New Roman"/>
          <w:color w:val="000000"/>
          <w:sz w:val="26"/>
          <w:szCs w:val="26"/>
        </w:rPr>
        <w:t>Претензионная работа ведется.</w:t>
      </w:r>
    </w:p>
    <w:p w:rsidR="00AD7425" w:rsidRPr="00A537CB" w:rsidRDefault="00735ED9" w:rsidP="00AD7425">
      <w:pPr>
        <w:pStyle w:val="afd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</w:t>
      </w:r>
      <w:r w:rsidR="00AD7425" w:rsidRPr="00A537CB">
        <w:rPr>
          <w:rFonts w:ascii="Times New Roman" w:hAnsi="Times New Roman"/>
          <w:i/>
          <w:sz w:val="26"/>
          <w:szCs w:val="26"/>
        </w:rPr>
        <w:t xml:space="preserve"> </w:t>
      </w:r>
      <w:r w:rsidR="00AD7425" w:rsidRPr="00A537CB">
        <w:rPr>
          <w:rFonts w:ascii="Times New Roman" w:hAnsi="Times New Roman"/>
          <w:b/>
          <w:i/>
          <w:sz w:val="26"/>
          <w:szCs w:val="26"/>
        </w:rPr>
        <w:t>Кредиторская – 4612,2 тыс.руб.</w:t>
      </w:r>
    </w:p>
    <w:p w:rsidR="00AD7425" w:rsidRPr="00A537CB" w:rsidRDefault="00AD7425" w:rsidP="00AD7425">
      <w:pPr>
        <w:pStyle w:val="afd"/>
        <w:rPr>
          <w:rFonts w:ascii="Times New Roman" w:hAnsi="Times New Roman"/>
          <w:sz w:val="26"/>
          <w:szCs w:val="26"/>
        </w:rPr>
      </w:pPr>
      <w:r w:rsidRPr="00A537CB">
        <w:rPr>
          <w:rFonts w:ascii="Times New Roman" w:hAnsi="Times New Roman"/>
          <w:i/>
          <w:sz w:val="26"/>
          <w:szCs w:val="26"/>
        </w:rPr>
        <w:t>-</w:t>
      </w:r>
      <w:r w:rsidRPr="00A537CB">
        <w:rPr>
          <w:rFonts w:ascii="Times New Roman" w:hAnsi="Times New Roman"/>
          <w:sz w:val="26"/>
          <w:szCs w:val="26"/>
        </w:rPr>
        <w:t>2004,0 тыс.руб.- «</w:t>
      </w:r>
      <w:proofErr w:type="spellStart"/>
      <w:r w:rsidRPr="00A537CB">
        <w:rPr>
          <w:rFonts w:ascii="Times New Roman" w:hAnsi="Times New Roman"/>
          <w:sz w:val="26"/>
          <w:szCs w:val="26"/>
        </w:rPr>
        <w:t>Стройсервис</w:t>
      </w:r>
      <w:proofErr w:type="spellEnd"/>
      <w:r w:rsidRPr="00A537CB">
        <w:rPr>
          <w:rFonts w:ascii="Times New Roman" w:hAnsi="Times New Roman"/>
          <w:sz w:val="26"/>
          <w:szCs w:val="26"/>
        </w:rPr>
        <w:t>»</w:t>
      </w:r>
    </w:p>
    <w:p w:rsidR="00AD7425" w:rsidRPr="00A537CB" w:rsidRDefault="00AD7425" w:rsidP="00AD7425">
      <w:pPr>
        <w:pStyle w:val="afd"/>
        <w:rPr>
          <w:rFonts w:ascii="Times New Roman" w:hAnsi="Times New Roman"/>
          <w:sz w:val="26"/>
          <w:szCs w:val="26"/>
        </w:rPr>
      </w:pPr>
      <w:r w:rsidRPr="00A537CB">
        <w:rPr>
          <w:rFonts w:ascii="Times New Roman" w:hAnsi="Times New Roman"/>
          <w:sz w:val="26"/>
          <w:szCs w:val="26"/>
        </w:rPr>
        <w:t xml:space="preserve">-1239,5 тыс.руб.- </w:t>
      </w:r>
      <w:proofErr w:type="gramStart"/>
      <w:r w:rsidRPr="00A537CB">
        <w:rPr>
          <w:rFonts w:ascii="Times New Roman" w:hAnsi="Times New Roman"/>
          <w:sz w:val="26"/>
          <w:szCs w:val="26"/>
        </w:rPr>
        <w:t xml:space="preserve">« </w:t>
      </w:r>
      <w:proofErr w:type="spellStart"/>
      <w:r w:rsidRPr="00A537CB">
        <w:rPr>
          <w:rFonts w:ascii="Times New Roman" w:hAnsi="Times New Roman"/>
          <w:sz w:val="26"/>
          <w:szCs w:val="26"/>
        </w:rPr>
        <w:t>Строймаксимум</w:t>
      </w:r>
      <w:proofErr w:type="spellEnd"/>
      <w:proofErr w:type="gramEnd"/>
      <w:r w:rsidRPr="00A537CB">
        <w:rPr>
          <w:rFonts w:ascii="Times New Roman" w:hAnsi="Times New Roman"/>
          <w:sz w:val="26"/>
          <w:szCs w:val="26"/>
        </w:rPr>
        <w:t>»</w:t>
      </w:r>
    </w:p>
    <w:p w:rsidR="00AD7425" w:rsidRPr="00A537CB" w:rsidRDefault="00AD7425" w:rsidP="00AD7425">
      <w:pPr>
        <w:pStyle w:val="afd"/>
        <w:rPr>
          <w:rFonts w:ascii="Times New Roman" w:hAnsi="Times New Roman"/>
          <w:sz w:val="26"/>
          <w:szCs w:val="26"/>
        </w:rPr>
      </w:pPr>
      <w:r w:rsidRPr="00A537CB">
        <w:rPr>
          <w:rFonts w:ascii="Times New Roman" w:hAnsi="Times New Roman"/>
          <w:i/>
          <w:sz w:val="26"/>
          <w:szCs w:val="26"/>
        </w:rPr>
        <w:t>-</w:t>
      </w:r>
      <w:r w:rsidRPr="00A537CB">
        <w:rPr>
          <w:rFonts w:ascii="Times New Roman" w:hAnsi="Times New Roman"/>
          <w:sz w:val="26"/>
          <w:szCs w:val="26"/>
        </w:rPr>
        <w:t>363,8 тыс.руб. – Примтеплоэнерго</w:t>
      </w:r>
    </w:p>
    <w:p w:rsidR="00AD7425" w:rsidRPr="00A537CB" w:rsidRDefault="00AD7425" w:rsidP="00AD7425">
      <w:pPr>
        <w:pStyle w:val="afd"/>
        <w:rPr>
          <w:rFonts w:ascii="Times New Roman" w:hAnsi="Times New Roman"/>
          <w:sz w:val="26"/>
          <w:szCs w:val="26"/>
        </w:rPr>
      </w:pPr>
      <w:r w:rsidRPr="00A537CB">
        <w:rPr>
          <w:rFonts w:ascii="Times New Roman" w:hAnsi="Times New Roman"/>
          <w:sz w:val="26"/>
          <w:szCs w:val="26"/>
        </w:rPr>
        <w:t xml:space="preserve">-48,0 тыс.руб. – </w:t>
      </w:r>
      <w:proofErr w:type="spellStart"/>
      <w:r w:rsidRPr="00A537CB">
        <w:rPr>
          <w:rFonts w:ascii="Times New Roman" w:hAnsi="Times New Roman"/>
          <w:sz w:val="26"/>
          <w:szCs w:val="26"/>
        </w:rPr>
        <w:t>Энергосбыт</w:t>
      </w:r>
      <w:proofErr w:type="spellEnd"/>
    </w:p>
    <w:p w:rsidR="00AD7425" w:rsidRPr="00A537CB" w:rsidRDefault="00AD7425" w:rsidP="00AD7425">
      <w:pPr>
        <w:pStyle w:val="afd"/>
        <w:rPr>
          <w:rFonts w:ascii="Times New Roman" w:hAnsi="Times New Roman"/>
          <w:sz w:val="26"/>
          <w:szCs w:val="26"/>
        </w:rPr>
      </w:pPr>
      <w:r w:rsidRPr="00A537CB">
        <w:rPr>
          <w:rFonts w:ascii="Times New Roman" w:hAnsi="Times New Roman"/>
          <w:sz w:val="26"/>
          <w:szCs w:val="26"/>
        </w:rPr>
        <w:t>-98,4 тыс.руб. – Кировская электросеть</w:t>
      </w:r>
    </w:p>
    <w:p w:rsidR="00AD7425" w:rsidRPr="00A537CB" w:rsidRDefault="00AD7425" w:rsidP="00AD7425">
      <w:pPr>
        <w:pStyle w:val="afd"/>
        <w:rPr>
          <w:rFonts w:ascii="Times New Roman" w:hAnsi="Times New Roman"/>
          <w:color w:val="000000"/>
          <w:sz w:val="26"/>
          <w:szCs w:val="26"/>
        </w:rPr>
      </w:pPr>
      <w:r w:rsidRPr="00A537CB">
        <w:rPr>
          <w:rFonts w:ascii="Times New Roman" w:hAnsi="Times New Roman"/>
          <w:color w:val="000000"/>
          <w:sz w:val="26"/>
          <w:szCs w:val="26"/>
        </w:rPr>
        <w:t>- 498,4 тыс.руб.- МУП «Кристалл»</w:t>
      </w:r>
    </w:p>
    <w:p w:rsidR="00AD7425" w:rsidRPr="00A537CB" w:rsidRDefault="00AD7425" w:rsidP="00AD7425">
      <w:pPr>
        <w:pStyle w:val="afd"/>
        <w:rPr>
          <w:rFonts w:ascii="Times New Roman" w:hAnsi="Times New Roman"/>
          <w:color w:val="000000"/>
          <w:sz w:val="26"/>
          <w:szCs w:val="26"/>
        </w:rPr>
      </w:pPr>
      <w:r w:rsidRPr="00A537CB">
        <w:rPr>
          <w:rFonts w:ascii="Times New Roman" w:hAnsi="Times New Roman"/>
          <w:color w:val="000000"/>
          <w:sz w:val="26"/>
          <w:szCs w:val="26"/>
        </w:rPr>
        <w:t>-241,0 тыс.руб. – «Ореол-Т» за снос бараков</w:t>
      </w:r>
    </w:p>
    <w:p w:rsidR="00AD7425" w:rsidRPr="00A537CB" w:rsidRDefault="00AD7425" w:rsidP="00AD7425">
      <w:pPr>
        <w:pStyle w:val="afd"/>
        <w:rPr>
          <w:rFonts w:ascii="Times New Roman" w:hAnsi="Times New Roman"/>
          <w:color w:val="000000"/>
          <w:sz w:val="26"/>
          <w:szCs w:val="26"/>
        </w:rPr>
      </w:pPr>
      <w:r w:rsidRPr="00A537CB">
        <w:rPr>
          <w:rFonts w:ascii="Times New Roman" w:hAnsi="Times New Roman"/>
          <w:color w:val="000000"/>
          <w:sz w:val="26"/>
          <w:szCs w:val="26"/>
        </w:rPr>
        <w:lastRenderedPageBreak/>
        <w:t xml:space="preserve">-54,7 тыс.руб.- ЦГСЭН </w:t>
      </w:r>
    </w:p>
    <w:p w:rsidR="00AD7425" w:rsidRPr="00A537CB" w:rsidRDefault="00AD7425" w:rsidP="00AD7425">
      <w:pPr>
        <w:pStyle w:val="afd"/>
        <w:rPr>
          <w:rFonts w:ascii="Times New Roman" w:hAnsi="Times New Roman"/>
          <w:color w:val="000000"/>
          <w:sz w:val="26"/>
          <w:szCs w:val="26"/>
        </w:rPr>
      </w:pPr>
      <w:r w:rsidRPr="00A537CB">
        <w:rPr>
          <w:rFonts w:ascii="Times New Roman" w:hAnsi="Times New Roman"/>
          <w:color w:val="000000"/>
          <w:sz w:val="26"/>
          <w:szCs w:val="26"/>
        </w:rPr>
        <w:t>-18,0 тыс.руб. – «Гарант-Холдинг»</w:t>
      </w:r>
    </w:p>
    <w:p w:rsidR="00AD7425" w:rsidRPr="00A537CB" w:rsidRDefault="00AD7425" w:rsidP="00AD7425">
      <w:pPr>
        <w:pStyle w:val="afd"/>
        <w:rPr>
          <w:rFonts w:ascii="Times New Roman" w:hAnsi="Times New Roman"/>
          <w:color w:val="000000"/>
          <w:sz w:val="26"/>
          <w:szCs w:val="26"/>
        </w:rPr>
      </w:pPr>
      <w:r w:rsidRPr="00A537CB">
        <w:rPr>
          <w:rFonts w:ascii="Times New Roman" w:hAnsi="Times New Roman"/>
          <w:color w:val="000000"/>
          <w:sz w:val="26"/>
          <w:szCs w:val="26"/>
        </w:rPr>
        <w:t>- 27,3 тыс.руб. – «Сельская новь»</w:t>
      </w:r>
    </w:p>
    <w:p w:rsidR="00AD7425" w:rsidRPr="00A537CB" w:rsidRDefault="00AD7425" w:rsidP="00AD7425">
      <w:pPr>
        <w:pStyle w:val="afd"/>
        <w:rPr>
          <w:rFonts w:ascii="Times New Roman" w:hAnsi="Times New Roman"/>
          <w:color w:val="000000"/>
          <w:sz w:val="26"/>
          <w:szCs w:val="26"/>
        </w:rPr>
      </w:pPr>
      <w:r w:rsidRPr="00A537CB">
        <w:rPr>
          <w:rFonts w:ascii="Times New Roman" w:hAnsi="Times New Roman"/>
          <w:color w:val="000000"/>
          <w:sz w:val="26"/>
          <w:szCs w:val="26"/>
        </w:rPr>
        <w:t xml:space="preserve">-1,2 тыс.руб. – </w:t>
      </w:r>
      <w:proofErr w:type="gramStart"/>
      <w:r w:rsidRPr="00A537CB">
        <w:rPr>
          <w:rFonts w:ascii="Times New Roman" w:hAnsi="Times New Roman"/>
          <w:color w:val="000000"/>
          <w:sz w:val="26"/>
          <w:szCs w:val="26"/>
        </w:rPr>
        <w:t>« Морис</w:t>
      </w:r>
      <w:proofErr w:type="gramEnd"/>
      <w:r w:rsidRPr="00A537CB">
        <w:rPr>
          <w:rFonts w:ascii="Times New Roman" w:hAnsi="Times New Roman"/>
          <w:color w:val="000000"/>
          <w:sz w:val="26"/>
          <w:szCs w:val="26"/>
        </w:rPr>
        <w:t xml:space="preserve"> –ДВ»</w:t>
      </w:r>
    </w:p>
    <w:p w:rsidR="00AD7425" w:rsidRPr="00A537CB" w:rsidRDefault="00AD7425" w:rsidP="00AD7425">
      <w:pPr>
        <w:pStyle w:val="afd"/>
        <w:rPr>
          <w:rFonts w:ascii="Times New Roman" w:hAnsi="Times New Roman"/>
          <w:color w:val="000000"/>
          <w:sz w:val="26"/>
          <w:szCs w:val="26"/>
        </w:rPr>
      </w:pPr>
      <w:r w:rsidRPr="00A537CB">
        <w:rPr>
          <w:rFonts w:ascii="Times New Roman" w:hAnsi="Times New Roman"/>
          <w:color w:val="000000"/>
          <w:sz w:val="26"/>
          <w:szCs w:val="26"/>
        </w:rPr>
        <w:t xml:space="preserve">- 17,9 тыс.руб. – ИП </w:t>
      </w:r>
      <w:proofErr w:type="spellStart"/>
      <w:r w:rsidRPr="00A537CB">
        <w:rPr>
          <w:rFonts w:ascii="Times New Roman" w:hAnsi="Times New Roman"/>
          <w:color w:val="000000"/>
          <w:sz w:val="26"/>
          <w:szCs w:val="26"/>
        </w:rPr>
        <w:t>Гусляков</w:t>
      </w:r>
      <w:proofErr w:type="spellEnd"/>
      <w:r w:rsidRPr="00A537C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D7425" w:rsidRPr="00A537CB" w:rsidRDefault="00AD7425" w:rsidP="00AD7425">
      <w:pPr>
        <w:pStyle w:val="afd"/>
        <w:rPr>
          <w:rFonts w:ascii="Times New Roman" w:hAnsi="Times New Roman"/>
          <w:color w:val="000000"/>
          <w:sz w:val="26"/>
          <w:szCs w:val="26"/>
        </w:rPr>
      </w:pPr>
      <w:r w:rsidRPr="00A537CB">
        <w:rPr>
          <w:rFonts w:ascii="Times New Roman" w:hAnsi="Times New Roman"/>
          <w:b/>
          <w:i/>
          <w:color w:val="000000"/>
          <w:sz w:val="26"/>
          <w:szCs w:val="26"/>
        </w:rPr>
        <w:t>Задолженность по платежам в бюджет и внебюджетные фонды</w:t>
      </w:r>
      <w:r w:rsidRPr="00A537CB">
        <w:rPr>
          <w:rFonts w:ascii="Times New Roman" w:hAnsi="Times New Roman"/>
          <w:color w:val="000000"/>
          <w:sz w:val="26"/>
          <w:szCs w:val="26"/>
        </w:rPr>
        <w:t xml:space="preserve"> – 2452,5 тыс.руб.</w:t>
      </w:r>
    </w:p>
    <w:p w:rsidR="00AD7425" w:rsidRPr="00A537CB" w:rsidRDefault="00AD7425" w:rsidP="00AD7425">
      <w:pPr>
        <w:pStyle w:val="afd"/>
        <w:rPr>
          <w:rFonts w:ascii="Times New Roman" w:hAnsi="Times New Roman"/>
          <w:color w:val="000000"/>
          <w:sz w:val="26"/>
          <w:szCs w:val="26"/>
        </w:rPr>
      </w:pPr>
      <w:r w:rsidRPr="00A537CB">
        <w:rPr>
          <w:rFonts w:ascii="Times New Roman" w:hAnsi="Times New Roman"/>
          <w:color w:val="000000"/>
          <w:sz w:val="26"/>
          <w:szCs w:val="26"/>
        </w:rPr>
        <w:t>- 919,7 тыс.руб.- НДФЛ</w:t>
      </w:r>
    </w:p>
    <w:p w:rsidR="00AD7425" w:rsidRPr="00A537CB" w:rsidRDefault="00AD7425" w:rsidP="00AD7425">
      <w:pPr>
        <w:pStyle w:val="afd"/>
        <w:rPr>
          <w:rFonts w:ascii="Times New Roman" w:hAnsi="Times New Roman"/>
          <w:color w:val="000000"/>
          <w:sz w:val="26"/>
          <w:szCs w:val="26"/>
        </w:rPr>
      </w:pPr>
      <w:r w:rsidRPr="00A537CB">
        <w:rPr>
          <w:rFonts w:ascii="Times New Roman" w:hAnsi="Times New Roman"/>
          <w:color w:val="000000"/>
          <w:sz w:val="26"/>
          <w:szCs w:val="26"/>
        </w:rPr>
        <w:t xml:space="preserve">-  274,5 </w:t>
      </w:r>
      <w:proofErr w:type="spellStart"/>
      <w:r w:rsidRPr="00A537CB">
        <w:rPr>
          <w:rFonts w:ascii="Times New Roman" w:hAnsi="Times New Roman"/>
          <w:color w:val="000000"/>
          <w:sz w:val="26"/>
          <w:szCs w:val="26"/>
        </w:rPr>
        <w:t>тыс.руб</w:t>
      </w:r>
      <w:proofErr w:type="spellEnd"/>
      <w:r w:rsidRPr="00A537CB">
        <w:rPr>
          <w:rFonts w:ascii="Times New Roman" w:hAnsi="Times New Roman"/>
          <w:color w:val="000000"/>
          <w:sz w:val="26"/>
          <w:szCs w:val="26"/>
        </w:rPr>
        <w:t xml:space="preserve">.- </w:t>
      </w:r>
      <w:proofErr w:type="spellStart"/>
      <w:r w:rsidRPr="00A537CB">
        <w:rPr>
          <w:rFonts w:ascii="Times New Roman" w:hAnsi="Times New Roman"/>
          <w:color w:val="000000"/>
          <w:sz w:val="26"/>
          <w:szCs w:val="26"/>
        </w:rPr>
        <w:t>Медстрах</w:t>
      </w:r>
      <w:proofErr w:type="spellEnd"/>
    </w:p>
    <w:p w:rsidR="00AD7425" w:rsidRPr="00A537CB" w:rsidRDefault="00AD7425" w:rsidP="00AD7425">
      <w:pPr>
        <w:pStyle w:val="afd"/>
        <w:rPr>
          <w:rFonts w:ascii="Times New Roman" w:hAnsi="Times New Roman"/>
          <w:color w:val="000000" w:themeColor="text1"/>
          <w:sz w:val="26"/>
          <w:szCs w:val="26"/>
        </w:rPr>
      </w:pPr>
      <w:r w:rsidRPr="00A537CB">
        <w:rPr>
          <w:rFonts w:ascii="Times New Roman" w:hAnsi="Times New Roman"/>
          <w:color w:val="000000"/>
          <w:sz w:val="26"/>
          <w:szCs w:val="26"/>
        </w:rPr>
        <w:t>- 1258,3 тыс.руб.- Пенсионный фонд</w:t>
      </w:r>
      <w:r w:rsidRPr="00A537CB"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</w:p>
    <w:p w:rsidR="00AD7425" w:rsidRPr="00A537CB" w:rsidRDefault="00AD7425" w:rsidP="00AD7425">
      <w:pPr>
        <w:pStyle w:val="afd"/>
        <w:rPr>
          <w:rFonts w:ascii="Times New Roman" w:hAnsi="Times New Roman"/>
          <w:color w:val="000000" w:themeColor="text1"/>
          <w:sz w:val="26"/>
          <w:szCs w:val="26"/>
        </w:rPr>
      </w:pPr>
    </w:p>
    <w:p w:rsidR="00AD7425" w:rsidRPr="00A537CB" w:rsidRDefault="00261A47" w:rsidP="00AD7425">
      <w:pPr>
        <w:jc w:val="center"/>
        <w:rPr>
          <w:b/>
          <w:i/>
          <w:sz w:val="26"/>
          <w:szCs w:val="26"/>
        </w:rPr>
      </w:pPr>
      <w:r w:rsidRPr="00261A47">
        <w:rPr>
          <w:b/>
          <w:i/>
          <w:sz w:val="28"/>
          <w:szCs w:val="28"/>
        </w:rPr>
        <w:t>6</w:t>
      </w:r>
      <w:r>
        <w:rPr>
          <w:b/>
          <w:i/>
          <w:sz w:val="26"/>
          <w:szCs w:val="26"/>
        </w:rPr>
        <w:t xml:space="preserve">.   </w:t>
      </w:r>
      <w:r w:rsidR="00AD7425" w:rsidRPr="00A537CB">
        <w:rPr>
          <w:b/>
          <w:i/>
          <w:sz w:val="26"/>
          <w:szCs w:val="26"/>
        </w:rPr>
        <w:t>Обеспечение эффективности использования</w:t>
      </w:r>
      <w:r w:rsidR="00AD7425" w:rsidRPr="00A537CB">
        <w:rPr>
          <w:b/>
          <w:i/>
          <w:sz w:val="26"/>
          <w:szCs w:val="26"/>
        </w:rPr>
        <w:br w:type="textWrapping" w:clear="all"/>
        <w:t>бюджетных средств</w:t>
      </w:r>
    </w:p>
    <w:p w:rsidR="00AD7425" w:rsidRPr="00A537CB" w:rsidRDefault="00AD7425" w:rsidP="00AD7425">
      <w:pPr>
        <w:jc w:val="center"/>
        <w:rPr>
          <w:b/>
          <w:i/>
          <w:sz w:val="26"/>
          <w:szCs w:val="26"/>
        </w:rPr>
      </w:pPr>
    </w:p>
    <w:p w:rsidR="00AD7425" w:rsidRPr="00A537CB" w:rsidRDefault="00AD7425" w:rsidP="00AD7425">
      <w:pPr>
        <w:pStyle w:val="afd"/>
        <w:jc w:val="both"/>
        <w:rPr>
          <w:rFonts w:ascii="Times New Roman" w:hAnsi="Times New Roman"/>
          <w:sz w:val="26"/>
          <w:szCs w:val="26"/>
        </w:rPr>
      </w:pPr>
      <w:r w:rsidRPr="00A537CB">
        <w:rPr>
          <w:rFonts w:ascii="Times New Roman" w:hAnsi="Times New Roman"/>
          <w:color w:val="FF0000"/>
          <w:sz w:val="26"/>
          <w:szCs w:val="26"/>
        </w:rPr>
        <w:t xml:space="preserve">                          </w:t>
      </w:r>
      <w:r w:rsidRPr="00A537CB">
        <w:rPr>
          <w:rFonts w:ascii="Times New Roman" w:hAnsi="Times New Roman"/>
          <w:sz w:val="26"/>
          <w:szCs w:val="26"/>
        </w:rPr>
        <w:t>Согласно статье 34 Бюджетного кодекса Российской Федерации  принцип результативности и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средств. Необходимость обеспечения получателем бюджетных средств результативности использования предусмотренных ему бюджетных ассигнований закреплена также статьей 162 Бюджетного кодекса Российской Федерации.</w:t>
      </w:r>
    </w:p>
    <w:p w:rsidR="00AD7425" w:rsidRPr="003467E0" w:rsidRDefault="00AD7425" w:rsidP="00AD7425">
      <w:pPr>
        <w:pStyle w:val="afd"/>
        <w:jc w:val="both"/>
        <w:rPr>
          <w:rFonts w:ascii="Times New Roman" w:hAnsi="Times New Roman"/>
          <w:sz w:val="26"/>
          <w:szCs w:val="26"/>
        </w:rPr>
      </w:pPr>
      <w:r w:rsidRPr="003467E0">
        <w:rPr>
          <w:rFonts w:ascii="Times New Roman" w:hAnsi="Times New Roman"/>
          <w:sz w:val="26"/>
          <w:szCs w:val="26"/>
        </w:rPr>
        <w:t xml:space="preserve">                   Нарушениями принципа результативности и эффективности использования бюджетных средств являются:</w:t>
      </w:r>
    </w:p>
    <w:p w:rsidR="00AD7425" w:rsidRDefault="00AD7425" w:rsidP="00AD7425">
      <w:pPr>
        <w:pStyle w:val="af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3467E0">
        <w:rPr>
          <w:rFonts w:ascii="Times New Roman" w:hAnsi="Times New Roman"/>
          <w:sz w:val="26"/>
          <w:szCs w:val="26"/>
        </w:rPr>
        <w:t xml:space="preserve">- 67,0 тыс. </w:t>
      </w:r>
      <w:proofErr w:type="spellStart"/>
      <w:r w:rsidRPr="003467E0">
        <w:rPr>
          <w:rFonts w:ascii="Times New Roman" w:hAnsi="Times New Roman"/>
          <w:sz w:val="26"/>
          <w:szCs w:val="26"/>
        </w:rPr>
        <w:t>руб</w:t>
      </w:r>
      <w:proofErr w:type="spellEnd"/>
      <w:r w:rsidRPr="003467E0">
        <w:rPr>
          <w:rFonts w:ascii="Times New Roman" w:hAnsi="Times New Roman"/>
          <w:sz w:val="26"/>
          <w:szCs w:val="26"/>
        </w:rPr>
        <w:t xml:space="preserve"> - оплата штрафов, госпошлины, </w:t>
      </w:r>
      <w:proofErr w:type="gramStart"/>
      <w:r w:rsidRPr="003467E0">
        <w:rPr>
          <w:rFonts w:ascii="Times New Roman" w:hAnsi="Times New Roman"/>
          <w:sz w:val="26"/>
          <w:szCs w:val="26"/>
        </w:rPr>
        <w:t>пени .</w:t>
      </w:r>
      <w:proofErr w:type="gramEnd"/>
    </w:p>
    <w:p w:rsidR="00735ED9" w:rsidRPr="003467E0" w:rsidRDefault="00735ED9" w:rsidP="00AD7425">
      <w:pPr>
        <w:pStyle w:val="af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- 246,0 </w:t>
      </w:r>
      <w:proofErr w:type="spellStart"/>
      <w:r>
        <w:rPr>
          <w:rFonts w:ascii="Times New Roman" w:hAnsi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/>
          <w:sz w:val="26"/>
          <w:szCs w:val="26"/>
        </w:rPr>
        <w:t>.- оплата расходов по обслуживанию муниципального долга</w:t>
      </w:r>
    </w:p>
    <w:p w:rsidR="00AD7425" w:rsidRPr="00E21B3A" w:rsidRDefault="00AD7425" w:rsidP="00AD7425">
      <w:pPr>
        <w:jc w:val="center"/>
        <w:rPr>
          <w:b/>
          <w:color w:val="FF0000"/>
          <w:sz w:val="26"/>
          <w:szCs w:val="26"/>
        </w:rPr>
      </w:pPr>
    </w:p>
    <w:p w:rsidR="00AD7425" w:rsidRPr="00E21B3A" w:rsidRDefault="00261A47" w:rsidP="00AD74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AD7425" w:rsidRPr="00E21B3A">
        <w:rPr>
          <w:b/>
          <w:sz w:val="26"/>
          <w:szCs w:val="26"/>
        </w:rPr>
        <w:t>. Выводы</w:t>
      </w:r>
    </w:p>
    <w:p w:rsidR="00AD7425" w:rsidRPr="00E21B3A" w:rsidRDefault="00261A47" w:rsidP="00AD742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7</w:t>
      </w:r>
      <w:r w:rsidR="00AD7425" w:rsidRPr="00E21B3A">
        <w:rPr>
          <w:b/>
          <w:sz w:val="26"/>
          <w:szCs w:val="26"/>
        </w:rPr>
        <w:t>.1.</w:t>
      </w:r>
      <w:r w:rsidR="00AD7425" w:rsidRPr="00E21B3A">
        <w:rPr>
          <w:sz w:val="26"/>
          <w:szCs w:val="26"/>
        </w:rPr>
        <w:t xml:space="preserve">  Бюджет Горноключевского городского поселения в 1 квартале 2016 года исполнялся в соответствии с требованиями и нормами действующего бюджетного законодательства и нормативными правовыми актами Горноключевского городского поселения.</w:t>
      </w:r>
    </w:p>
    <w:p w:rsidR="00AD7425" w:rsidRPr="00E21B3A" w:rsidRDefault="00AD7425" w:rsidP="00AD7425">
      <w:pPr>
        <w:jc w:val="both"/>
        <w:rPr>
          <w:sz w:val="26"/>
          <w:szCs w:val="26"/>
        </w:rPr>
      </w:pPr>
      <w:r w:rsidRPr="00E21B3A">
        <w:rPr>
          <w:b/>
          <w:sz w:val="26"/>
          <w:szCs w:val="26"/>
        </w:rPr>
        <w:t xml:space="preserve">      </w:t>
      </w:r>
      <w:r w:rsidR="00261A47">
        <w:rPr>
          <w:b/>
          <w:sz w:val="26"/>
          <w:szCs w:val="26"/>
        </w:rPr>
        <w:t>7</w:t>
      </w:r>
      <w:r w:rsidRPr="00E21B3A">
        <w:rPr>
          <w:b/>
          <w:sz w:val="26"/>
          <w:szCs w:val="26"/>
        </w:rPr>
        <w:t>.2</w:t>
      </w:r>
      <w:r w:rsidRPr="00E21B3A">
        <w:rPr>
          <w:sz w:val="26"/>
          <w:szCs w:val="26"/>
        </w:rPr>
        <w:t xml:space="preserve">.  Бюджет Горноключевского городского поселения за 1 квартал 2016 года исполнен по  доходам  на </w:t>
      </w:r>
      <w:r w:rsidRPr="00E21B3A">
        <w:rPr>
          <w:b/>
          <w:sz w:val="26"/>
          <w:szCs w:val="26"/>
        </w:rPr>
        <w:t>6496,9</w:t>
      </w:r>
      <w:r w:rsidRPr="00E21B3A">
        <w:rPr>
          <w:sz w:val="26"/>
          <w:szCs w:val="26"/>
        </w:rPr>
        <w:t xml:space="preserve"> тыс. руб</w:t>
      </w:r>
      <w:r w:rsidRPr="00E21B3A">
        <w:rPr>
          <w:color w:val="FF0000"/>
          <w:sz w:val="26"/>
          <w:szCs w:val="26"/>
        </w:rPr>
        <w:t xml:space="preserve">. </w:t>
      </w:r>
      <w:r w:rsidRPr="00E21B3A">
        <w:rPr>
          <w:sz w:val="26"/>
          <w:szCs w:val="26"/>
        </w:rPr>
        <w:t>или  21,5 % от годового объема утвержденных доходов,</w:t>
      </w:r>
      <w:r w:rsidRPr="00E21B3A">
        <w:rPr>
          <w:color w:val="FF0000"/>
          <w:sz w:val="26"/>
          <w:szCs w:val="26"/>
        </w:rPr>
        <w:t xml:space="preserve"> </w:t>
      </w:r>
      <w:r w:rsidRPr="00E21B3A">
        <w:rPr>
          <w:sz w:val="26"/>
          <w:szCs w:val="26"/>
        </w:rPr>
        <w:t>что на 1331,9 тыс. руб</w:t>
      </w:r>
      <w:r w:rsidRPr="00E21B3A">
        <w:rPr>
          <w:color w:val="FF0000"/>
          <w:sz w:val="26"/>
          <w:szCs w:val="26"/>
        </w:rPr>
        <w:t xml:space="preserve">. </w:t>
      </w:r>
      <w:r w:rsidRPr="00E21B3A">
        <w:rPr>
          <w:sz w:val="26"/>
          <w:szCs w:val="26"/>
        </w:rPr>
        <w:t xml:space="preserve">или на 27,6 % выше объема поступлений за аналогичный период 2015 года. </w:t>
      </w:r>
    </w:p>
    <w:p w:rsidR="00AD7425" w:rsidRPr="00E21B3A" w:rsidRDefault="00AD7425" w:rsidP="00AD7425">
      <w:pPr>
        <w:jc w:val="both"/>
        <w:rPr>
          <w:sz w:val="26"/>
          <w:szCs w:val="26"/>
        </w:rPr>
      </w:pPr>
      <w:r w:rsidRPr="00E21B3A">
        <w:rPr>
          <w:i/>
          <w:sz w:val="26"/>
          <w:szCs w:val="26"/>
        </w:rPr>
        <w:t xml:space="preserve">Собственные </w:t>
      </w:r>
      <w:proofErr w:type="gramStart"/>
      <w:r w:rsidRPr="00E21B3A">
        <w:rPr>
          <w:i/>
          <w:sz w:val="26"/>
          <w:szCs w:val="26"/>
        </w:rPr>
        <w:t>доходы</w:t>
      </w:r>
      <w:r w:rsidRPr="00E21B3A">
        <w:rPr>
          <w:sz w:val="26"/>
          <w:szCs w:val="26"/>
        </w:rPr>
        <w:t xml:space="preserve">  составили</w:t>
      </w:r>
      <w:proofErr w:type="gramEnd"/>
      <w:r w:rsidRPr="00E21B3A">
        <w:rPr>
          <w:sz w:val="26"/>
          <w:szCs w:val="26"/>
        </w:rPr>
        <w:t xml:space="preserve"> </w:t>
      </w:r>
      <w:r w:rsidRPr="00E21B3A">
        <w:rPr>
          <w:b/>
          <w:sz w:val="26"/>
          <w:szCs w:val="26"/>
          <w:lang w:eastAsia="ru-RU"/>
        </w:rPr>
        <w:t>6165,2</w:t>
      </w:r>
      <w:r w:rsidRPr="00E21B3A">
        <w:rPr>
          <w:sz w:val="26"/>
          <w:szCs w:val="26"/>
        </w:rPr>
        <w:t>тыс. руб. или  21,1 % от годового объема .</w:t>
      </w:r>
    </w:p>
    <w:p w:rsidR="00AD7425" w:rsidRPr="00E21B3A" w:rsidRDefault="00AD7425" w:rsidP="00AD7425">
      <w:pPr>
        <w:jc w:val="both"/>
        <w:rPr>
          <w:sz w:val="26"/>
          <w:szCs w:val="26"/>
        </w:rPr>
      </w:pPr>
      <w:r w:rsidRPr="00E21B3A">
        <w:rPr>
          <w:color w:val="FF0000"/>
          <w:sz w:val="26"/>
          <w:szCs w:val="26"/>
        </w:rPr>
        <w:t xml:space="preserve">     </w:t>
      </w:r>
      <w:r w:rsidRPr="00E21B3A">
        <w:rPr>
          <w:sz w:val="26"/>
          <w:szCs w:val="26"/>
        </w:rPr>
        <w:t>Структура исполненных доходов бюджета поселения  за 1 квартал 2016 года:</w:t>
      </w:r>
    </w:p>
    <w:p w:rsidR="00AD7425" w:rsidRPr="00E21B3A" w:rsidRDefault="00AD7425" w:rsidP="00AD7425">
      <w:pPr>
        <w:jc w:val="both"/>
        <w:rPr>
          <w:sz w:val="26"/>
          <w:szCs w:val="26"/>
        </w:rPr>
      </w:pPr>
      <w:r w:rsidRPr="00E21B3A">
        <w:rPr>
          <w:sz w:val="26"/>
          <w:szCs w:val="26"/>
        </w:rPr>
        <w:t>налоговые доходы – 77,1%, неналоговые доходы – 17,8%, безвозмездные поступления – 5,1%.</w:t>
      </w:r>
    </w:p>
    <w:p w:rsidR="00AD7425" w:rsidRPr="00E21B3A" w:rsidRDefault="00AD7425" w:rsidP="00AD7425">
      <w:pPr>
        <w:jc w:val="both"/>
        <w:rPr>
          <w:sz w:val="26"/>
          <w:szCs w:val="26"/>
        </w:rPr>
      </w:pPr>
      <w:r w:rsidRPr="00E21B3A">
        <w:rPr>
          <w:color w:val="FF0000"/>
          <w:sz w:val="26"/>
          <w:szCs w:val="26"/>
        </w:rPr>
        <w:t xml:space="preserve">   </w:t>
      </w:r>
      <w:r w:rsidRPr="00E21B3A">
        <w:rPr>
          <w:sz w:val="26"/>
          <w:szCs w:val="26"/>
        </w:rPr>
        <w:t xml:space="preserve">Налоговые доходы в бюджет поселения за 1 квартал 2016 года составили </w:t>
      </w:r>
      <w:r w:rsidRPr="00E21B3A">
        <w:rPr>
          <w:b/>
          <w:sz w:val="26"/>
          <w:szCs w:val="26"/>
          <w:lang w:eastAsia="ru-RU"/>
        </w:rPr>
        <w:t xml:space="preserve">5006,6 </w:t>
      </w:r>
      <w:r w:rsidRPr="00E21B3A">
        <w:rPr>
          <w:sz w:val="26"/>
          <w:szCs w:val="26"/>
        </w:rPr>
        <w:t>тыс. руб. или 23,2 % от годового объема утвержденных налоговых поступлений, что на 2676,3 тыс. руб. или в 2,2 раза  выше объема налоговых поступлений за аналогичный период 2015 года.</w:t>
      </w:r>
    </w:p>
    <w:p w:rsidR="00AD7425" w:rsidRPr="00E21B3A" w:rsidRDefault="00AD7425" w:rsidP="00AD7425">
      <w:pPr>
        <w:jc w:val="both"/>
        <w:rPr>
          <w:sz w:val="26"/>
          <w:szCs w:val="26"/>
        </w:rPr>
      </w:pPr>
      <w:r w:rsidRPr="00E21B3A">
        <w:rPr>
          <w:color w:val="FF0000"/>
          <w:sz w:val="26"/>
          <w:szCs w:val="26"/>
        </w:rPr>
        <w:t xml:space="preserve">  </w:t>
      </w:r>
      <w:r w:rsidRPr="00E21B3A">
        <w:rPr>
          <w:sz w:val="26"/>
          <w:szCs w:val="26"/>
        </w:rPr>
        <w:t>Уменьшение  налоговых доходов установлено по НДФЛ,</w:t>
      </w:r>
    </w:p>
    <w:p w:rsidR="00AD7425" w:rsidRPr="00E21B3A" w:rsidRDefault="00AD7425" w:rsidP="00AD7425">
      <w:pPr>
        <w:jc w:val="both"/>
        <w:rPr>
          <w:sz w:val="26"/>
          <w:szCs w:val="26"/>
        </w:rPr>
      </w:pPr>
      <w:r w:rsidRPr="00E21B3A">
        <w:rPr>
          <w:sz w:val="26"/>
          <w:szCs w:val="26"/>
        </w:rPr>
        <w:t xml:space="preserve"> </w:t>
      </w:r>
      <w:r w:rsidR="00735ED9">
        <w:rPr>
          <w:sz w:val="26"/>
          <w:szCs w:val="26"/>
        </w:rPr>
        <w:t xml:space="preserve"> </w:t>
      </w:r>
      <w:r w:rsidRPr="00E21B3A">
        <w:rPr>
          <w:sz w:val="26"/>
          <w:szCs w:val="26"/>
        </w:rPr>
        <w:t>Увеличение по земельному налогу, по налогу на имущество физических лиц, акцизам и   государственной пошлине.</w:t>
      </w:r>
    </w:p>
    <w:p w:rsidR="00AD7425" w:rsidRPr="00E21B3A" w:rsidRDefault="00AD7425" w:rsidP="00AD7425">
      <w:pPr>
        <w:jc w:val="both"/>
        <w:rPr>
          <w:sz w:val="26"/>
          <w:szCs w:val="26"/>
        </w:rPr>
      </w:pPr>
      <w:r w:rsidRPr="00E21B3A">
        <w:rPr>
          <w:color w:val="FF0000"/>
          <w:sz w:val="26"/>
          <w:szCs w:val="26"/>
        </w:rPr>
        <w:t xml:space="preserve">   </w:t>
      </w:r>
      <w:r w:rsidRPr="00E21B3A">
        <w:rPr>
          <w:sz w:val="26"/>
          <w:szCs w:val="26"/>
        </w:rPr>
        <w:t>Исполнение бюджетных назначений по</w:t>
      </w:r>
      <w:r w:rsidRPr="00E21B3A">
        <w:rPr>
          <w:b/>
          <w:bCs/>
          <w:sz w:val="26"/>
          <w:szCs w:val="26"/>
        </w:rPr>
        <w:t xml:space="preserve"> </w:t>
      </w:r>
      <w:r w:rsidRPr="00E21B3A">
        <w:rPr>
          <w:bCs/>
          <w:sz w:val="26"/>
          <w:szCs w:val="26"/>
        </w:rPr>
        <w:t>неналоговым доходам</w:t>
      </w:r>
      <w:r w:rsidRPr="00E21B3A">
        <w:rPr>
          <w:sz w:val="26"/>
          <w:szCs w:val="26"/>
        </w:rPr>
        <w:t xml:space="preserve"> составило за 1 квартал 2016 года составили </w:t>
      </w:r>
      <w:r w:rsidRPr="00E21B3A">
        <w:rPr>
          <w:b/>
          <w:bCs/>
          <w:sz w:val="26"/>
          <w:szCs w:val="26"/>
        </w:rPr>
        <w:t>1158,6</w:t>
      </w:r>
      <w:r w:rsidRPr="00E21B3A">
        <w:rPr>
          <w:sz w:val="26"/>
          <w:szCs w:val="26"/>
        </w:rPr>
        <w:t xml:space="preserve"> тыс. руб. или 15,2 % от годового объема </w:t>
      </w:r>
      <w:r w:rsidRPr="00E21B3A">
        <w:rPr>
          <w:sz w:val="26"/>
          <w:szCs w:val="26"/>
        </w:rPr>
        <w:lastRenderedPageBreak/>
        <w:t>плановых неналоговых поступлений, что на 1344,4 тыс. руб. или на 53,7% меньше объема неналоговых поступлений бюджета за аналогичный период 2015 года.</w:t>
      </w:r>
    </w:p>
    <w:p w:rsidR="00AD7425" w:rsidRPr="00E21B3A" w:rsidRDefault="00AD7425" w:rsidP="00AD7425">
      <w:pPr>
        <w:jc w:val="both"/>
        <w:rPr>
          <w:color w:val="FF0000"/>
          <w:spacing w:val="-4"/>
          <w:sz w:val="26"/>
          <w:szCs w:val="26"/>
        </w:rPr>
      </w:pPr>
      <w:r w:rsidRPr="00E21B3A">
        <w:rPr>
          <w:color w:val="FF0000"/>
          <w:sz w:val="26"/>
          <w:szCs w:val="26"/>
        </w:rPr>
        <w:t xml:space="preserve">  </w:t>
      </w:r>
      <w:r w:rsidRPr="00E21B3A">
        <w:rPr>
          <w:sz w:val="26"/>
          <w:szCs w:val="26"/>
        </w:rPr>
        <w:t xml:space="preserve"> Безвозмездные поступления</w:t>
      </w:r>
      <w:r w:rsidRPr="00E21B3A">
        <w:rPr>
          <w:b/>
          <w:sz w:val="26"/>
          <w:szCs w:val="26"/>
        </w:rPr>
        <w:t xml:space="preserve"> </w:t>
      </w:r>
      <w:r w:rsidRPr="00E21B3A">
        <w:rPr>
          <w:sz w:val="26"/>
          <w:szCs w:val="26"/>
        </w:rPr>
        <w:t>в бюджет поселения  за 1 квартал 2016 года составили</w:t>
      </w:r>
      <w:r w:rsidRPr="00E21B3A">
        <w:rPr>
          <w:color w:val="FF0000"/>
          <w:sz w:val="26"/>
          <w:szCs w:val="26"/>
        </w:rPr>
        <w:t xml:space="preserve">  </w:t>
      </w:r>
      <w:r w:rsidRPr="00E21B3A">
        <w:rPr>
          <w:sz w:val="26"/>
          <w:szCs w:val="26"/>
        </w:rPr>
        <w:t>331,7 тыс. руб. или 30,7 % от утвержденного годового объема.</w:t>
      </w:r>
      <w:r w:rsidRPr="00E21B3A">
        <w:rPr>
          <w:color w:val="FF0000"/>
          <w:sz w:val="26"/>
          <w:szCs w:val="26"/>
        </w:rPr>
        <w:t xml:space="preserve"> </w:t>
      </w:r>
    </w:p>
    <w:p w:rsidR="00AD7425" w:rsidRPr="00E21B3A" w:rsidRDefault="00AD7425" w:rsidP="00AD7425">
      <w:pPr>
        <w:pStyle w:val="a1"/>
        <w:spacing w:after="0"/>
        <w:jc w:val="both"/>
        <w:rPr>
          <w:sz w:val="26"/>
          <w:szCs w:val="26"/>
        </w:rPr>
      </w:pPr>
      <w:r w:rsidRPr="00261A47">
        <w:rPr>
          <w:b/>
          <w:spacing w:val="-4"/>
          <w:sz w:val="26"/>
          <w:szCs w:val="26"/>
        </w:rPr>
        <w:t xml:space="preserve">     </w:t>
      </w:r>
      <w:r w:rsidR="00261A47" w:rsidRPr="00261A47">
        <w:rPr>
          <w:b/>
          <w:spacing w:val="-4"/>
          <w:sz w:val="26"/>
          <w:szCs w:val="26"/>
        </w:rPr>
        <w:t>7</w:t>
      </w:r>
      <w:r w:rsidRPr="00261A47">
        <w:rPr>
          <w:b/>
          <w:spacing w:val="-4"/>
          <w:sz w:val="26"/>
          <w:szCs w:val="26"/>
        </w:rPr>
        <w:t>.3.</w:t>
      </w:r>
      <w:r w:rsidRPr="00E21B3A">
        <w:rPr>
          <w:spacing w:val="-4"/>
          <w:sz w:val="26"/>
          <w:szCs w:val="26"/>
        </w:rPr>
        <w:t xml:space="preserve">  Кассовые расходы бюджета </w:t>
      </w:r>
      <w:r w:rsidRPr="00E21B3A">
        <w:rPr>
          <w:sz w:val="26"/>
          <w:szCs w:val="26"/>
        </w:rPr>
        <w:t xml:space="preserve">поселения  за </w:t>
      </w:r>
      <w:r w:rsidRPr="00E21B3A">
        <w:rPr>
          <w:spacing w:val="-4"/>
          <w:sz w:val="26"/>
          <w:szCs w:val="26"/>
        </w:rPr>
        <w:t xml:space="preserve">1 квартал 2016 года составили </w:t>
      </w:r>
      <w:r w:rsidRPr="00E21B3A">
        <w:rPr>
          <w:b/>
          <w:bCs/>
          <w:spacing w:val="-4"/>
          <w:sz w:val="26"/>
          <w:szCs w:val="26"/>
        </w:rPr>
        <w:t xml:space="preserve">5658,4 </w:t>
      </w:r>
      <w:r w:rsidRPr="00E21B3A">
        <w:rPr>
          <w:spacing w:val="-4"/>
          <w:sz w:val="26"/>
          <w:szCs w:val="26"/>
        </w:rPr>
        <w:t xml:space="preserve">тыс. руб. или 17,1 % от утвержденного годового объема бюджетных назначений, что на 1827,0 тыс. руб. или 1,5 раза  превышает расходы за аналогичный период 2015 года. </w:t>
      </w:r>
    </w:p>
    <w:p w:rsidR="00AD7425" w:rsidRPr="00E21B3A" w:rsidRDefault="00AD7425" w:rsidP="00AD7425">
      <w:pPr>
        <w:pStyle w:val="a1"/>
        <w:spacing w:after="0"/>
        <w:jc w:val="both"/>
        <w:rPr>
          <w:sz w:val="26"/>
          <w:szCs w:val="26"/>
        </w:rPr>
      </w:pPr>
      <w:r w:rsidRPr="00E21B3A">
        <w:rPr>
          <w:color w:val="FF0000"/>
          <w:sz w:val="26"/>
          <w:szCs w:val="26"/>
        </w:rPr>
        <w:t xml:space="preserve">    </w:t>
      </w:r>
      <w:r w:rsidRPr="00E21B3A">
        <w:rPr>
          <w:sz w:val="26"/>
          <w:szCs w:val="26"/>
        </w:rPr>
        <w:t>По большинству разделов</w:t>
      </w:r>
      <w:r w:rsidRPr="00E21B3A">
        <w:rPr>
          <w:spacing w:val="-4"/>
          <w:sz w:val="26"/>
          <w:szCs w:val="26"/>
        </w:rPr>
        <w:t xml:space="preserve"> бюджета установлено увеличение расходов бюджета по сравнению с аналогичным периодом 2015 </w:t>
      </w:r>
      <w:proofErr w:type="gramStart"/>
      <w:r w:rsidRPr="00E21B3A">
        <w:rPr>
          <w:spacing w:val="-4"/>
          <w:sz w:val="26"/>
          <w:szCs w:val="26"/>
        </w:rPr>
        <w:t>года ,</w:t>
      </w:r>
      <w:proofErr w:type="gramEnd"/>
      <w:r w:rsidRPr="00E21B3A">
        <w:rPr>
          <w:spacing w:val="-4"/>
          <w:sz w:val="26"/>
          <w:szCs w:val="26"/>
        </w:rPr>
        <w:t xml:space="preserve"> по разделу «Строительство и содержание дорог », по разделу «Жилищно-коммунальное хозяйство» отмечается снижение объемов финансирования.</w:t>
      </w:r>
    </w:p>
    <w:p w:rsidR="00AD7425" w:rsidRPr="00E21B3A" w:rsidRDefault="00AD7425" w:rsidP="0032406F">
      <w:pPr>
        <w:pStyle w:val="a1"/>
        <w:spacing w:after="0"/>
        <w:jc w:val="both"/>
        <w:rPr>
          <w:sz w:val="26"/>
          <w:szCs w:val="26"/>
        </w:rPr>
      </w:pPr>
      <w:r w:rsidRPr="00E21B3A">
        <w:rPr>
          <w:sz w:val="26"/>
          <w:szCs w:val="26"/>
        </w:rPr>
        <w:t xml:space="preserve">       </w:t>
      </w:r>
      <w:r w:rsidR="00261A47">
        <w:rPr>
          <w:b/>
          <w:sz w:val="26"/>
          <w:szCs w:val="26"/>
        </w:rPr>
        <w:t>7</w:t>
      </w:r>
      <w:r w:rsidRPr="00E21B3A">
        <w:rPr>
          <w:b/>
          <w:sz w:val="26"/>
          <w:szCs w:val="26"/>
        </w:rPr>
        <w:t>.4.</w:t>
      </w:r>
      <w:r w:rsidRPr="00E21B3A">
        <w:rPr>
          <w:sz w:val="26"/>
          <w:szCs w:val="26"/>
        </w:rPr>
        <w:t xml:space="preserve">  Бюджет поселения за 1 квартал 2016 года</w:t>
      </w:r>
      <w:r w:rsidRPr="00E21B3A">
        <w:rPr>
          <w:spacing w:val="-4"/>
          <w:sz w:val="26"/>
          <w:szCs w:val="26"/>
        </w:rPr>
        <w:t xml:space="preserve"> </w:t>
      </w:r>
      <w:r w:rsidRPr="00E21B3A">
        <w:rPr>
          <w:sz w:val="26"/>
          <w:szCs w:val="26"/>
        </w:rPr>
        <w:t xml:space="preserve">исполнен с профицитом в размере   </w:t>
      </w:r>
      <w:r w:rsidRPr="00E21B3A">
        <w:rPr>
          <w:b/>
          <w:bCs/>
          <w:sz w:val="26"/>
          <w:szCs w:val="26"/>
        </w:rPr>
        <w:t>838,5</w:t>
      </w:r>
      <w:r w:rsidRPr="00E21B3A">
        <w:rPr>
          <w:sz w:val="26"/>
          <w:szCs w:val="26"/>
        </w:rPr>
        <w:t xml:space="preserve"> тыс. </w:t>
      </w:r>
      <w:proofErr w:type="gramStart"/>
      <w:r w:rsidRPr="00E21B3A">
        <w:rPr>
          <w:sz w:val="26"/>
          <w:szCs w:val="26"/>
        </w:rPr>
        <w:t>руб. ,</w:t>
      </w:r>
      <w:proofErr w:type="gramEnd"/>
      <w:r w:rsidRPr="00E21B3A">
        <w:rPr>
          <w:sz w:val="26"/>
          <w:szCs w:val="26"/>
        </w:rPr>
        <w:t xml:space="preserve"> который вместе с остатком</w:t>
      </w:r>
      <w:r w:rsidR="00735ED9">
        <w:rPr>
          <w:sz w:val="26"/>
          <w:szCs w:val="26"/>
        </w:rPr>
        <w:t xml:space="preserve"> средств </w:t>
      </w:r>
      <w:r w:rsidRPr="00E21B3A">
        <w:rPr>
          <w:sz w:val="26"/>
          <w:szCs w:val="26"/>
        </w:rPr>
        <w:t xml:space="preserve"> на счетах бюджета в сумме 261,3 тыс. руб. направлен на погашение долговых обязательств в сумме 900,0 </w:t>
      </w:r>
      <w:proofErr w:type="spellStart"/>
      <w:r w:rsidRPr="00E21B3A">
        <w:rPr>
          <w:sz w:val="26"/>
          <w:szCs w:val="26"/>
        </w:rPr>
        <w:t>тыс.руб</w:t>
      </w:r>
      <w:proofErr w:type="spellEnd"/>
      <w:r w:rsidRPr="00E21B3A">
        <w:rPr>
          <w:sz w:val="26"/>
          <w:szCs w:val="26"/>
        </w:rPr>
        <w:t>,. Остаток бюджетных средств на 01.04.2016 г - 199,8 тыс.руб.</w:t>
      </w:r>
    </w:p>
    <w:p w:rsidR="00AD7425" w:rsidRPr="00E21B3A" w:rsidRDefault="00261A47" w:rsidP="0032406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proofErr w:type="gramStart"/>
      <w:r>
        <w:rPr>
          <w:b/>
          <w:sz w:val="26"/>
          <w:szCs w:val="26"/>
        </w:rPr>
        <w:t>7</w:t>
      </w:r>
      <w:r w:rsidR="00AD7425" w:rsidRPr="00E21B3A">
        <w:rPr>
          <w:b/>
          <w:sz w:val="26"/>
          <w:szCs w:val="26"/>
        </w:rPr>
        <w:t>.5</w:t>
      </w:r>
      <w:r w:rsidR="00AD7425" w:rsidRPr="00E21B3A">
        <w:rPr>
          <w:sz w:val="26"/>
          <w:szCs w:val="26"/>
        </w:rPr>
        <w:t xml:space="preserve">  Бюджет</w:t>
      </w:r>
      <w:proofErr w:type="gramEnd"/>
      <w:r w:rsidR="00AD7425" w:rsidRPr="00E21B3A">
        <w:rPr>
          <w:sz w:val="26"/>
          <w:szCs w:val="26"/>
        </w:rPr>
        <w:t xml:space="preserve"> поселения имеет резерв средств в виде дебиторской задолженности по аренде земли-</w:t>
      </w:r>
      <w:r w:rsidR="00AD7425" w:rsidRPr="00E21B3A">
        <w:rPr>
          <w:b/>
          <w:sz w:val="26"/>
          <w:szCs w:val="26"/>
        </w:rPr>
        <w:t>2134,8</w:t>
      </w:r>
      <w:r w:rsidR="00AD7425" w:rsidRPr="00E21B3A">
        <w:rPr>
          <w:sz w:val="26"/>
          <w:szCs w:val="26"/>
        </w:rPr>
        <w:t xml:space="preserve"> тыс.руб.  и плате за </w:t>
      </w:r>
      <w:proofErr w:type="spellStart"/>
      <w:r w:rsidR="00AD7425" w:rsidRPr="00E21B3A">
        <w:rPr>
          <w:sz w:val="26"/>
          <w:szCs w:val="26"/>
        </w:rPr>
        <w:t>соцнайм</w:t>
      </w:r>
      <w:proofErr w:type="spellEnd"/>
      <w:r w:rsidR="00AD7425" w:rsidRPr="00E21B3A">
        <w:rPr>
          <w:sz w:val="26"/>
          <w:szCs w:val="26"/>
        </w:rPr>
        <w:t xml:space="preserve"> жилья – </w:t>
      </w:r>
      <w:r w:rsidR="00AD7425" w:rsidRPr="00E21B3A">
        <w:rPr>
          <w:b/>
          <w:sz w:val="26"/>
          <w:szCs w:val="26"/>
        </w:rPr>
        <w:t>1423,4</w:t>
      </w:r>
      <w:r w:rsidR="00AD7425" w:rsidRPr="00E21B3A">
        <w:rPr>
          <w:sz w:val="26"/>
          <w:szCs w:val="26"/>
        </w:rPr>
        <w:t xml:space="preserve"> тыс.руб. </w:t>
      </w:r>
    </w:p>
    <w:p w:rsidR="00AD7425" w:rsidRPr="00E21B3A" w:rsidRDefault="00261A47" w:rsidP="00AD742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7</w:t>
      </w:r>
      <w:r w:rsidR="00AD7425" w:rsidRPr="00E21B3A">
        <w:rPr>
          <w:b/>
          <w:sz w:val="26"/>
          <w:szCs w:val="26"/>
        </w:rPr>
        <w:t>.6</w:t>
      </w:r>
      <w:r w:rsidR="00AD7425" w:rsidRPr="00E21B3A">
        <w:rPr>
          <w:sz w:val="26"/>
          <w:szCs w:val="26"/>
        </w:rPr>
        <w:t xml:space="preserve">   Кредиторская задолженность на 01.04.2016 г – </w:t>
      </w:r>
      <w:r w:rsidR="00AD7425" w:rsidRPr="00E21B3A">
        <w:rPr>
          <w:b/>
          <w:sz w:val="26"/>
          <w:szCs w:val="26"/>
        </w:rPr>
        <w:t>7064,7</w:t>
      </w:r>
      <w:r w:rsidR="00AD7425" w:rsidRPr="00E21B3A">
        <w:rPr>
          <w:sz w:val="26"/>
          <w:szCs w:val="26"/>
        </w:rPr>
        <w:t xml:space="preserve"> тыс.руб.</w:t>
      </w:r>
    </w:p>
    <w:p w:rsidR="00AD7425" w:rsidRPr="00E21B3A" w:rsidRDefault="00AD7425" w:rsidP="00AD7425">
      <w:pPr>
        <w:jc w:val="both"/>
        <w:rPr>
          <w:sz w:val="26"/>
          <w:szCs w:val="26"/>
        </w:rPr>
      </w:pPr>
      <w:r w:rsidRPr="00E21B3A">
        <w:rPr>
          <w:sz w:val="26"/>
          <w:szCs w:val="26"/>
        </w:rPr>
        <w:t xml:space="preserve">              - 4612,2 тыс.руб.-   поставщики и подрядчики</w:t>
      </w:r>
    </w:p>
    <w:p w:rsidR="00AD7425" w:rsidRPr="00E21B3A" w:rsidRDefault="00AD7425" w:rsidP="00AD7425">
      <w:pPr>
        <w:jc w:val="both"/>
        <w:rPr>
          <w:sz w:val="26"/>
          <w:szCs w:val="26"/>
        </w:rPr>
      </w:pPr>
      <w:r w:rsidRPr="00E21B3A">
        <w:rPr>
          <w:sz w:val="26"/>
          <w:szCs w:val="26"/>
        </w:rPr>
        <w:t xml:space="preserve">              - </w:t>
      </w:r>
      <w:r w:rsidRPr="00E21B3A">
        <w:rPr>
          <w:color w:val="000000"/>
          <w:sz w:val="26"/>
          <w:szCs w:val="26"/>
        </w:rPr>
        <w:t xml:space="preserve">2452,5 </w:t>
      </w:r>
      <w:proofErr w:type="spellStart"/>
      <w:r w:rsidRPr="00E21B3A">
        <w:rPr>
          <w:color w:val="000000"/>
          <w:sz w:val="26"/>
          <w:szCs w:val="26"/>
        </w:rPr>
        <w:t>тыс.руб</w:t>
      </w:r>
      <w:proofErr w:type="spellEnd"/>
      <w:r w:rsidRPr="00E21B3A">
        <w:rPr>
          <w:color w:val="000000"/>
          <w:sz w:val="26"/>
          <w:szCs w:val="26"/>
        </w:rPr>
        <w:t xml:space="preserve"> -</w:t>
      </w:r>
      <w:r w:rsidRPr="00E21B3A">
        <w:rPr>
          <w:sz w:val="26"/>
          <w:szCs w:val="26"/>
        </w:rPr>
        <w:t xml:space="preserve">   бюджет и внебюджетные фонды</w:t>
      </w:r>
    </w:p>
    <w:p w:rsidR="00AD7425" w:rsidRPr="00E21B3A" w:rsidRDefault="00AD7425" w:rsidP="00AD7425">
      <w:pPr>
        <w:jc w:val="both"/>
        <w:rPr>
          <w:sz w:val="26"/>
          <w:szCs w:val="26"/>
        </w:rPr>
      </w:pPr>
      <w:r w:rsidRPr="00E21B3A">
        <w:rPr>
          <w:sz w:val="26"/>
          <w:szCs w:val="26"/>
        </w:rPr>
        <w:t xml:space="preserve">       </w:t>
      </w:r>
      <w:r w:rsidR="00261A47">
        <w:rPr>
          <w:sz w:val="26"/>
          <w:szCs w:val="26"/>
        </w:rPr>
        <w:t>7</w:t>
      </w:r>
      <w:r w:rsidRPr="00E21B3A">
        <w:rPr>
          <w:b/>
          <w:sz w:val="26"/>
          <w:szCs w:val="26"/>
        </w:rPr>
        <w:t>.7</w:t>
      </w:r>
      <w:r w:rsidRPr="00E21B3A">
        <w:rPr>
          <w:sz w:val="26"/>
          <w:szCs w:val="26"/>
        </w:rPr>
        <w:t xml:space="preserve">   Муниципальный долг на 01.04.2016 г </w:t>
      </w:r>
      <w:proofErr w:type="gramStart"/>
      <w:r w:rsidRPr="00E21B3A">
        <w:rPr>
          <w:sz w:val="26"/>
          <w:szCs w:val="26"/>
        </w:rPr>
        <w:t xml:space="preserve">составляет  </w:t>
      </w:r>
      <w:r w:rsidRPr="00E21B3A">
        <w:rPr>
          <w:b/>
          <w:sz w:val="26"/>
          <w:szCs w:val="26"/>
        </w:rPr>
        <w:t>4400</w:t>
      </w:r>
      <w:proofErr w:type="gramEnd"/>
      <w:r w:rsidRPr="00E21B3A">
        <w:rPr>
          <w:b/>
          <w:sz w:val="26"/>
          <w:szCs w:val="26"/>
        </w:rPr>
        <w:t>,0</w:t>
      </w:r>
      <w:r w:rsidRPr="00E21B3A">
        <w:rPr>
          <w:sz w:val="26"/>
          <w:szCs w:val="26"/>
        </w:rPr>
        <w:t xml:space="preserve"> тыс.руб.</w:t>
      </w:r>
    </w:p>
    <w:p w:rsidR="00AD7425" w:rsidRPr="00E21B3A" w:rsidRDefault="00AD7425" w:rsidP="00AD7425">
      <w:pPr>
        <w:jc w:val="both"/>
        <w:rPr>
          <w:sz w:val="26"/>
          <w:szCs w:val="26"/>
        </w:rPr>
      </w:pPr>
      <w:r w:rsidRPr="00E21B3A">
        <w:rPr>
          <w:sz w:val="26"/>
          <w:szCs w:val="26"/>
        </w:rPr>
        <w:t xml:space="preserve"> Долг по платежам по обслуживанию муниципального долга – 635,0 тыс.руб.</w:t>
      </w:r>
    </w:p>
    <w:p w:rsidR="00AD7425" w:rsidRPr="00E21B3A" w:rsidRDefault="00261A47" w:rsidP="00AD742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proofErr w:type="gramStart"/>
      <w:r>
        <w:rPr>
          <w:b/>
          <w:sz w:val="26"/>
          <w:szCs w:val="26"/>
        </w:rPr>
        <w:t>7</w:t>
      </w:r>
      <w:r w:rsidR="00AD7425" w:rsidRPr="00E21B3A">
        <w:rPr>
          <w:b/>
          <w:sz w:val="26"/>
          <w:szCs w:val="26"/>
        </w:rPr>
        <w:t>.8</w:t>
      </w:r>
      <w:r w:rsidR="00AD7425" w:rsidRPr="00E21B3A">
        <w:rPr>
          <w:sz w:val="26"/>
          <w:szCs w:val="26"/>
        </w:rPr>
        <w:t xml:space="preserve">  Установлено</w:t>
      </w:r>
      <w:proofErr w:type="gramEnd"/>
      <w:r w:rsidR="00AD7425" w:rsidRPr="00E21B3A">
        <w:rPr>
          <w:sz w:val="26"/>
          <w:szCs w:val="26"/>
        </w:rPr>
        <w:t xml:space="preserve"> неэффективное использование бюджетных средств  </w:t>
      </w:r>
      <w:r w:rsidR="00735ED9">
        <w:rPr>
          <w:b/>
          <w:sz w:val="26"/>
          <w:szCs w:val="26"/>
        </w:rPr>
        <w:t>313</w:t>
      </w:r>
      <w:r w:rsidR="00AD7425" w:rsidRPr="00E21B3A">
        <w:rPr>
          <w:b/>
          <w:sz w:val="26"/>
          <w:szCs w:val="26"/>
        </w:rPr>
        <w:t>,0</w:t>
      </w:r>
      <w:r w:rsidR="00AD7425" w:rsidRPr="00E21B3A">
        <w:rPr>
          <w:sz w:val="26"/>
          <w:szCs w:val="26"/>
        </w:rPr>
        <w:t xml:space="preserve"> </w:t>
      </w:r>
      <w:proofErr w:type="spellStart"/>
      <w:r w:rsidR="00AD7425" w:rsidRPr="00E21B3A">
        <w:rPr>
          <w:sz w:val="26"/>
          <w:szCs w:val="26"/>
        </w:rPr>
        <w:t>тыс.руб</w:t>
      </w:r>
      <w:proofErr w:type="spellEnd"/>
      <w:r w:rsidR="00AD7425" w:rsidRPr="00E21B3A">
        <w:rPr>
          <w:sz w:val="26"/>
          <w:szCs w:val="26"/>
        </w:rPr>
        <w:t>.:</w:t>
      </w:r>
    </w:p>
    <w:p w:rsidR="00AD7425" w:rsidRDefault="00AD7425" w:rsidP="00AD7425">
      <w:pPr>
        <w:pStyle w:val="afd"/>
        <w:jc w:val="both"/>
        <w:rPr>
          <w:rFonts w:ascii="Times New Roman" w:hAnsi="Times New Roman"/>
          <w:sz w:val="26"/>
          <w:szCs w:val="26"/>
        </w:rPr>
      </w:pPr>
      <w:r w:rsidRPr="00E21B3A">
        <w:rPr>
          <w:rFonts w:ascii="Times New Roman" w:hAnsi="Times New Roman"/>
          <w:sz w:val="26"/>
          <w:szCs w:val="26"/>
        </w:rPr>
        <w:t xml:space="preserve">           - 67,0 тыс. </w:t>
      </w:r>
      <w:proofErr w:type="spellStart"/>
      <w:r w:rsidRPr="00E21B3A">
        <w:rPr>
          <w:rFonts w:ascii="Times New Roman" w:hAnsi="Times New Roman"/>
          <w:sz w:val="26"/>
          <w:szCs w:val="26"/>
        </w:rPr>
        <w:t>руб</w:t>
      </w:r>
      <w:proofErr w:type="spellEnd"/>
      <w:r w:rsidRPr="00E21B3A">
        <w:rPr>
          <w:rFonts w:ascii="Times New Roman" w:hAnsi="Times New Roman"/>
          <w:sz w:val="26"/>
          <w:szCs w:val="26"/>
        </w:rPr>
        <w:t xml:space="preserve"> - оплата штрафов, госпошлины, </w:t>
      </w:r>
      <w:proofErr w:type="gramStart"/>
      <w:r w:rsidRPr="00E21B3A">
        <w:rPr>
          <w:rFonts w:ascii="Times New Roman" w:hAnsi="Times New Roman"/>
          <w:sz w:val="26"/>
          <w:szCs w:val="26"/>
        </w:rPr>
        <w:t>пени .</w:t>
      </w:r>
      <w:proofErr w:type="gramEnd"/>
    </w:p>
    <w:p w:rsidR="00735ED9" w:rsidRPr="00E21B3A" w:rsidRDefault="00735ED9" w:rsidP="00AD7425">
      <w:pPr>
        <w:pStyle w:val="afd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261A47">
        <w:rPr>
          <w:rFonts w:ascii="Times New Roman" w:hAnsi="Times New Roman"/>
          <w:sz w:val="26"/>
          <w:szCs w:val="26"/>
        </w:rPr>
        <w:t xml:space="preserve">       - 246,0 </w:t>
      </w:r>
      <w:proofErr w:type="spellStart"/>
      <w:r w:rsidR="00261A47">
        <w:rPr>
          <w:rFonts w:ascii="Times New Roman" w:hAnsi="Times New Roman"/>
          <w:sz w:val="26"/>
          <w:szCs w:val="26"/>
        </w:rPr>
        <w:t>тыс.руб</w:t>
      </w:r>
      <w:proofErr w:type="spellEnd"/>
      <w:r w:rsidR="00261A47">
        <w:rPr>
          <w:rFonts w:ascii="Times New Roman" w:hAnsi="Times New Roman"/>
          <w:sz w:val="26"/>
          <w:szCs w:val="26"/>
        </w:rPr>
        <w:t>.- расходы по обслуживанию муниципального долга</w:t>
      </w:r>
    </w:p>
    <w:p w:rsidR="00AD7425" w:rsidRPr="00E21B3A" w:rsidRDefault="00AD7425" w:rsidP="00AD7425">
      <w:pPr>
        <w:jc w:val="both"/>
        <w:rPr>
          <w:sz w:val="26"/>
          <w:szCs w:val="26"/>
        </w:rPr>
      </w:pPr>
      <w:r w:rsidRPr="00E21B3A">
        <w:rPr>
          <w:b/>
          <w:sz w:val="26"/>
          <w:szCs w:val="26"/>
        </w:rPr>
        <w:t xml:space="preserve">       </w:t>
      </w:r>
      <w:proofErr w:type="gramStart"/>
      <w:r w:rsidR="00261A47">
        <w:rPr>
          <w:b/>
          <w:sz w:val="26"/>
          <w:szCs w:val="26"/>
        </w:rPr>
        <w:t>7.</w:t>
      </w:r>
      <w:r w:rsidR="00E21B3A">
        <w:rPr>
          <w:b/>
          <w:sz w:val="26"/>
          <w:szCs w:val="26"/>
        </w:rPr>
        <w:t>9</w:t>
      </w:r>
      <w:r w:rsidRPr="00E21B3A">
        <w:rPr>
          <w:sz w:val="26"/>
          <w:szCs w:val="26"/>
        </w:rPr>
        <w:t xml:space="preserve">  Отчет</w:t>
      </w:r>
      <w:proofErr w:type="gramEnd"/>
      <w:r w:rsidRPr="00E21B3A">
        <w:rPr>
          <w:sz w:val="26"/>
          <w:szCs w:val="26"/>
        </w:rPr>
        <w:t xml:space="preserve"> об исполнении бюджета Горноключевского городского поселения за 1 квартал 2016 год представлен с нарушением срока .</w:t>
      </w:r>
    </w:p>
    <w:p w:rsidR="00AD7425" w:rsidRPr="00E21B3A" w:rsidRDefault="00AD7425" w:rsidP="00AD7425">
      <w:pPr>
        <w:jc w:val="both"/>
        <w:rPr>
          <w:sz w:val="26"/>
          <w:szCs w:val="26"/>
        </w:rPr>
      </w:pPr>
      <w:r w:rsidRPr="00E21B3A">
        <w:rPr>
          <w:sz w:val="26"/>
          <w:szCs w:val="26"/>
        </w:rPr>
        <w:t>По составу, содержанию и информации соответствует установленным требовани</w:t>
      </w:r>
      <w:r w:rsidRPr="00E21B3A">
        <w:rPr>
          <w:sz w:val="26"/>
          <w:szCs w:val="26"/>
        </w:rPr>
        <w:softHyphen/>
        <w:t xml:space="preserve">ям.  Фактов недостоверности, непрозрачности и </w:t>
      </w:r>
      <w:proofErr w:type="spellStart"/>
      <w:r w:rsidRPr="00E21B3A">
        <w:rPr>
          <w:sz w:val="26"/>
          <w:szCs w:val="26"/>
        </w:rPr>
        <w:t>неинформативности</w:t>
      </w:r>
      <w:proofErr w:type="spellEnd"/>
      <w:r w:rsidRPr="00E21B3A">
        <w:rPr>
          <w:sz w:val="26"/>
          <w:szCs w:val="26"/>
        </w:rPr>
        <w:t xml:space="preserve"> показателей отчета не установлено.</w:t>
      </w:r>
    </w:p>
    <w:p w:rsidR="00AD7425" w:rsidRDefault="00AD7425" w:rsidP="00AD7425">
      <w:pPr>
        <w:jc w:val="both"/>
        <w:rPr>
          <w:color w:val="FF0000"/>
          <w:sz w:val="26"/>
          <w:szCs w:val="26"/>
        </w:rPr>
      </w:pPr>
    </w:p>
    <w:p w:rsidR="0032406F" w:rsidRDefault="0032406F" w:rsidP="00AD7425">
      <w:pPr>
        <w:jc w:val="both"/>
        <w:rPr>
          <w:color w:val="FF0000"/>
          <w:sz w:val="26"/>
          <w:szCs w:val="26"/>
        </w:rPr>
      </w:pPr>
    </w:p>
    <w:p w:rsidR="00AD7425" w:rsidRPr="00E21B3A" w:rsidRDefault="00AD7425" w:rsidP="00AD7425">
      <w:pPr>
        <w:jc w:val="both"/>
        <w:rPr>
          <w:sz w:val="26"/>
          <w:szCs w:val="26"/>
        </w:rPr>
      </w:pPr>
      <w:r w:rsidRPr="00E21B3A">
        <w:rPr>
          <w:sz w:val="26"/>
          <w:szCs w:val="26"/>
        </w:rPr>
        <w:t xml:space="preserve">Председатель Контрольно-счетной </w:t>
      </w:r>
    </w:p>
    <w:p w:rsidR="00AD7425" w:rsidRPr="00E21B3A" w:rsidRDefault="00AD7425" w:rsidP="00AD7425">
      <w:pPr>
        <w:jc w:val="both"/>
        <w:rPr>
          <w:sz w:val="26"/>
          <w:szCs w:val="26"/>
        </w:rPr>
      </w:pPr>
      <w:r w:rsidRPr="00E21B3A">
        <w:rPr>
          <w:sz w:val="26"/>
          <w:szCs w:val="26"/>
        </w:rPr>
        <w:t xml:space="preserve">Комиссии </w:t>
      </w:r>
      <w:r w:rsidRPr="00E21B3A">
        <w:rPr>
          <w:sz w:val="26"/>
          <w:szCs w:val="26"/>
        </w:rPr>
        <w:tab/>
      </w:r>
      <w:r w:rsidRPr="00E21B3A">
        <w:rPr>
          <w:sz w:val="26"/>
          <w:szCs w:val="26"/>
        </w:rPr>
        <w:tab/>
      </w:r>
      <w:r w:rsidRPr="00E21B3A">
        <w:rPr>
          <w:sz w:val="26"/>
          <w:szCs w:val="26"/>
        </w:rPr>
        <w:tab/>
      </w:r>
      <w:r w:rsidRPr="00E21B3A">
        <w:rPr>
          <w:sz w:val="26"/>
          <w:szCs w:val="26"/>
        </w:rPr>
        <w:tab/>
        <w:t xml:space="preserve">                                      </w:t>
      </w:r>
      <w:r w:rsidR="0032406F">
        <w:rPr>
          <w:sz w:val="26"/>
          <w:szCs w:val="26"/>
        </w:rPr>
        <w:t xml:space="preserve">              </w:t>
      </w:r>
      <w:r w:rsidRPr="00E21B3A">
        <w:rPr>
          <w:sz w:val="26"/>
          <w:szCs w:val="26"/>
        </w:rPr>
        <w:t xml:space="preserve">   Волынская   Т.В.</w:t>
      </w:r>
    </w:p>
    <w:p w:rsidR="00AD7425" w:rsidRPr="00E21B3A" w:rsidRDefault="00AD7425" w:rsidP="00AD7425">
      <w:pPr>
        <w:jc w:val="both"/>
        <w:rPr>
          <w:sz w:val="26"/>
          <w:szCs w:val="26"/>
        </w:rPr>
      </w:pPr>
    </w:p>
    <w:p w:rsidR="00AD7425" w:rsidRDefault="00AD7425" w:rsidP="00AD7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sectPr w:rsidR="00AD7425" w:rsidSect="00597303">
      <w:pgSz w:w="11906" w:h="16838" w:code="9"/>
      <w:pgMar w:top="737" w:right="851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D71601"/>
    <w:multiLevelType w:val="hybridMultilevel"/>
    <w:tmpl w:val="16E806AC"/>
    <w:lvl w:ilvl="0" w:tplc="B54CA34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527AA"/>
    <w:multiLevelType w:val="hybridMultilevel"/>
    <w:tmpl w:val="3E4EC756"/>
    <w:lvl w:ilvl="0" w:tplc="43B02D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04682"/>
    <w:multiLevelType w:val="hybridMultilevel"/>
    <w:tmpl w:val="709A5488"/>
    <w:lvl w:ilvl="0" w:tplc="71AA0A7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F26"/>
    <w:rsid w:val="000361DD"/>
    <w:rsid w:val="000A1CD5"/>
    <w:rsid w:val="00145F6A"/>
    <w:rsid w:val="00200540"/>
    <w:rsid w:val="0023445C"/>
    <w:rsid w:val="00261A47"/>
    <w:rsid w:val="002643F0"/>
    <w:rsid w:val="002733F9"/>
    <w:rsid w:val="003153D5"/>
    <w:rsid w:val="0032406F"/>
    <w:rsid w:val="00460F26"/>
    <w:rsid w:val="004B3E63"/>
    <w:rsid w:val="00597303"/>
    <w:rsid w:val="00735ED9"/>
    <w:rsid w:val="00842576"/>
    <w:rsid w:val="008F659D"/>
    <w:rsid w:val="00961801"/>
    <w:rsid w:val="009B49EF"/>
    <w:rsid w:val="00A537CB"/>
    <w:rsid w:val="00AB072B"/>
    <w:rsid w:val="00AD7425"/>
    <w:rsid w:val="00B16D7D"/>
    <w:rsid w:val="00CF4DDE"/>
    <w:rsid w:val="00DC72AC"/>
    <w:rsid w:val="00E21B3A"/>
    <w:rsid w:val="00F72E52"/>
    <w:rsid w:val="00F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6502B-AE5F-46AF-BEF2-22AB4CD1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1"/>
    <w:link w:val="10"/>
    <w:qFormat/>
    <w:rsid w:val="00AD7425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qFormat/>
    <w:rsid w:val="00AD7425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link w:val="30"/>
    <w:qFormat/>
    <w:rsid w:val="00AD7425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D7425"/>
    <w:rPr>
      <w:rFonts w:ascii="Arial" w:eastAsia="Lucida Sans Unicode" w:hAnsi="Arial" w:cs="Mangal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2"/>
    <w:link w:val="2"/>
    <w:rsid w:val="00AD7425"/>
    <w:rPr>
      <w:rFonts w:ascii="Arial" w:eastAsia="Lucida Sans Unicode" w:hAnsi="Arial" w:cs="Mang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rsid w:val="00AD7425"/>
    <w:rPr>
      <w:rFonts w:ascii="Arial" w:eastAsia="Lucida Sans Unicode" w:hAnsi="Arial" w:cs="Mangal"/>
      <w:b/>
      <w:bCs/>
      <w:sz w:val="28"/>
      <w:szCs w:val="28"/>
      <w:lang w:eastAsia="zh-CN"/>
    </w:rPr>
  </w:style>
  <w:style w:type="character" w:customStyle="1" w:styleId="WW8Num1z0">
    <w:name w:val="WW8Num1z0"/>
    <w:rsid w:val="00AD7425"/>
  </w:style>
  <w:style w:type="character" w:customStyle="1" w:styleId="WW8Num1z1">
    <w:name w:val="WW8Num1z1"/>
    <w:rsid w:val="00AD7425"/>
  </w:style>
  <w:style w:type="character" w:customStyle="1" w:styleId="WW8Num1z2">
    <w:name w:val="WW8Num1z2"/>
    <w:rsid w:val="00AD7425"/>
  </w:style>
  <w:style w:type="character" w:customStyle="1" w:styleId="WW8Num1z3">
    <w:name w:val="WW8Num1z3"/>
    <w:rsid w:val="00AD7425"/>
  </w:style>
  <w:style w:type="character" w:customStyle="1" w:styleId="WW8Num1z4">
    <w:name w:val="WW8Num1z4"/>
    <w:rsid w:val="00AD7425"/>
  </w:style>
  <w:style w:type="character" w:customStyle="1" w:styleId="WW8Num1z5">
    <w:name w:val="WW8Num1z5"/>
    <w:rsid w:val="00AD7425"/>
  </w:style>
  <w:style w:type="character" w:customStyle="1" w:styleId="WW8Num1z6">
    <w:name w:val="WW8Num1z6"/>
    <w:rsid w:val="00AD7425"/>
  </w:style>
  <w:style w:type="character" w:customStyle="1" w:styleId="WW8Num1z7">
    <w:name w:val="WW8Num1z7"/>
    <w:rsid w:val="00AD7425"/>
  </w:style>
  <w:style w:type="character" w:customStyle="1" w:styleId="WW8Num1z8">
    <w:name w:val="WW8Num1z8"/>
    <w:rsid w:val="00AD7425"/>
  </w:style>
  <w:style w:type="character" w:customStyle="1" w:styleId="WW8Num2z0">
    <w:name w:val="WW8Num2z0"/>
    <w:rsid w:val="00AD7425"/>
    <w:rPr>
      <w:rFonts w:ascii="Wingdings 2" w:hAnsi="Wingdings 2" w:cs="Wingdings 2"/>
      <w:sz w:val="28"/>
      <w:szCs w:val="28"/>
      <w:lang w:val="en-US"/>
    </w:rPr>
  </w:style>
  <w:style w:type="character" w:customStyle="1" w:styleId="WW8Num2z1">
    <w:name w:val="WW8Num2z1"/>
    <w:rsid w:val="00AD7425"/>
    <w:rPr>
      <w:rFonts w:ascii="OpenSymbol" w:hAnsi="OpenSymbol" w:cs="Courier New"/>
    </w:rPr>
  </w:style>
  <w:style w:type="character" w:customStyle="1" w:styleId="Absatz-Standardschriftart">
    <w:name w:val="Absatz-Standardschriftart"/>
    <w:rsid w:val="00AD7425"/>
  </w:style>
  <w:style w:type="character" w:customStyle="1" w:styleId="WW-Absatz-Standardschriftart">
    <w:name w:val="WW-Absatz-Standardschriftart"/>
    <w:rsid w:val="00AD7425"/>
  </w:style>
  <w:style w:type="character" w:customStyle="1" w:styleId="WW-Absatz-Standardschriftart1">
    <w:name w:val="WW-Absatz-Standardschriftart1"/>
    <w:rsid w:val="00AD7425"/>
  </w:style>
  <w:style w:type="character" w:customStyle="1" w:styleId="WW-Absatz-Standardschriftart11">
    <w:name w:val="WW-Absatz-Standardschriftart11"/>
    <w:rsid w:val="00AD7425"/>
  </w:style>
  <w:style w:type="character" w:customStyle="1" w:styleId="WW-Absatz-Standardschriftart111">
    <w:name w:val="WW-Absatz-Standardschriftart111"/>
    <w:rsid w:val="00AD7425"/>
  </w:style>
  <w:style w:type="character" w:customStyle="1" w:styleId="WW-Absatz-Standardschriftart1111">
    <w:name w:val="WW-Absatz-Standardschriftart1111"/>
    <w:rsid w:val="00AD7425"/>
  </w:style>
  <w:style w:type="character" w:customStyle="1" w:styleId="WW-Absatz-Standardschriftart11111">
    <w:name w:val="WW-Absatz-Standardschriftart11111"/>
    <w:rsid w:val="00AD7425"/>
  </w:style>
  <w:style w:type="character" w:customStyle="1" w:styleId="WW-Absatz-Standardschriftart111111">
    <w:name w:val="WW-Absatz-Standardschriftart111111"/>
    <w:rsid w:val="00AD7425"/>
  </w:style>
  <w:style w:type="character" w:customStyle="1" w:styleId="WW-Absatz-Standardschriftart1111111">
    <w:name w:val="WW-Absatz-Standardschriftart1111111"/>
    <w:rsid w:val="00AD7425"/>
  </w:style>
  <w:style w:type="character" w:customStyle="1" w:styleId="WW-Absatz-Standardschriftart11111111">
    <w:name w:val="WW-Absatz-Standardschriftart11111111"/>
    <w:rsid w:val="00AD7425"/>
  </w:style>
  <w:style w:type="character" w:customStyle="1" w:styleId="WW-Absatz-Standardschriftart111111111">
    <w:name w:val="WW-Absatz-Standardschriftart111111111"/>
    <w:rsid w:val="00AD7425"/>
  </w:style>
  <w:style w:type="character" w:customStyle="1" w:styleId="WW-Absatz-Standardschriftart1111111111">
    <w:name w:val="WW-Absatz-Standardschriftart1111111111"/>
    <w:rsid w:val="00AD7425"/>
  </w:style>
  <w:style w:type="character" w:customStyle="1" w:styleId="WW-Absatz-Standardschriftart11111111111">
    <w:name w:val="WW-Absatz-Standardschriftart11111111111"/>
    <w:rsid w:val="00AD7425"/>
  </w:style>
  <w:style w:type="character" w:customStyle="1" w:styleId="WW-Absatz-Standardschriftart111111111111">
    <w:name w:val="WW-Absatz-Standardschriftart111111111111"/>
    <w:rsid w:val="00AD7425"/>
  </w:style>
  <w:style w:type="character" w:customStyle="1" w:styleId="WW-Absatz-Standardschriftart1111111111111">
    <w:name w:val="WW-Absatz-Standardschriftart1111111111111"/>
    <w:rsid w:val="00AD7425"/>
  </w:style>
  <w:style w:type="character" w:customStyle="1" w:styleId="WW-Absatz-Standardschriftart11111111111111">
    <w:name w:val="WW-Absatz-Standardschriftart11111111111111"/>
    <w:rsid w:val="00AD7425"/>
  </w:style>
  <w:style w:type="character" w:customStyle="1" w:styleId="WW-Absatz-Standardschriftart111111111111111">
    <w:name w:val="WW-Absatz-Standardschriftart111111111111111"/>
    <w:rsid w:val="00AD7425"/>
  </w:style>
  <w:style w:type="character" w:customStyle="1" w:styleId="WW-Absatz-Standardschriftart1111111111111111">
    <w:name w:val="WW-Absatz-Standardschriftart1111111111111111"/>
    <w:rsid w:val="00AD7425"/>
  </w:style>
  <w:style w:type="character" w:customStyle="1" w:styleId="WW-Absatz-Standardschriftart11111111111111111">
    <w:name w:val="WW-Absatz-Standardschriftart11111111111111111"/>
    <w:rsid w:val="00AD7425"/>
  </w:style>
  <w:style w:type="character" w:customStyle="1" w:styleId="WW-Absatz-Standardschriftart111111111111111111">
    <w:name w:val="WW-Absatz-Standardschriftart111111111111111111"/>
    <w:rsid w:val="00AD7425"/>
  </w:style>
  <w:style w:type="character" w:customStyle="1" w:styleId="WW-Absatz-Standardschriftart1111111111111111111">
    <w:name w:val="WW-Absatz-Standardschriftart1111111111111111111"/>
    <w:rsid w:val="00AD7425"/>
  </w:style>
  <w:style w:type="character" w:customStyle="1" w:styleId="WW-Absatz-Standardschriftart11111111111111111111">
    <w:name w:val="WW-Absatz-Standardschriftart11111111111111111111"/>
    <w:rsid w:val="00AD7425"/>
  </w:style>
  <w:style w:type="character" w:customStyle="1" w:styleId="WW8Num2z2">
    <w:name w:val="WW8Num2z2"/>
    <w:rsid w:val="00AD7425"/>
    <w:rPr>
      <w:rFonts w:ascii="Wingdings" w:hAnsi="Wingdings" w:cs="Wingdings"/>
    </w:rPr>
  </w:style>
  <w:style w:type="character" w:customStyle="1" w:styleId="WW8Num3z0">
    <w:name w:val="WW8Num3z0"/>
    <w:rsid w:val="00AD7425"/>
    <w:rPr>
      <w:rFonts w:ascii="Symbol" w:hAnsi="Symbol" w:cs="Symbol"/>
    </w:rPr>
  </w:style>
  <w:style w:type="character" w:customStyle="1" w:styleId="WW8Num3z1">
    <w:name w:val="WW8Num3z1"/>
    <w:rsid w:val="00AD7425"/>
    <w:rPr>
      <w:rFonts w:ascii="Courier New" w:hAnsi="Courier New" w:cs="Courier New"/>
    </w:rPr>
  </w:style>
  <w:style w:type="character" w:customStyle="1" w:styleId="WW8Num3z2">
    <w:name w:val="WW8Num3z2"/>
    <w:rsid w:val="00AD7425"/>
    <w:rPr>
      <w:rFonts w:ascii="Wingdings" w:hAnsi="Wingdings" w:cs="Wingdings"/>
    </w:rPr>
  </w:style>
  <w:style w:type="character" w:customStyle="1" w:styleId="WW8Num4z0">
    <w:name w:val="WW8Num4z0"/>
    <w:rsid w:val="00AD7425"/>
    <w:rPr>
      <w:rFonts w:ascii="Symbol" w:hAnsi="Symbol" w:cs="Symbol"/>
    </w:rPr>
  </w:style>
  <w:style w:type="character" w:customStyle="1" w:styleId="WW8Num4z4">
    <w:name w:val="WW8Num4z4"/>
    <w:rsid w:val="00AD7425"/>
    <w:rPr>
      <w:rFonts w:ascii="Courier New" w:hAnsi="Courier New" w:cs="Courier New"/>
    </w:rPr>
  </w:style>
  <w:style w:type="character" w:customStyle="1" w:styleId="WW8Num4z5">
    <w:name w:val="WW8Num4z5"/>
    <w:rsid w:val="00AD7425"/>
    <w:rPr>
      <w:rFonts w:ascii="Wingdings" w:hAnsi="Wingdings" w:cs="Wingdings"/>
    </w:rPr>
  </w:style>
  <w:style w:type="character" w:customStyle="1" w:styleId="11">
    <w:name w:val="Основной шрифт абзаца1"/>
    <w:rsid w:val="00AD7425"/>
  </w:style>
  <w:style w:type="character" w:styleId="a5">
    <w:name w:val="page number"/>
    <w:basedOn w:val="11"/>
    <w:rsid w:val="00AD7425"/>
  </w:style>
  <w:style w:type="character" w:customStyle="1" w:styleId="a6">
    <w:name w:val="Маркеры списка"/>
    <w:rsid w:val="00AD7425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AD7425"/>
  </w:style>
  <w:style w:type="paragraph" w:customStyle="1" w:styleId="a0">
    <w:name w:val="Заголовок"/>
    <w:basedOn w:val="a"/>
    <w:next w:val="a1"/>
    <w:rsid w:val="00AD742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link w:val="a8"/>
    <w:rsid w:val="00AD7425"/>
    <w:pPr>
      <w:spacing w:after="120"/>
    </w:pPr>
  </w:style>
  <w:style w:type="character" w:customStyle="1" w:styleId="a8">
    <w:name w:val="Основной текст Знак"/>
    <w:basedOn w:val="a2"/>
    <w:link w:val="a1"/>
    <w:rsid w:val="00AD742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1"/>
    <w:rsid w:val="00AD7425"/>
    <w:rPr>
      <w:rFonts w:ascii="Arial" w:hAnsi="Arial" w:cs="Mangal"/>
    </w:rPr>
  </w:style>
  <w:style w:type="paragraph" w:styleId="aa">
    <w:name w:val="caption"/>
    <w:basedOn w:val="a"/>
    <w:qFormat/>
    <w:rsid w:val="00AD742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AD7425"/>
    <w:pPr>
      <w:suppressLineNumbers/>
    </w:pPr>
    <w:rPr>
      <w:rFonts w:ascii="Arial" w:hAnsi="Arial" w:cs="Mangal"/>
    </w:rPr>
  </w:style>
  <w:style w:type="paragraph" w:styleId="ab">
    <w:name w:val="Normal (Web)"/>
    <w:basedOn w:val="a"/>
    <w:rsid w:val="00AD7425"/>
    <w:pPr>
      <w:spacing w:before="30" w:after="30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AD7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AD7425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c">
    <w:name w:val="Body Text Indent"/>
    <w:basedOn w:val="a"/>
    <w:link w:val="ad"/>
    <w:rsid w:val="00AD7425"/>
    <w:pPr>
      <w:widowControl w:val="0"/>
      <w:autoSpaceDE w:val="0"/>
      <w:ind w:firstLine="485"/>
      <w:jc w:val="both"/>
    </w:pPr>
  </w:style>
  <w:style w:type="character" w:customStyle="1" w:styleId="ad">
    <w:name w:val="Основной текст с отступом Знак"/>
    <w:basedOn w:val="a2"/>
    <w:link w:val="ac"/>
    <w:rsid w:val="00AD742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AD7425"/>
    <w:pPr>
      <w:widowControl w:val="0"/>
      <w:autoSpaceDE w:val="0"/>
      <w:ind w:firstLine="488"/>
      <w:jc w:val="both"/>
    </w:pPr>
  </w:style>
  <w:style w:type="paragraph" w:styleId="ae">
    <w:name w:val="Balloon Text"/>
    <w:basedOn w:val="a"/>
    <w:link w:val="af"/>
    <w:rsid w:val="00AD74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rsid w:val="00AD742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AD742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AD742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f0">
    <w:name w:val="header"/>
    <w:basedOn w:val="a"/>
    <w:link w:val="af1"/>
    <w:rsid w:val="00AD74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rsid w:val="00AD742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Документ"/>
    <w:basedOn w:val="a"/>
    <w:rsid w:val="00AD742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3">
    <w:name w:val="Содержимое врезки"/>
    <w:basedOn w:val="a1"/>
    <w:rsid w:val="00AD7425"/>
  </w:style>
  <w:style w:type="paragraph" w:styleId="af4">
    <w:name w:val="footer"/>
    <w:basedOn w:val="a"/>
    <w:link w:val="af5"/>
    <w:uiPriority w:val="99"/>
    <w:rsid w:val="00AD7425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2"/>
    <w:link w:val="af4"/>
    <w:uiPriority w:val="99"/>
    <w:rsid w:val="00AD742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AD7425"/>
    <w:pPr>
      <w:suppressLineNumbers/>
    </w:pPr>
  </w:style>
  <w:style w:type="paragraph" w:customStyle="1" w:styleId="af7">
    <w:name w:val="Заголовок таблицы"/>
    <w:basedOn w:val="af6"/>
    <w:rsid w:val="00AD7425"/>
    <w:pPr>
      <w:jc w:val="center"/>
    </w:pPr>
    <w:rPr>
      <w:b/>
      <w:bCs/>
    </w:rPr>
  </w:style>
  <w:style w:type="paragraph" w:customStyle="1" w:styleId="af8">
    <w:name w:val="Блочная цитата"/>
    <w:basedOn w:val="a"/>
    <w:rsid w:val="00AD7425"/>
    <w:pPr>
      <w:spacing w:after="283"/>
      <w:ind w:left="567" w:right="567"/>
    </w:pPr>
  </w:style>
  <w:style w:type="paragraph" w:styleId="af9">
    <w:name w:val="Title"/>
    <w:basedOn w:val="a0"/>
    <w:next w:val="a1"/>
    <w:link w:val="afa"/>
    <w:qFormat/>
    <w:rsid w:val="00AD7425"/>
    <w:pPr>
      <w:jc w:val="center"/>
    </w:pPr>
    <w:rPr>
      <w:b/>
      <w:bCs/>
      <w:sz w:val="56"/>
      <w:szCs w:val="56"/>
    </w:rPr>
  </w:style>
  <w:style w:type="character" w:customStyle="1" w:styleId="afa">
    <w:name w:val="Название Знак"/>
    <w:basedOn w:val="a2"/>
    <w:link w:val="af9"/>
    <w:rsid w:val="00AD7425"/>
    <w:rPr>
      <w:rFonts w:ascii="Arial" w:eastAsia="Lucida Sans Unicode" w:hAnsi="Arial" w:cs="Mangal"/>
      <w:b/>
      <w:bCs/>
      <w:sz w:val="56"/>
      <w:szCs w:val="56"/>
      <w:lang w:eastAsia="zh-CN"/>
    </w:rPr>
  </w:style>
  <w:style w:type="paragraph" w:styleId="afb">
    <w:name w:val="Subtitle"/>
    <w:basedOn w:val="a0"/>
    <w:next w:val="a1"/>
    <w:link w:val="afc"/>
    <w:qFormat/>
    <w:rsid w:val="00AD7425"/>
    <w:pPr>
      <w:spacing w:before="60"/>
      <w:jc w:val="center"/>
    </w:pPr>
    <w:rPr>
      <w:sz w:val="36"/>
      <w:szCs w:val="36"/>
    </w:rPr>
  </w:style>
  <w:style w:type="character" w:customStyle="1" w:styleId="afc">
    <w:name w:val="Подзаголовок Знак"/>
    <w:basedOn w:val="a2"/>
    <w:link w:val="afb"/>
    <w:rsid w:val="00AD7425"/>
    <w:rPr>
      <w:rFonts w:ascii="Arial" w:eastAsia="Lucida Sans Unicode" w:hAnsi="Arial" w:cs="Mangal"/>
      <w:sz w:val="36"/>
      <w:szCs w:val="36"/>
      <w:lang w:eastAsia="zh-CN"/>
    </w:rPr>
  </w:style>
  <w:style w:type="paragraph" w:styleId="afd">
    <w:name w:val="No Spacing"/>
    <w:uiPriority w:val="1"/>
    <w:qFormat/>
    <w:rsid w:val="00AD74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e">
    <w:name w:val="Стиль в законе"/>
    <w:basedOn w:val="a"/>
    <w:rsid w:val="00AD7425"/>
    <w:pPr>
      <w:spacing w:before="120" w:line="360" w:lineRule="auto"/>
      <w:ind w:firstLine="851"/>
      <w:jc w:val="both"/>
    </w:pPr>
    <w:rPr>
      <w:sz w:val="28"/>
      <w:szCs w:val="20"/>
      <w:lang w:eastAsia="ru-RU"/>
    </w:rPr>
  </w:style>
  <w:style w:type="character" w:customStyle="1" w:styleId="apple-converted-space">
    <w:name w:val="apple-converted-space"/>
    <w:rsid w:val="00AD7425"/>
  </w:style>
  <w:style w:type="paragraph" w:customStyle="1" w:styleId="13">
    <w:name w:val="Красная строка1"/>
    <w:basedOn w:val="a1"/>
    <w:rsid w:val="00AD7425"/>
    <w:pPr>
      <w:suppressAutoHyphens/>
      <w:ind w:firstLine="21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3854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17</cp:revision>
  <cp:lastPrinted>2016-05-31T04:33:00Z</cp:lastPrinted>
  <dcterms:created xsi:type="dcterms:W3CDTF">2016-05-24T01:10:00Z</dcterms:created>
  <dcterms:modified xsi:type="dcterms:W3CDTF">2016-06-02T01:33:00Z</dcterms:modified>
</cp:coreProperties>
</file>