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77" w:rsidRPr="009C4D04" w:rsidRDefault="00354A77" w:rsidP="00354A77">
      <w:pPr>
        <w:rPr>
          <w:b/>
          <w:sz w:val="26"/>
          <w:szCs w:val="26"/>
        </w:rPr>
      </w:pPr>
      <w:r w:rsidRPr="009C4D04">
        <w:rPr>
          <w:b/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 xml:space="preserve">   </w:t>
      </w:r>
      <w:r w:rsidRPr="009C4D04">
        <w:rPr>
          <w:b/>
          <w:sz w:val="26"/>
          <w:szCs w:val="26"/>
        </w:rPr>
        <w:t>Администрация</w:t>
      </w:r>
    </w:p>
    <w:p w:rsidR="00354A77" w:rsidRPr="009C4D04" w:rsidRDefault="00354A77" w:rsidP="00354A77">
      <w:pPr>
        <w:jc w:val="center"/>
        <w:rPr>
          <w:b/>
          <w:sz w:val="26"/>
          <w:szCs w:val="26"/>
        </w:rPr>
      </w:pPr>
      <w:r w:rsidRPr="009C4D04">
        <w:rPr>
          <w:b/>
          <w:sz w:val="26"/>
          <w:szCs w:val="26"/>
        </w:rPr>
        <w:t>Горноключевского городского поселения</w:t>
      </w:r>
    </w:p>
    <w:p w:rsidR="00354A77" w:rsidRPr="009C4D04" w:rsidRDefault="00354A77" w:rsidP="00354A77">
      <w:pPr>
        <w:jc w:val="center"/>
        <w:rPr>
          <w:b/>
          <w:sz w:val="26"/>
          <w:szCs w:val="26"/>
        </w:rPr>
      </w:pPr>
      <w:r w:rsidRPr="009C4D04">
        <w:rPr>
          <w:b/>
          <w:sz w:val="26"/>
          <w:szCs w:val="26"/>
        </w:rPr>
        <w:t>Кировского муниципального района</w:t>
      </w:r>
    </w:p>
    <w:p w:rsidR="00354A77" w:rsidRPr="009C4D04" w:rsidRDefault="00354A77" w:rsidP="00354A77">
      <w:pPr>
        <w:jc w:val="center"/>
        <w:rPr>
          <w:b/>
          <w:sz w:val="26"/>
          <w:szCs w:val="26"/>
        </w:rPr>
      </w:pPr>
      <w:r w:rsidRPr="009C4D04">
        <w:rPr>
          <w:b/>
          <w:sz w:val="26"/>
          <w:szCs w:val="26"/>
        </w:rPr>
        <w:t>Приморского края</w:t>
      </w:r>
    </w:p>
    <w:p w:rsidR="00354A77" w:rsidRPr="009C4D04" w:rsidRDefault="00354A77" w:rsidP="00354A77">
      <w:pPr>
        <w:jc w:val="center"/>
        <w:rPr>
          <w:b/>
          <w:sz w:val="26"/>
          <w:szCs w:val="26"/>
        </w:rPr>
      </w:pPr>
    </w:p>
    <w:p w:rsidR="00354A77" w:rsidRPr="009C4D04" w:rsidRDefault="00354A77" w:rsidP="00354A77">
      <w:pPr>
        <w:jc w:val="center"/>
        <w:rPr>
          <w:b/>
          <w:sz w:val="26"/>
          <w:szCs w:val="26"/>
        </w:rPr>
      </w:pPr>
      <w:r w:rsidRPr="009C4D04">
        <w:rPr>
          <w:b/>
          <w:sz w:val="26"/>
          <w:szCs w:val="26"/>
        </w:rPr>
        <w:t>Постановление</w:t>
      </w:r>
    </w:p>
    <w:p w:rsidR="00354A77" w:rsidRDefault="004C7152" w:rsidP="00354A77">
      <w:pPr>
        <w:jc w:val="center"/>
        <w:rPr>
          <w:sz w:val="26"/>
          <w:szCs w:val="26"/>
        </w:rPr>
      </w:pPr>
      <w:r>
        <w:rPr>
          <w:sz w:val="26"/>
          <w:szCs w:val="26"/>
        </w:rPr>
        <w:t>19 апреля</w:t>
      </w:r>
      <w:r w:rsidR="00354A77">
        <w:rPr>
          <w:sz w:val="26"/>
          <w:szCs w:val="26"/>
        </w:rPr>
        <w:t xml:space="preserve"> 2017</w:t>
      </w:r>
      <w:r w:rsidR="00354A77" w:rsidRPr="009C4D04">
        <w:rPr>
          <w:sz w:val="26"/>
          <w:szCs w:val="26"/>
        </w:rPr>
        <w:t>г.</w:t>
      </w:r>
      <w:r w:rsidR="00354A77">
        <w:rPr>
          <w:b/>
          <w:sz w:val="26"/>
          <w:szCs w:val="26"/>
        </w:rPr>
        <w:t xml:space="preserve">    </w:t>
      </w:r>
      <w:r w:rsidR="00354A77" w:rsidRPr="009C4D04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</w:t>
      </w:r>
      <w:r w:rsidR="00354A77" w:rsidRPr="009C4D04">
        <w:rPr>
          <w:b/>
          <w:sz w:val="26"/>
          <w:szCs w:val="26"/>
        </w:rPr>
        <w:t xml:space="preserve"> </w:t>
      </w:r>
      <w:proofErr w:type="spellStart"/>
      <w:r w:rsidR="00354A77" w:rsidRPr="00FA6562">
        <w:t>кп</w:t>
      </w:r>
      <w:proofErr w:type="spellEnd"/>
      <w:r w:rsidR="00354A77" w:rsidRPr="00FA6562">
        <w:t>. Горные Ключи</w:t>
      </w:r>
      <w:r w:rsidR="00354A77" w:rsidRPr="009C4D04">
        <w:rPr>
          <w:b/>
          <w:sz w:val="26"/>
          <w:szCs w:val="26"/>
        </w:rPr>
        <w:t xml:space="preserve">            </w:t>
      </w:r>
      <w:r w:rsidR="00354A77" w:rsidRPr="009C4D04">
        <w:rPr>
          <w:sz w:val="26"/>
          <w:szCs w:val="26"/>
        </w:rPr>
        <w:t xml:space="preserve">                   № </w:t>
      </w:r>
      <w:r>
        <w:rPr>
          <w:sz w:val="26"/>
          <w:szCs w:val="26"/>
        </w:rPr>
        <w:t xml:space="preserve">100 </w:t>
      </w:r>
    </w:p>
    <w:p w:rsidR="00354A77" w:rsidRPr="009C4D04" w:rsidRDefault="00354A77" w:rsidP="00354A77">
      <w:pPr>
        <w:jc w:val="center"/>
        <w:rPr>
          <w:sz w:val="26"/>
          <w:szCs w:val="26"/>
        </w:rPr>
      </w:pPr>
    </w:p>
    <w:p w:rsidR="00354A77" w:rsidRPr="00986F97" w:rsidRDefault="00354A77" w:rsidP="00354A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986F97">
        <w:rPr>
          <w:b/>
          <w:bCs/>
          <w:sz w:val="26"/>
          <w:szCs w:val="26"/>
        </w:rPr>
        <w:t xml:space="preserve">О внесении изменений и дополнений в постановление администрации Горноключевского городского поселения от 02.12.2015г. №262 «Об утверждении Положения о порядке размещения и организации работы нестационарных объектов по оказанию услуг розничной торговли и иных платных услуг населению на территории Горноключевского городского поселения» </w:t>
      </w:r>
    </w:p>
    <w:p w:rsidR="00354A77" w:rsidRPr="00986F97" w:rsidRDefault="00354A77" w:rsidP="00986F9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  <w:sz w:val="41"/>
          <w:szCs w:val="41"/>
        </w:rPr>
      </w:pPr>
      <w:r w:rsidRPr="00986F97">
        <w:rPr>
          <w:sz w:val="26"/>
          <w:szCs w:val="26"/>
        </w:rPr>
        <w:t xml:space="preserve">  В соответствии</w:t>
      </w:r>
      <w:r w:rsidR="005A3EBE" w:rsidRPr="00986F97">
        <w:rPr>
          <w:sz w:val="26"/>
          <w:szCs w:val="26"/>
        </w:rPr>
        <w:t xml:space="preserve"> с постановлением Администрации Приморского края от 25.01.2017 года №18-па «Об утверждении нормативов минимальной обеспеченности населения площадью торговых объектов в Приморском крае»,</w:t>
      </w:r>
      <w:r w:rsidR="00986F97" w:rsidRPr="00986F97">
        <w:rPr>
          <w:sz w:val="26"/>
          <w:szCs w:val="26"/>
        </w:rPr>
        <w:t xml:space="preserve"> руководствуясь </w:t>
      </w:r>
      <w:r w:rsidRPr="00986F97">
        <w:rPr>
          <w:sz w:val="26"/>
          <w:szCs w:val="26"/>
        </w:rPr>
        <w:t>Уставом Горноключевского городского поселения, администрация Горноключевского городского поселения</w:t>
      </w:r>
    </w:p>
    <w:p w:rsidR="00354A77" w:rsidRPr="00986F97" w:rsidRDefault="00354A77" w:rsidP="00986F9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86F97">
        <w:rPr>
          <w:sz w:val="26"/>
          <w:szCs w:val="26"/>
        </w:rPr>
        <w:t>ПОСТАНОВЛЯЕТ:</w:t>
      </w:r>
    </w:p>
    <w:p w:rsidR="00986F97" w:rsidRDefault="00354A77" w:rsidP="00786C5F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86F97">
        <w:rPr>
          <w:sz w:val="26"/>
          <w:szCs w:val="26"/>
        </w:rPr>
        <w:t xml:space="preserve">1. </w:t>
      </w:r>
      <w:r w:rsidR="00986F97" w:rsidRPr="00986F97">
        <w:rPr>
          <w:sz w:val="26"/>
          <w:szCs w:val="26"/>
        </w:rPr>
        <w:t xml:space="preserve">Внести следующие изменения и дополнения </w:t>
      </w:r>
      <w:r w:rsidR="00986F97" w:rsidRPr="00986F97">
        <w:rPr>
          <w:bCs/>
          <w:sz w:val="26"/>
          <w:szCs w:val="26"/>
        </w:rPr>
        <w:t>в постановление администрации Горноключевского городского поселения от 02.12.2015г. №262 «Об утверждении Положения о порядке размещения и организации работы нестационарных объектов по оказанию услуг розничной торговли и иных платных услуг населению на территории Горноключевского городского поселения»</w:t>
      </w:r>
      <w:r w:rsidR="00986F97">
        <w:rPr>
          <w:bCs/>
          <w:sz w:val="26"/>
          <w:szCs w:val="26"/>
        </w:rPr>
        <w:t xml:space="preserve"> (далее – постановление):</w:t>
      </w:r>
    </w:p>
    <w:p w:rsidR="00986F97" w:rsidRDefault="00986F97" w:rsidP="00786C5F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1.1 Абзац 2 подпункта 3 пункта 4.7 постановления изложить в следующей редакции:</w:t>
      </w:r>
    </w:p>
    <w:p w:rsidR="00354A77" w:rsidRPr="003675FB" w:rsidRDefault="00986F97" w:rsidP="00786C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675FB">
        <w:rPr>
          <w:bCs/>
          <w:sz w:val="26"/>
          <w:szCs w:val="26"/>
        </w:rPr>
        <w:t xml:space="preserve"> «</w:t>
      </w:r>
      <w:r w:rsidRPr="003675FB">
        <w:rPr>
          <w:sz w:val="26"/>
          <w:szCs w:val="26"/>
        </w:rPr>
        <w:t xml:space="preserve">Показатель достаточности количества торговых объектов определяется с учетом норматива обеспеченности торговыми площадями на 1 тыс. человек (утвержден </w:t>
      </w:r>
      <w:hyperlink r:id="rId4" w:history="1">
        <w:r w:rsidRPr="003675FB">
          <w:rPr>
            <w:sz w:val="26"/>
            <w:szCs w:val="26"/>
          </w:rPr>
          <w:t>постановлением</w:t>
        </w:r>
      </w:hyperlink>
      <w:r w:rsidRPr="003675FB">
        <w:rPr>
          <w:sz w:val="26"/>
          <w:szCs w:val="26"/>
        </w:rPr>
        <w:t xml:space="preserve"> администрации Приморского края </w:t>
      </w:r>
      <w:r w:rsidR="003675FB" w:rsidRPr="003675FB">
        <w:rPr>
          <w:sz w:val="26"/>
          <w:szCs w:val="26"/>
        </w:rPr>
        <w:t xml:space="preserve">от 25.01.2017 года №18-па «Об утверждении нормативов минимальной обеспеченности населения площадью торговых объектов в Приморском крае» </w:t>
      </w:r>
      <w:r w:rsidRPr="003675FB">
        <w:rPr>
          <w:sz w:val="26"/>
          <w:szCs w:val="26"/>
        </w:rPr>
        <w:t>по Кировс</w:t>
      </w:r>
      <w:r w:rsidR="003675FB" w:rsidRPr="003675FB">
        <w:rPr>
          <w:sz w:val="26"/>
          <w:szCs w:val="26"/>
        </w:rPr>
        <w:t>кому муниципальному району - 269</w:t>
      </w:r>
      <w:r w:rsidRPr="003675FB">
        <w:rPr>
          <w:sz w:val="26"/>
          <w:szCs w:val="26"/>
        </w:rPr>
        <w:t xml:space="preserve"> кв. м на 1 тыс. чел.)».</w:t>
      </w:r>
    </w:p>
    <w:p w:rsidR="00354A77" w:rsidRPr="009C4D04" w:rsidRDefault="00354A77" w:rsidP="00786C5F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86F97">
        <w:rPr>
          <w:sz w:val="26"/>
          <w:szCs w:val="26"/>
        </w:rPr>
        <w:t>2. Общему отделу администрации Горноключевского городского поселения опубликовать настоящее постановление в печатных средствах массовой информации Кировского муниципального района Приморского края и разместить на официальном сайте Горноключевского городского поселения</w:t>
      </w:r>
      <w:r w:rsidRPr="009C4D04">
        <w:rPr>
          <w:sz w:val="26"/>
          <w:szCs w:val="26"/>
        </w:rPr>
        <w:t xml:space="preserve"> в сети «Интернет».</w:t>
      </w:r>
    </w:p>
    <w:p w:rsidR="00354A77" w:rsidRPr="009C4D04" w:rsidRDefault="00354A77" w:rsidP="00786C5F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C4D04">
        <w:rPr>
          <w:sz w:val="26"/>
          <w:szCs w:val="26"/>
        </w:rPr>
        <w:t xml:space="preserve">3. </w:t>
      </w:r>
      <w:proofErr w:type="gramStart"/>
      <w:r w:rsidRPr="009C4D04">
        <w:rPr>
          <w:sz w:val="26"/>
          <w:szCs w:val="26"/>
        </w:rPr>
        <w:t>Контроль за</w:t>
      </w:r>
      <w:proofErr w:type="gramEnd"/>
      <w:r w:rsidRPr="009C4D04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Горноключевского городского поселения.</w:t>
      </w:r>
    </w:p>
    <w:p w:rsidR="00354A77" w:rsidRDefault="00354A77" w:rsidP="00786C5F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3B5AB1">
        <w:rPr>
          <w:rFonts w:ascii="Times New Roman" w:hAnsi="Times New Roman" w:cs="Times New Roman"/>
          <w:b w:val="0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354A77" w:rsidRDefault="00354A77" w:rsidP="00354A77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54A77" w:rsidRPr="003B5AB1" w:rsidRDefault="00354A77" w:rsidP="00354A7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54A77" w:rsidRPr="009C4D04" w:rsidRDefault="00354A77" w:rsidP="00354A7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C4D04">
        <w:rPr>
          <w:sz w:val="26"/>
          <w:szCs w:val="26"/>
        </w:rPr>
        <w:t>Глава Горноключевского городского поселения –</w:t>
      </w:r>
    </w:p>
    <w:p w:rsidR="00354A77" w:rsidRPr="009C4D04" w:rsidRDefault="00354A77" w:rsidP="00354A7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C4D04">
        <w:rPr>
          <w:sz w:val="26"/>
          <w:szCs w:val="26"/>
        </w:rPr>
        <w:t>Глава администрации Горноключевского</w:t>
      </w:r>
    </w:p>
    <w:p w:rsidR="00354A77" w:rsidRPr="004C7152" w:rsidRDefault="00354A77" w:rsidP="004C715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  <w:sectPr w:rsidR="00354A77" w:rsidRPr="004C7152" w:rsidSect="004C7152">
          <w:pgSz w:w="11906" w:h="16838"/>
          <w:pgMar w:top="993" w:right="991" w:bottom="993" w:left="1701" w:header="708" w:footer="708" w:gutter="0"/>
          <w:cols w:space="708"/>
          <w:docGrid w:linePitch="360"/>
        </w:sectPr>
      </w:pPr>
      <w:r w:rsidRPr="009C4D04">
        <w:rPr>
          <w:sz w:val="26"/>
          <w:szCs w:val="26"/>
        </w:rPr>
        <w:t xml:space="preserve">городского поселения                                 </w:t>
      </w:r>
      <w:r>
        <w:rPr>
          <w:sz w:val="26"/>
          <w:szCs w:val="26"/>
        </w:rPr>
        <w:t xml:space="preserve">             </w:t>
      </w:r>
      <w:r w:rsidRPr="009C4D04">
        <w:rPr>
          <w:sz w:val="26"/>
          <w:szCs w:val="26"/>
        </w:rPr>
        <w:t xml:space="preserve">                       </w:t>
      </w:r>
      <w:r w:rsidR="003675FB">
        <w:rPr>
          <w:sz w:val="26"/>
          <w:szCs w:val="26"/>
        </w:rPr>
        <w:t xml:space="preserve"> </w:t>
      </w:r>
      <w:r w:rsidRPr="009C4D04">
        <w:rPr>
          <w:sz w:val="26"/>
          <w:szCs w:val="26"/>
        </w:rPr>
        <w:t xml:space="preserve">    Ф.И. Сальников</w:t>
      </w:r>
    </w:p>
    <w:p w:rsidR="00ED34A1" w:rsidRDefault="00ED34A1"/>
    <w:sectPr w:rsidR="00ED34A1" w:rsidSect="00ED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4A77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D047B"/>
    <w:rsid w:val="000D3855"/>
    <w:rsid w:val="000E3F98"/>
    <w:rsid w:val="000F2035"/>
    <w:rsid w:val="0010397F"/>
    <w:rsid w:val="0010418E"/>
    <w:rsid w:val="001152F8"/>
    <w:rsid w:val="00136EDE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78F1"/>
    <w:rsid w:val="002053CC"/>
    <w:rsid w:val="00220692"/>
    <w:rsid w:val="0023471E"/>
    <w:rsid w:val="0024274A"/>
    <w:rsid w:val="00276237"/>
    <w:rsid w:val="00285A67"/>
    <w:rsid w:val="002A0C89"/>
    <w:rsid w:val="002B484D"/>
    <w:rsid w:val="002C048E"/>
    <w:rsid w:val="002C0CB4"/>
    <w:rsid w:val="002C21BF"/>
    <w:rsid w:val="002D61D8"/>
    <w:rsid w:val="002E09B2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54A77"/>
    <w:rsid w:val="003657A7"/>
    <w:rsid w:val="0036717F"/>
    <w:rsid w:val="003675FB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8725C"/>
    <w:rsid w:val="00493E7E"/>
    <w:rsid w:val="004A04A5"/>
    <w:rsid w:val="004A1711"/>
    <w:rsid w:val="004C31E6"/>
    <w:rsid w:val="004C6E77"/>
    <w:rsid w:val="004C7115"/>
    <w:rsid w:val="004C7152"/>
    <w:rsid w:val="004C760D"/>
    <w:rsid w:val="004E4580"/>
    <w:rsid w:val="004F539B"/>
    <w:rsid w:val="005070C7"/>
    <w:rsid w:val="00512A48"/>
    <w:rsid w:val="00520A8C"/>
    <w:rsid w:val="00525E96"/>
    <w:rsid w:val="00526169"/>
    <w:rsid w:val="0052693F"/>
    <w:rsid w:val="005275F0"/>
    <w:rsid w:val="0055656B"/>
    <w:rsid w:val="005A28BE"/>
    <w:rsid w:val="005A3EBE"/>
    <w:rsid w:val="005A6688"/>
    <w:rsid w:val="005C3E59"/>
    <w:rsid w:val="005E22C9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819AD"/>
    <w:rsid w:val="00684E6F"/>
    <w:rsid w:val="00686D61"/>
    <w:rsid w:val="006A7658"/>
    <w:rsid w:val="006B1DE3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86C5F"/>
    <w:rsid w:val="007945A6"/>
    <w:rsid w:val="007A41DB"/>
    <w:rsid w:val="007B5DCD"/>
    <w:rsid w:val="007C518C"/>
    <w:rsid w:val="007D34AC"/>
    <w:rsid w:val="007F5E8C"/>
    <w:rsid w:val="00802875"/>
    <w:rsid w:val="008069BD"/>
    <w:rsid w:val="00821EEC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5660E"/>
    <w:rsid w:val="009747FB"/>
    <w:rsid w:val="00974D73"/>
    <w:rsid w:val="0097663A"/>
    <w:rsid w:val="0098428C"/>
    <w:rsid w:val="00986F97"/>
    <w:rsid w:val="009916B8"/>
    <w:rsid w:val="0099588A"/>
    <w:rsid w:val="009A0F07"/>
    <w:rsid w:val="009C186E"/>
    <w:rsid w:val="009C6287"/>
    <w:rsid w:val="009C7835"/>
    <w:rsid w:val="009F2FC6"/>
    <w:rsid w:val="009F5946"/>
    <w:rsid w:val="009F7413"/>
    <w:rsid w:val="00A04AD8"/>
    <w:rsid w:val="00A05BB8"/>
    <w:rsid w:val="00A278F9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7E0A"/>
    <w:rsid w:val="00B052EC"/>
    <w:rsid w:val="00B25F98"/>
    <w:rsid w:val="00B3113D"/>
    <w:rsid w:val="00B33AEE"/>
    <w:rsid w:val="00B414AE"/>
    <w:rsid w:val="00B4517E"/>
    <w:rsid w:val="00B50676"/>
    <w:rsid w:val="00B60517"/>
    <w:rsid w:val="00B64567"/>
    <w:rsid w:val="00B724D8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FB9"/>
    <w:rsid w:val="00DC6094"/>
    <w:rsid w:val="00DD05F5"/>
    <w:rsid w:val="00DD179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B2A60"/>
    <w:rsid w:val="00ED34A1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73B6D"/>
    <w:rsid w:val="00F775B1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A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4A7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35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54A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5A3E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00478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2017-04-20T02:35:00Z</dcterms:created>
  <dcterms:modified xsi:type="dcterms:W3CDTF">2017-04-20T02:47:00Z</dcterms:modified>
</cp:coreProperties>
</file>