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ГОРНОКЛЮЧЕВСКОГО ГОРОДСКОГО ПОСЕЛЕНИЯ </w:t>
      </w:r>
    </w:p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КИРОВСКОГО МУНИЦИПАЛЬНОГО РАЙОНА </w:t>
      </w:r>
    </w:p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</w:p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902E0" w:rsidRPr="00C759A0" w:rsidRDefault="00C902E0" w:rsidP="00C902E0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902E0" w:rsidRPr="0099498D" w:rsidRDefault="00C902E0" w:rsidP="00C902E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C902E0" w:rsidRPr="0099498D" w:rsidRDefault="00C902E0" w:rsidP="00C902E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C902E0" w:rsidRPr="0099498D" w:rsidRDefault="00C902E0" w:rsidP="00C902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902E0" w:rsidRPr="0099498D" w:rsidRDefault="00C902E0" w:rsidP="00C902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08</w:t>
      </w: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.2022 года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170</w:t>
      </w:r>
    </w:p>
    <w:p w:rsidR="00C902E0" w:rsidRPr="0099498D" w:rsidRDefault="00C902E0" w:rsidP="00C9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02E0" w:rsidRPr="00C902E0" w:rsidRDefault="00C902E0" w:rsidP="00C902E0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sz w:val="26"/>
          <w:szCs w:val="26"/>
          <w:lang w:eastAsia="ru-RU"/>
        </w:rPr>
        <w:t>б</w:t>
      </w:r>
      <w:r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 w:rsidRPr="00C902E0">
        <w:rPr>
          <w:rFonts w:ascii="Times New Roman" w:hAnsi="Times New Roman"/>
          <w:b/>
          <w:sz w:val="26"/>
          <w:szCs w:val="26"/>
          <w:lang w:eastAsia="ru-RU"/>
        </w:rPr>
        <w:t>Инструкций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902E0">
        <w:rPr>
          <w:rFonts w:ascii="Times New Roman" w:hAnsi="Times New Roman"/>
          <w:b/>
          <w:sz w:val="26"/>
          <w:szCs w:val="26"/>
          <w:lang w:eastAsia="ru-RU"/>
        </w:rPr>
        <w:t>по охране труда для работников</w:t>
      </w:r>
    </w:p>
    <w:p w:rsidR="00C902E0" w:rsidRPr="0099498D" w:rsidRDefault="00C902E0" w:rsidP="00C902E0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02E0">
        <w:rPr>
          <w:rFonts w:ascii="Times New Roman" w:hAnsi="Times New Roman"/>
          <w:b/>
          <w:sz w:val="26"/>
          <w:szCs w:val="26"/>
          <w:lang w:eastAsia="ru-RU"/>
        </w:rPr>
        <w:t>Администрации</w:t>
      </w:r>
      <w:r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Горнокл</w:t>
      </w:r>
      <w:r>
        <w:rPr>
          <w:rFonts w:ascii="Times New Roman" w:hAnsi="Times New Roman"/>
          <w:b/>
          <w:sz w:val="26"/>
          <w:szCs w:val="26"/>
          <w:lang w:eastAsia="ru-RU"/>
        </w:rPr>
        <w:t>ючевского городского поселения</w:t>
      </w:r>
    </w:p>
    <w:p w:rsidR="00C902E0" w:rsidRPr="000E714B" w:rsidRDefault="00C902E0" w:rsidP="00C902E0">
      <w:pPr>
        <w:pStyle w:val="1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902E0" w:rsidRPr="000E714B" w:rsidRDefault="00C902E0" w:rsidP="00C902E0">
      <w:pPr>
        <w:pStyle w:val="1"/>
        <w:ind w:firstLine="851"/>
        <w:jc w:val="both"/>
        <w:rPr>
          <w:rFonts w:ascii="Times New Roman" w:hAnsi="Times New Roman"/>
          <w:sz w:val="26"/>
          <w:szCs w:val="26"/>
        </w:rPr>
      </w:pPr>
      <w:r w:rsidRPr="00C902E0">
        <w:rPr>
          <w:rFonts w:ascii="Times New Roman" w:hAnsi="Times New Roman"/>
          <w:sz w:val="26"/>
          <w:szCs w:val="26"/>
        </w:rPr>
        <w:t>В соответствии со статьей 212 Трудового кодекса Российской Федерации, в целях обеспечения безопасных условий и охраны труда в Администрации</w:t>
      </w:r>
      <w:r w:rsidRPr="00C902E0">
        <w:t xml:space="preserve"> </w:t>
      </w:r>
      <w:r w:rsidRPr="00C902E0"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0E714B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Pr="000E714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0E714B">
        <w:rPr>
          <w:rFonts w:ascii="Times New Roman" w:hAnsi="Times New Roman"/>
          <w:sz w:val="26"/>
          <w:szCs w:val="26"/>
        </w:rPr>
        <w:t xml:space="preserve"> от 06</w:t>
      </w:r>
      <w:r>
        <w:rPr>
          <w:rFonts w:ascii="Times New Roman" w:hAnsi="Times New Roman"/>
          <w:sz w:val="26"/>
          <w:szCs w:val="26"/>
        </w:rPr>
        <w:t>.10.</w:t>
      </w:r>
      <w:r w:rsidRPr="000E714B">
        <w:rPr>
          <w:rFonts w:ascii="Times New Roman" w:hAnsi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У</w:t>
      </w:r>
      <w:r w:rsidRPr="000E714B">
        <w:rPr>
          <w:rFonts w:ascii="Times New Roman" w:hAnsi="Times New Roman"/>
          <w:sz w:val="26"/>
          <w:szCs w:val="26"/>
        </w:rPr>
        <w:t>ставом Горноключевского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, администрация Горноключевского городского поселения </w:t>
      </w:r>
    </w:p>
    <w:p w:rsidR="00C902E0" w:rsidRPr="000E714B" w:rsidRDefault="00C902E0" w:rsidP="00C902E0">
      <w:pPr>
        <w:pStyle w:val="1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91E82" w:rsidRDefault="00C902E0" w:rsidP="00C902E0">
      <w:pPr>
        <w:pStyle w:val="1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F56C1">
        <w:rPr>
          <w:rFonts w:ascii="Times New Roman" w:hAnsi="Times New Roman"/>
          <w:b/>
          <w:sz w:val="26"/>
          <w:szCs w:val="26"/>
        </w:rPr>
        <w:t>ПОСТАНОВЛЯЕТ:</w:t>
      </w:r>
    </w:p>
    <w:p w:rsidR="00C902E0" w:rsidRPr="00C902E0" w:rsidRDefault="00C902E0" w:rsidP="00C902E0">
      <w:pPr>
        <w:pStyle w:val="1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91E82" w:rsidRPr="00F91E82" w:rsidRDefault="00F91E82" w:rsidP="00F91E8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ab/>
        <w:t xml:space="preserve">1. Утвердить Инструкции по охране труда </w:t>
      </w:r>
      <w:r w:rsidR="00C902E0">
        <w:rPr>
          <w:rFonts w:ascii="Times New Roman" w:hAnsi="Times New Roman" w:cs="Times New Roman"/>
          <w:sz w:val="24"/>
          <w:szCs w:val="24"/>
        </w:rPr>
        <w:t xml:space="preserve">для работников администрации Горноключевского городского поселения </w:t>
      </w:r>
      <w:r w:rsidRPr="00F91E82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C902E0">
        <w:rPr>
          <w:rFonts w:ascii="Times New Roman" w:hAnsi="Times New Roman" w:cs="Times New Roman"/>
          <w:sz w:val="24"/>
          <w:szCs w:val="24"/>
        </w:rPr>
        <w:t>ю № 1</w:t>
      </w:r>
    </w:p>
    <w:p w:rsidR="00F91E82" w:rsidRPr="00F91E82" w:rsidRDefault="00F91E82" w:rsidP="00F9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E82">
        <w:rPr>
          <w:rFonts w:ascii="Times New Roman" w:hAnsi="Times New Roman" w:cs="Times New Roman"/>
          <w:sz w:val="24"/>
          <w:szCs w:val="24"/>
        </w:rPr>
        <w:t xml:space="preserve">2. Должностным лицам </w:t>
      </w:r>
      <w:r w:rsidR="00C902E0">
        <w:rPr>
          <w:rFonts w:ascii="Times New Roman" w:hAnsi="Times New Roman" w:cs="Times New Roman"/>
          <w:sz w:val="24"/>
          <w:szCs w:val="24"/>
        </w:rPr>
        <w:t>а</w:t>
      </w:r>
      <w:r w:rsidRPr="00F91E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02E0" w:rsidRPr="00C902E0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F91E82">
        <w:rPr>
          <w:rFonts w:ascii="Times New Roman" w:hAnsi="Times New Roman" w:cs="Times New Roman"/>
          <w:sz w:val="24"/>
          <w:szCs w:val="24"/>
        </w:rPr>
        <w:t>, ответственным за работу по охране труда, руководствоваться настоящими Инструкциями при проведении инструктажей по охране труда и безопасности труда.</w:t>
      </w:r>
    </w:p>
    <w:p w:rsidR="00F91E82" w:rsidRPr="00F91E82" w:rsidRDefault="00F91E82" w:rsidP="00F91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 xml:space="preserve">3. Ответственным должностным лицам по охране труда в </w:t>
      </w:r>
      <w:r w:rsidR="00C902E0">
        <w:rPr>
          <w:rFonts w:ascii="Times New Roman" w:hAnsi="Times New Roman" w:cs="Times New Roman"/>
          <w:sz w:val="24"/>
          <w:szCs w:val="24"/>
        </w:rPr>
        <w:t>а</w:t>
      </w:r>
      <w:r w:rsidRPr="00F91E82">
        <w:rPr>
          <w:rFonts w:ascii="Times New Roman" w:hAnsi="Times New Roman" w:cs="Times New Roman"/>
          <w:sz w:val="24"/>
          <w:szCs w:val="24"/>
        </w:rPr>
        <w:t>дмин</w:t>
      </w:r>
      <w:bookmarkStart w:id="0" w:name="_GoBack"/>
      <w:r w:rsidRPr="00F91E82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F91E8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C902E0" w:rsidRPr="00C902E0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F91E82">
        <w:rPr>
          <w:rFonts w:ascii="Times New Roman" w:hAnsi="Times New Roman" w:cs="Times New Roman"/>
          <w:sz w:val="24"/>
          <w:szCs w:val="24"/>
        </w:rPr>
        <w:t>обеспечить:</w:t>
      </w:r>
      <w:r w:rsidR="0044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82" w:rsidRPr="00F91E82" w:rsidRDefault="00F91E82" w:rsidP="00F91E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>- пересмотр Инструкций по охране труда и безопасности труда 1 раз в 5 лет;</w:t>
      </w:r>
    </w:p>
    <w:p w:rsidR="00F91E82" w:rsidRPr="00F91E82" w:rsidRDefault="00F91E82" w:rsidP="00F91E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>- сохранность оригинал</w:t>
      </w:r>
      <w:r w:rsidR="000E2480">
        <w:rPr>
          <w:rFonts w:ascii="Times New Roman" w:hAnsi="Times New Roman" w:cs="Times New Roman"/>
          <w:sz w:val="24"/>
          <w:szCs w:val="24"/>
        </w:rPr>
        <w:t>а</w:t>
      </w:r>
      <w:r w:rsidRPr="00F91E82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0E2480">
        <w:rPr>
          <w:rFonts w:ascii="Times New Roman" w:hAnsi="Times New Roman" w:cs="Times New Roman"/>
          <w:sz w:val="24"/>
          <w:szCs w:val="24"/>
        </w:rPr>
        <w:t>и</w:t>
      </w:r>
      <w:r w:rsidRPr="00F91E82">
        <w:rPr>
          <w:rFonts w:ascii="Times New Roman" w:hAnsi="Times New Roman" w:cs="Times New Roman"/>
          <w:sz w:val="24"/>
          <w:szCs w:val="24"/>
        </w:rPr>
        <w:t xml:space="preserve"> по охране т и безопасности труда; </w:t>
      </w:r>
    </w:p>
    <w:p w:rsidR="00F91E82" w:rsidRPr="00F91E82" w:rsidRDefault="00F91E82" w:rsidP="00445A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 xml:space="preserve">- выдачу работникам администрации </w:t>
      </w:r>
      <w:r w:rsidR="00445ACE" w:rsidRPr="00445ACE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="00445ACE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F91E82">
        <w:rPr>
          <w:rFonts w:ascii="Times New Roman" w:hAnsi="Times New Roman" w:cs="Times New Roman"/>
          <w:sz w:val="24"/>
          <w:szCs w:val="24"/>
        </w:rPr>
        <w:t>Инструкций по охране труда и безопасности труда;</w:t>
      </w:r>
    </w:p>
    <w:p w:rsidR="00F91E82" w:rsidRPr="00F91E82" w:rsidRDefault="00F91E82" w:rsidP="00F9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E82">
        <w:rPr>
          <w:rFonts w:ascii="Times New Roman" w:hAnsi="Times New Roman" w:cs="Times New Roman"/>
          <w:sz w:val="24"/>
          <w:szCs w:val="24"/>
        </w:rPr>
        <w:t xml:space="preserve">4. Настоящее </w:t>
      </w:r>
      <w:r w:rsidR="00445ACE">
        <w:rPr>
          <w:rFonts w:ascii="Times New Roman" w:hAnsi="Times New Roman" w:cs="Times New Roman"/>
          <w:sz w:val="24"/>
          <w:szCs w:val="24"/>
        </w:rPr>
        <w:t>постановление</w:t>
      </w:r>
      <w:r w:rsidRPr="00F91E82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445ACE" w:rsidRPr="00445ACE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F91E82">
        <w:rPr>
          <w:rFonts w:ascii="Times New Roman" w:hAnsi="Times New Roman" w:cs="Times New Roman"/>
          <w:sz w:val="24"/>
          <w:szCs w:val="24"/>
        </w:rPr>
        <w:t>в сети "Интернет"</w:t>
      </w:r>
      <w:r w:rsidR="00445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82" w:rsidRPr="00F91E82" w:rsidRDefault="00F91E82" w:rsidP="00F91E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1E82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F91E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E8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91E82" w:rsidRPr="00F91E82" w:rsidRDefault="00F91E82" w:rsidP="00F91E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1E82" w:rsidRPr="00F91E82" w:rsidRDefault="00F91E82" w:rsidP="00F91E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45ACE" w:rsidRDefault="00445ACE" w:rsidP="00F91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91E82" w:rsidRPr="00F91E82" w:rsidRDefault="00445ACE" w:rsidP="00F9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ACE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F91E82" w:rsidRPr="00F91E82">
        <w:rPr>
          <w:rFonts w:ascii="Times New Roman" w:hAnsi="Times New Roman" w:cs="Times New Roman"/>
          <w:sz w:val="24"/>
          <w:szCs w:val="24"/>
        </w:rPr>
        <w:t xml:space="preserve">   </w:t>
      </w:r>
      <w:r w:rsidR="00F91E82" w:rsidRPr="00F91E8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91E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Ермолаев</w:t>
      </w:r>
    </w:p>
    <w:p w:rsidR="00F91E82" w:rsidRDefault="00F91E82" w:rsidP="00F91E8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91E82" w:rsidRDefault="00F91E82" w:rsidP="00F91E8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91E82" w:rsidRDefault="00F91E82" w:rsidP="00F91E8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45ACE" w:rsidRDefault="00445ACE" w:rsidP="00445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480" w:rsidRDefault="00445ACE" w:rsidP="00445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91E82" w:rsidRPr="000E2480" w:rsidRDefault="00F91E82" w:rsidP="00445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480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F91E82" w:rsidRPr="000E2480" w:rsidRDefault="00F91E82" w:rsidP="00445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480">
        <w:rPr>
          <w:rFonts w:ascii="Times New Roman" w:hAnsi="Times New Roman" w:cs="Times New Roman"/>
          <w:sz w:val="24"/>
          <w:szCs w:val="24"/>
        </w:rPr>
        <w:t xml:space="preserve">к </w:t>
      </w:r>
      <w:r w:rsidR="00445ACE" w:rsidRPr="000E2480">
        <w:rPr>
          <w:rFonts w:ascii="Times New Roman" w:hAnsi="Times New Roman" w:cs="Times New Roman"/>
          <w:sz w:val="24"/>
          <w:szCs w:val="24"/>
        </w:rPr>
        <w:t>постановлению</w:t>
      </w:r>
      <w:r w:rsidRPr="000E2480">
        <w:rPr>
          <w:rFonts w:ascii="Times New Roman" w:hAnsi="Times New Roman" w:cs="Times New Roman"/>
          <w:sz w:val="24"/>
          <w:szCs w:val="24"/>
        </w:rPr>
        <w:t xml:space="preserve"> </w:t>
      </w:r>
      <w:r w:rsidR="00445ACE" w:rsidRPr="000E2480">
        <w:rPr>
          <w:rFonts w:ascii="Times New Roman" w:hAnsi="Times New Roman" w:cs="Times New Roman"/>
          <w:sz w:val="24"/>
          <w:szCs w:val="24"/>
        </w:rPr>
        <w:t>а</w:t>
      </w:r>
      <w:r w:rsidRPr="000E248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45ACE" w:rsidRPr="000E2480" w:rsidRDefault="00445ACE" w:rsidP="00445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480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F91E82" w:rsidRPr="000E2480" w:rsidRDefault="00F91E82" w:rsidP="00445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2480">
        <w:rPr>
          <w:rFonts w:ascii="Times New Roman" w:hAnsi="Times New Roman" w:cs="Times New Roman"/>
          <w:sz w:val="24"/>
          <w:szCs w:val="24"/>
        </w:rPr>
        <w:t xml:space="preserve">от </w:t>
      </w:r>
      <w:r w:rsidR="00445ACE" w:rsidRPr="000E2480">
        <w:rPr>
          <w:rFonts w:ascii="Times New Roman" w:hAnsi="Times New Roman" w:cs="Times New Roman"/>
          <w:sz w:val="24"/>
          <w:szCs w:val="24"/>
        </w:rPr>
        <w:t>24</w:t>
      </w:r>
      <w:r w:rsidRPr="000E2480">
        <w:rPr>
          <w:rFonts w:ascii="Times New Roman" w:hAnsi="Times New Roman" w:cs="Times New Roman"/>
          <w:sz w:val="24"/>
          <w:szCs w:val="24"/>
        </w:rPr>
        <w:t>.</w:t>
      </w:r>
      <w:r w:rsidR="00445ACE" w:rsidRPr="000E2480">
        <w:rPr>
          <w:rFonts w:ascii="Times New Roman" w:hAnsi="Times New Roman" w:cs="Times New Roman"/>
          <w:sz w:val="24"/>
          <w:szCs w:val="24"/>
        </w:rPr>
        <w:t>08</w:t>
      </w:r>
      <w:r w:rsidRPr="000E2480">
        <w:rPr>
          <w:rFonts w:ascii="Times New Roman" w:hAnsi="Times New Roman" w:cs="Times New Roman"/>
          <w:sz w:val="24"/>
          <w:szCs w:val="24"/>
        </w:rPr>
        <w:t>.20</w:t>
      </w:r>
      <w:r w:rsidR="00445ACE" w:rsidRPr="000E2480">
        <w:rPr>
          <w:rFonts w:ascii="Times New Roman" w:hAnsi="Times New Roman" w:cs="Times New Roman"/>
          <w:sz w:val="24"/>
          <w:szCs w:val="24"/>
        </w:rPr>
        <w:t>22 г.</w:t>
      </w:r>
      <w:r w:rsidRPr="000E2480">
        <w:rPr>
          <w:rFonts w:ascii="Times New Roman" w:hAnsi="Times New Roman" w:cs="Times New Roman"/>
          <w:sz w:val="24"/>
          <w:szCs w:val="24"/>
        </w:rPr>
        <w:t xml:space="preserve">  № </w:t>
      </w:r>
      <w:r w:rsidR="00445ACE" w:rsidRPr="000E2480">
        <w:rPr>
          <w:rFonts w:ascii="Times New Roman" w:hAnsi="Times New Roman" w:cs="Times New Roman"/>
          <w:sz w:val="24"/>
          <w:szCs w:val="24"/>
        </w:rPr>
        <w:t>170</w:t>
      </w:r>
    </w:p>
    <w:p w:rsidR="00F91E82" w:rsidRPr="000E2480" w:rsidRDefault="00F91E82" w:rsidP="00F9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</w:rPr>
        <w:t>ИНСТРУКЦИЯ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По охране труда работников администрации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 xml:space="preserve">Горноключевского городского поселения  Кировского муниципального района Приморского края </w:t>
      </w:r>
    </w:p>
    <w:p w:rsidR="00445ACE" w:rsidRPr="000E2480" w:rsidRDefault="00445ACE" w:rsidP="00445A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1. ОБШИЕ ТРЕБОВАНИЯ БЕЗОПАСНОСТИ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1.1. Настоящая инструкция разработана для муниципальных и немуниципальных служащих    администрации.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1.2. Работник администрации допускается к самостоятельной работе после прохождения:</w:t>
      </w:r>
    </w:p>
    <w:p w:rsidR="00445ACE" w:rsidRPr="000E2480" w:rsidRDefault="00445ACE" w:rsidP="00445ACE">
      <w:pPr>
        <w:widowControl w:val="0"/>
        <w:numPr>
          <w:ilvl w:val="0"/>
          <w:numId w:val="1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медицинского освидетельствования;</w:t>
      </w:r>
    </w:p>
    <w:p w:rsidR="00445ACE" w:rsidRPr="000E2480" w:rsidRDefault="00445ACE" w:rsidP="00445ACE">
      <w:pPr>
        <w:widowControl w:val="0"/>
        <w:numPr>
          <w:ilvl w:val="0"/>
          <w:numId w:val="1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вводного инструктажа по охране труда;</w:t>
      </w:r>
    </w:p>
    <w:p w:rsidR="00445ACE" w:rsidRPr="000E2480" w:rsidRDefault="00445ACE" w:rsidP="00445ACE">
      <w:pPr>
        <w:widowControl w:val="0"/>
        <w:numPr>
          <w:ilvl w:val="0"/>
          <w:numId w:val="1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первичного инструктажа на рабочем месте;</w:t>
      </w:r>
    </w:p>
    <w:p w:rsidR="00445ACE" w:rsidRPr="00445ACE" w:rsidRDefault="00445ACE" w:rsidP="00445ACE">
      <w:pPr>
        <w:widowControl w:val="0"/>
        <w:numPr>
          <w:ilvl w:val="0"/>
          <w:numId w:val="1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445ACE">
        <w:rPr>
          <w:rFonts w:ascii="Times New Roman" w:eastAsia="Times New Roman" w:hAnsi="Times New Roman" w:cs="Times New Roman"/>
          <w:snapToGrid w:val="0"/>
          <w:color w:val="000000"/>
        </w:rPr>
        <w:t>обучения элементарным правилам электробезопасности, проверки знаний элемента</w:t>
      </w:r>
      <w:r w:rsidR="000E2480" w:rsidRPr="000E2480">
        <w:rPr>
          <w:rFonts w:ascii="Times New Roman" w:eastAsia="Times New Roman" w:hAnsi="Times New Roman" w:cs="Times New Roman"/>
          <w:snapToGrid w:val="0"/>
          <w:color w:val="000000"/>
        </w:rPr>
        <w:t>рных правил электробезопасности</w:t>
      </w:r>
      <w:r w:rsidRPr="00445ACE">
        <w:rPr>
          <w:rFonts w:ascii="Times New Roman" w:eastAsia="Times New Roman" w:hAnsi="Times New Roman" w:cs="Times New Roman"/>
          <w:snapToGrid w:val="0"/>
          <w:color w:val="000000"/>
        </w:rPr>
        <w:t>.</w:t>
      </w:r>
    </w:p>
    <w:p w:rsidR="00445ACE" w:rsidRPr="00445ACE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445ACE">
        <w:rPr>
          <w:rFonts w:ascii="Times New Roman" w:eastAsia="Times New Roman" w:hAnsi="Times New Roman" w:cs="Times New Roman"/>
          <w:snapToGrid w:val="0"/>
          <w:color w:val="000000"/>
        </w:rPr>
        <w:t>1.3. Повторный  инструктаж  по  охране  труда  и  проверка знаний настоящей инструкции для работников организации проводится один раз в 6  месяцев.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1.5. Работник администрации должен выполнять свои обязанности в рабочее время согласно Правилам  внутреннего  трудового  распорядка.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повышенные уровни электромагнитного излучения;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пониженная или повышенная влажность воздуха рабочей зоны;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пониженная или повышенная подвижность воздуха рабочей зоны;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повышенный уровень шума;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повышенный или пониженный уровень освещенности;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повышенная яркость светового изображения;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напряжение зрения, внимания, длительные статические нагрузки.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зануления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и т.д.);</w:t>
      </w:r>
      <w:proofErr w:type="gramEnd"/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зануления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иметь отчетливое представление об опасности поражения электрическим током и опасности 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иметь практические навыки оказания первой доврачебной помощи пострадавшим от электротока.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0E2480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1.8. При эксплуатации электрооборудования опасным производственным фактором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является электрический ток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.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Виды поражения электротоком: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электрический удар (паралич сердца и дыхания);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термический ожог (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электроожог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электрометаллизация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кожи;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технические повреждения;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электроофтальмия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(воспаление глаз вследствие действия электротока).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1.9. Работник администрации 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В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без снятия напряжения.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2. ТРЕБОВАНИЯ БЕЗОПАСНОСТИ ПЕРЕД НАЧАЛОМ РАБОТЫ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2.1. Работник администрации при работе с персональным компьютером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2.1.1. Осмотреть и привести в порядок рабочее место.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2.1.3. Проверить правильность подключения оборудования в электросеть.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2.1.4. Проверить исправность проводящих проводов и отсутствие оголенных участков проводов.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2.1.5. Убедиться в наличии защитного заземления.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2.1.6. Протереть салфеткой поверхность экрана и защитного фильтра.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2.1.7. Убедиться в отсутствии дискет в дисководах процессора персонального компьютера.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при</w:t>
      </w:r>
      <w:proofErr w:type="gramEnd"/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2.2.1..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Отсутствии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специальной вилки с подключением заземления.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2.2.2.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Обнаружении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неисправности 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1,2 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2,0 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>, при рядном расположении дисплеев экранами друг к другу.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2.4. Работник обязан сообщить своему  руководителю об обнаруженной неисправности 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2.5. Работник производит включение электрооборудования в сеть путем вставки исправной 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вилки в исправную специальную розетку для ПК.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2.6. Работник должен убедиться, что включение оборудования никого не подвергает опасности.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3. ТРЕБОВАНИЯ БЕЗОПАСНОСТИ ВО ВРЕМЯ РАБОТЫ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3.1. Работник организации во время работы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3.1.1.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3.1.2. В течение всего рабочего времени содержать в порядке и чистоте рабочее место.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3.1.3. Держать открытыми вентиляционные отверстия, которыми оборудованы приборы и персональные компьютеры.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3.1.4. Не загромождать оборудование посторонними предметами, которые снижают теплоотдачу.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3.1.5. При необходимости прекращения работы на некоторое время корректно закрыть все активные задачи.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3.1.6. Выполнять санитарные нормы и соблюдать режимы работы и отдыха.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физкультпаузах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рекомендованные упражнения для глаз, шеи, рук, туловища, ног.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70 см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50 см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с учетом размеров алфавитно-цифровых знаков и символов.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4. ТРЕБОВАНИЯ БЕЗОПАСНОСТИ ВО ВРЕМЯ РАБОТЫ С ПК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4.1. Работнику при работе на ПК запрещается: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4.1.1. Касаться одновременно экрана монитора и клавиатуры.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4.1.2. Прикасаться к задней панели системного блока (процессора) при включенном питании.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4.1.3. Переключать разъемы интерфейсных кабелей периферийных устрой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ств пр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и включенном питании.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4.1.5. Производить самостоятельное вскрытие и ремонт 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4.2. Работник обязан соблюдать последовательность включения ПК: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включить периферийные устройства (принтер, монитор, сканер и др.);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включить системный блок (процессор).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4.3. Работник обязан отключить ПК от электросети: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обнаружении неисправности,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внезапном снятии напряжения электросети,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во время чистки и уборки оборудования.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4.4. Работник  организации  обязан оборудовать рабочее место: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800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725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>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600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500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450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650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>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300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глубину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-н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е менее </w:t>
      </w:r>
      <w:smartTag w:uri="urn:schemas-microsoft-com:office:smarttags" w:element="metricconverter">
        <w:smartTagPr>
          <w:attr w:name="ProductID" w:val="4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400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150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>, по углу наклона опорной поверхности подставки - до 20 градусов.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0E2480">
          <w:rPr>
            <w:rFonts w:ascii="Times New Roman" w:eastAsia="Times New Roman" w:hAnsi="Times New Roman" w:cs="Times New Roman"/>
            <w:snapToGrid w:val="0"/>
            <w:color w:val="000000"/>
          </w:rPr>
          <w:t>300 мм</w:t>
        </w:r>
      </w:smartTag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от края, обращенного к пользователю, или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на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специальной регулируемой по высоте рабочей, отделенной 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от основной, столешницы.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4.4.5. Уровень глаз при вертикально расположенном экране должен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приходится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 ± 10°.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4.8. При 8-часовой рабочей смене и работе на ВДТ и ПЭВМ регламентированные перерывы соблюдать  обязательно: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  выполнять комплексы упражнений.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4.10. С целью уменьшения отрицательного влияния от  монотонной 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4.11. </w:t>
      </w: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Женщины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со времени установления беременности переводятся на работы не связанные с использованием ПЭВМ, или для них ограничивается время работы с ПЭВМ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( 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не более 3-х часов за рабочую смену) при условии соблюдения гигиенических требований, установленных данной инструкцией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 xml:space="preserve">5. ТРЕБОВАНИЯ БЗОПАСНОСТИ В АВАРИЙНЫХ СИТУАЦИЯХ 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5.1. Работник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5.1.4. Не приступать к работе на ПК до устранения неисправности.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».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».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 xml:space="preserve">6. ТРЕБОВАНИЯ БЕЗОПАСНОСТИ ПОСЛЕ ОКОНЧАНИЯ РАБОТЫ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6.1. Работник обязан соблюдать следующую последовательность выключения ПК: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6.1.1. Произвести закрытие всех активных задач.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6.1.2. Выполнить парковку считывающей головки жесткого диска (если не предусмотрена автоматическая парковка головки).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6.1.3. Убедиться, что в дисководах нет дискет.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6.1.4. Выключить питание системного блока (процессора).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6.1.5. Выключить питание всех периферийных устройств.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6.1.6. Отключить блок питания.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7. ТРЕБОВАНИЯ БЕЗОПАСНОСТИ ПРИ РАБОТЕ С ЭЛЕКТРООБОРУДОВАНИЕМ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0E2480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7.1. Работник   организации перед началом работы с электроо</w:t>
      </w:r>
      <w:r w:rsidR="000E2480"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борудованием должен произвести: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7.1.1. Осмотр электрооборудования.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7.1.2. Проверку комплектности и надежности крепления деталей.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7.1.3. Проверку внешним осмотром исправности кабеля (шнура).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7.1.4. Проверку четкости работы выключателя.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7.1.5. Использовать только штатные приспособления.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7.4. Работник во время работы с электрооборудованием обязан поддерживать порядок на рабочем месте.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7.5. При работе электрооборудования запрещается: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7.5.1. Оставлять включенное электрооборудование без надзора.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7.5.2. Передавать электрооборудование лицам, не имеющим право работать с ним.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7.5.3. Ударять по электрооборудованию.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7.5.4. Снимать средства защиты.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7.5.5. Дергать за подводящий провод для отключения.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7.5.6. Держать палец на включателе при переносе электрооборудования.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7.5.7. Натягивать, перекручивать и перегибать подводящий кабель.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7.5.8. Ставить на кабель (шнур) посторонние предметы.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7.5.9. Допускать касание кабеля (шнура) с горячими или теплыми предметами. 7.5.10. Производить разборку или ремонт электрооборудования.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7.7. Если во время работы обнаружится неисправность электрооборудования или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работающий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7.8. Отключение электрооборудования необходимо производить: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перерыве в работе,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окончании рабочего процесса.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7.9. Работник обязан отключить электрооборудование, вынув исправную вилку из исправной розетки.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0E2480" w:rsidRDefault="000E2480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0E2480" w:rsidRDefault="000E2480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0E2480" w:rsidRDefault="000E2480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0E2480" w:rsidRDefault="000E2480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lastRenderedPageBreak/>
        <w:t>8. ТРЕБОВАНИЯ БЕЗОПАСНОСТИ В АВАРИЙНЫХ СИТУАЦИЯХ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ПРИ РАБОТЕ С ЭЛЕКТРООБОРУДОВАНИЕМ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8.1. Работник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8.1.2. Не приступать к работе с неисправным электрооборудованием до устранения неисправности.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О</w:t>
      </w:r>
      <w:proofErr w:type="gramStart"/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1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».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 xml:space="preserve">9. ТРЕБОВАНИЯ БЕЗОПАСНОСТИ </w:t>
      </w:r>
      <w:proofErr w:type="gramStart"/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ВО ВРЕМЯ</w:t>
      </w:r>
      <w:proofErr w:type="gramEnd"/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МЕСТНОЙ КОМАНДИРОВКИ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i/>
          <w:snapToGrid w:val="0"/>
          <w:color w:val="000000"/>
        </w:rPr>
        <w:t>9.1. Работник, выполняющий свои обязанности в местной командировке,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9.1.1.  При движении пешком необходимо выполнять правила дорожного движения для пешехода,  не  допускать  спешки,  проявлять  осмотрительность  и  осторожность.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9.1.2. Железнодорожные пути переходить по пешеходным тоннелям и мостам  или  по  установленным  железной  дорогой  переходам.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9.1.3. При пользовании служебной машиной, оборудованной ремнем безопасности, работник обязан быть пристегнут им.  Не  мешать  водителю  и  не допускать  самому  садиться  за  руль.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10. ТРЕБОВАНИЯ БЕЗОПАСНОСТИ ВО ВРЕМЯ ПОСЕЩЕНИЯ ОБЪЕКТА  ПРОВЕРКИ  ИЛИ  КОНТРОЛЯ  (ПРИ  РЕШЕНИИ  СЛУЖЕБНЫХ  ВОПРОСОВ)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10.1. Работник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знать схему движения 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работающих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на данном участке или объекте  организации  или  быть  с  сопровождающим  от  этой  организации;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находиться на объекте  (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</w:rPr>
        <w:t>ОРГАНИЗАЦИИ</w:t>
      </w: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)  выполнять  требования  безопасности</w:t>
      </w:r>
      <w:proofErr w:type="gram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,,  </w:t>
      </w:r>
      <w:proofErr w:type="gram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установленные  данной  организацией  и  правилами  общеизвестного  характера (не  употреблять  спиртные  напитки,  соблюдать  этикет 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и.т.д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.)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встрече с движущимся транспортом встать в безопасное место и пропустить транспорт.</w:t>
      </w:r>
    </w:p>
    <w:p w:rsidR="000E2480" w:rsidRPr="000E2480" w:rsidRDefault="00445ACE" w:rsidP="000E2480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 работать  в  организации  по  выполнению  служебного  задания  только  после  уведомления  администрации  организации  о  цели  </w:t>
      </w:r>
      <w:proofErr w:type="spellStart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свого</w:t>
      </w:r>
      <w:proofErr w:type="spellEnd"/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  прибытия  и  плане  работы.</w:t>
      </w:r>
    </w:p>
    <w:p w:rsidR="00445ACE" w:rsidRPr="000E2480" w:rsidRDefault="00445ACE" w:rsidP="00445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11. ТРЕБОВАНИЯ ПОЖАРНОЙ БЕЗОПАСНОСТИ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11.1. Работник обязан: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знать схему эвакуации и место расположения огнетушителей;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знать способ обращения с огнетушителем;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не загромождать проходы посторонними предметами;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- не разрешать вешать одежду на выключатели или розетки;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не хранить легковоспламеняющиеся вещества в комнатах;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не разрешать курение в комнатах;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- при общем сигнале опасности без паники выйти из здания;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 xml:space="preserve">- курить только в отведенных местах. </w:t>
      </w:r>
    </w:p>
    <w:p w:rsidR="000E2480" w:rsidRPr="000E2480" w:rsidRDefault="000E2480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b/>
          <w:snapToGrid w:val="0"/>
          <w:color w:val="000000"/>
        </w:rPr>
        <w:t>11.2. Работнику запрещается: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применять открытый огонь  для  любых  целей;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оставлять без присмотра электрооборудование (ПК, нагреватель, настольную лампу и т.д.);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сушить одежду и обувь на нагревательных приборах;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пользоваться самодельными электроприводными средствами;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пользоваться неисправными электроприборами;</w:t>
      </w:r>
    </w:p>
    <w:p w:rsidR="00445ACE" w:rsidRPr="000E2480" w:rsidRDefault="00445ACE" w:rsidP="00445ACE">
      <w:pPr>
        <w:widowControl w:val="0"/>
        <w:numPr>
          <w:ilvl w:val="0"/>
          <w:numId w:val="2"/>
        </w:numPr>
        <w:tabs>
          <w:tab w:val="num" w:pos="945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курить  на  рабочем  месте.</w:t>
      </w:r>
    </w:p>
    <w:p w:rsidR="00445ACE" w:rsidRPr="000E2480" w:rsidRDefault="00445ACE" w:rsidP="00445A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</w:t>
      </w:r>
      <w:r w:rsidRPr="000E248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Краткие правила по охране труда для работников  администрации:</w:t>
      </w:r>
      <w:r w:rsidRPr="000E24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1.  Не пользоваться неисправным оборудованием.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2.  Работать на ПК с соблюдением гигиенических норм и времени труда и отдыха.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3. При несчастном случае оказать доврачебную помощь и вызвать скорую медицинскую помощь.</w:t>
      </w:r>
    </w:p>
    <w:p w:rsidR="00445ACE" w:rsidRPr="000E2480" w:rsidRDefault="00445ACE" w:rsidP="00445ACE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4.  Знать правила пожарной безопасности.</w:t>
      </w:r>
    </w:p>
    <w:p w:rsidR="00445ACE" w:rsidRPr="000E2480" w:rsidRDefault="00445ACE" w:rsidP="00445AC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Запрещается   употреблять  спиртные  напитки  на  работе.</w:t>
      </w:r>
    </w:p>
    <w:p w:rsidR="00445ACE" w:rsidRPr="000E2480" w:rsidRDefault="00445ACE" w:rsidP="00445AC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E2480">
        <w:rPr>
          <w:rFonts w:ascii="Times New Roman" w:eastAsia="Times New Roman" w:hAnsi="Times New Roman" w:cs="Times New Roman"/>
          <w:snapToGrid w:val="0"/>
          <w:color w:val="000000"/>
        </w:rPr>
        <w:t>Соблюдать  правила  вежливости,  терпимости, такта,  не  допускать  грубость.</w:t>
      </w:r>
    </w:p>
    <w:p w:rsidR="00445ACE" w:rsidRPr="000E2480" w:rsidRDefault="000E2480" w:rsidP="00445ACE">
      <w:pPr>
        <w:widowControl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>
        <w:rPr>
          <w:rFonts w:ascii="Times New Roman" w:eastAsia="Times New Roman" w:hAnsi="Times New Roman" w:cs="Times New Roman"/>
          <w:snapToGrid w:val="0"/>
          <w:color w:val="000000"/>
          <w:u w:val="single"/>
        </w:rPr>
        <w:t>7.</w:t>
      </w:r>
      <w:r w:rsidR="00445ACE" w:rsidRPr="000E2480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В случае неадекватного поведения гражданина  вести прием в присутствии другого муниципального служащего и сообщать об этом своему руководителю  и  ответственному по охране труда администрации.</w:t>
      </w:r>
    </w:p>
    <w:p w:rsidR="00445ACE" w:rsidRPr="00445ACE" w:rsidRDefault="00445ACE" w:rsidP="00445AC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</w:rPr>
      </w:pPr>
    </w:p>
    <w:p w:rsidR="00445ACE" w:rsidRPr="00445ACE" w:rsidRDefault="00445ACE" w:rsidP="00445AC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</w:rPr>
      </w:pPr>
    </w:p>
    <w:p w:rsidR="00445ACE" w:rsidRPr="00445ACE" w:rsidRDefault="00445ACE" w:rsidP="00445AC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</w:rPr>
      </w:pPr>
    </w:p>
    <w:p w:rsidR="000E2480" w:rsidRDefault="000E2480" w:rsidP="000E2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0E2480" w:rsidRPr="00F91E82" w:rsidRDefault="000E2480" w:rsidP="000E2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ACE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F91E82">
        <w:rPr>
          <w:rFonts w:ascii="Times New Roman" w:hAnsi="Times New Roman" w:cs="Times New Roman"/>
          <w:sz w:val="24"/>
          <w:szCs w:val="24"/>
        </w:rPr>
        <w:t xml:space="preserve">   </w:t>
      </w:r>
      <w:r w:rsidRPr="00F91E8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А.Г. Ермолаев</w:t>
      </w:r>
    </w:p>
    <w:p w:rsidR="00096874" w:rsidRDefault="00096874" w:rsidP="000E2480">
      <w:pPr>
        <w:keepNext/>
        <w:widowControl w:val="0"/>
        <w:spacing w:after="0" w:line="240" w:lineRule="auto"/>
        <w:ind w:left="585"/>
        <w:jc w:val="both"/>
        <w:outlineLvl w:val="0"/>
      </w:pPr>
    </w:p>
    <w:sectPr w:rsidR="00096874" w:rsidSect="000E24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F0D"/>
    <w:multiLevelType w:val="singleLevel"/>
    <w:tmpl w:val="E176E9E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488E4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8C6DFB"/>
    <w:multiLevelType w:val="singleLevel"/>
    <w:tmpl w:val="BC9AFE06"/>
    <w:lvl w:ilvl="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9D4"/>
    <w:rsid w:val="0005306C"/>
    <w:rsid w:val="00061714"/>
    <w:rsid w:val="00083D24"/>
    <w:rsid w:val="00096874"/>
    <w:rsid w:val="000B44C9"/>
    <w:rsid w:val="000E2480"/>
    <w:rsid w:val="0016337B"/>
    <w:rsid w:val="001739AE"/>
    <w:rsid w:val="001770A1"/>
    <w:rsid w:val="00183A78"/>
    <w:rsid w:val="00193BF8"/>
    <w:rsid w:val="002019C4"/>
    <w:rsid w:val="00295136"/>
    <w:rsid w:val="00307941"/>
    <w:rsid w:val="00337F0E"/>
    <w:rsid w:val="00366FDC"/>
    <w:rsid w:val="00435818"/>
    <w:rsid w:val="00445ACE"/>
    <w:rsid w:val="004E7274"/>
    <w:rsid w:val="004F6B5B"/>
    <w:rsid w:val="00523435"/>
    <w:rsid w:val="00523BE0"/>
    <w:rsid w:val="005379D4"/>
    <w:rsid w:val="00570343"/>
    <w:rsid w:val="005A5139"/>
    <w:rsid w:val="006822E0"/>
    <w:rsid w:val="00686D6C"/>
    <w:rsid w:val="007309D3"/>
    <w:rsid w:val="007A7B37"/>
    <w:rsid w:val="007B22C0"/>
    <w:rsid w:val="008B44C0"/>
    <w:rsid w:val="00900406"/>
    <w:rsid w:val="0095342A"/>
    <w:rsid w:val="00953F73"/>
    <w:rsid w:val="00987271"/>
    <w:rsid w:val="00990AEA"/>
    <w:rsid w:val="009C003B"/>
    <w:rsid w:val="009E7AB4"/>
    <w:rsid w:val="00A118BB"/>
    <w:rsid w:val="00A12FD5"/>
    <w:rsid w:val="00A86245"/>
    <w:rsid w:val="00B86025"/>
    <w:rsid w:val="00BA36FA"/>
    <w:rsid w:val="00BB0DC8"/>
    <w:rsid w:val="00BE0F90"/>
    <w:rsid w:val="00C13352"/>
    <w:rsid w:val="00C27146"/>
    <w:rsid w:val="00C67938"/>
    <w:rsid w:val="00C902E0"/>
    <w:rsid w:val="00CE1EEB"/>
    <w:rsid w:val="00CE78BD"/>
    <w:rsid w:val="00D9448F"/>
    <w:rsid w:val="00DA5777"/>
    <w:rsid w:val="00DD00D4"/>
    <w:rsid w:val="00DD1C9B"/>
    <w:rsid w:val="00DE0FD5"/>
    <w:rsid w:val="00E27244"/>
    <w:rsid w:val="00E30CDE"/>
    <w:rsid w:val="00E877A0"/>
    <w:rsid w:val="00EC3C36"/>
    <w:rsid w:val="00EC5255"/>
    <w:rsid w:val="00F56CFD"/>
    <w:rsid w:val="00F7515B"/>
    <w:rsid w:val="00F91E82"/>
    <w:rsid w:val="00FA6FB0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D4"/>
  </w:style>
  <w:style w:type="paragraph" w:styleId="a4">
    <w:name w:val="No Spacing"/>
    <w:link w:val="a3"/>
    <w:qFormat/>
    <w:rsid w:val="005379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902E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E698-32D8-4517-B76C-A5366033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О.В</cp:lastModifiedBy>
  <cp:revision>33</cp:revision>
  <cp:lastPrinted>2023-04-12T01:05:00Z</cp:lastPrinted>
  <dcterms:created xsi:type="dcterms:W3CDTF">2016-12-26T06:30:00Z</dcterms:created>
  <dcterms:modified xsi:type="dcterms:W3CDTF">2023-04-12T01:10:00Z</dcterms:modified>
</cp:coreProperties>
</file>