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AA28FA">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AA28FA">
        <w:rPr>
          <w:rFonts w:ascii="Times New Roman" w:hAnsi="Times New Roman"/>
          <w:sz w:val="28"/>
          <w:szCs w:val="28"/>
        </w:rPr>
        <w:t xml:space="preserve">        </w:t>
      </w:r>
      <w:bookmarkStart w:id="0" w:name="_GoBack"/>
      <w:bookmarkEnd w:id="0"/>
      <w:r w:rsidR="00884DE9">
        <w:rPr>
          <w:rFonts w:ascii="Times New Roman" w:hAnsi="Times New Roman"/>
          <w:sz w:val="28"/>
          <w:szCs w:val="28"/>
        </w:rPr>
        <w:t xml:space="preserve">       №</w:t>
      </w:r>
      <w:r w:rsidR="00AA28FA">
        <w:rPr>
          <w:rFonts w:ascii="Times New Roman" w:hAnsi="Times New Roman"/>
          <w:sz w:val="28"/>
          <w:szCs w:val="28"/>
        </w:rPr>
        <w:t>83</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P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014458">
        <w:rPr>
          <w:rFonts w:ascii="Times New Roman" w:hAnsi="Times New Roman"/>
          <w:b/>
          <w:sz w:val="28"/>
          <w:szCs w:val="28"/>
        </w:rPr>
        <w:t>07</w:t>
      </w:r>
      <w:r w:rsidRPr="00FA4527">
        <w:rPr>
          <w:rFonts w:ascii="Times New Roman" w:hAnsi="Times New Roman"/>
          <w:b/>
          <w:sz w:val="28"/>
          <w:szCs w:val="28"/>
        </w:rPr>
        <w:t>.0</w:t>
      </w:r>
      <w:r w:rsidR="00014458">
        <w:rPr>
          <w:rFonts w:ascii="Times New Roman" w:hAnsi="Times New Roman"/>
          <w:b/>
          <w:sz w:val="28"/>
          <w:szCs w:val="28"/>
        </w:rPr>
        <w:t>4</w:t>
      </w:r>
      <w:r w:rsidRPr="00FA4527">
        <w:rPr>
          <w:rFonts w:ascii="Times New Roman" w:hAnsi="Times New Roman"/>
          <w:b/>
          <w:sz w:val="28"/>
          <w:szCs w:val="28"/>
        </w:rPr>
        <w:t>.201</w:t>
      </w:r>
      <w:r w:rsidR="00014458">
        <w:rPr>
          <w:rFonts w:ascii="Times New Roman" w:hAnsi="Times New Roman"/>
          <w:b/>
          <w:sz w:val="28"/>
          <w:szCs w:val="28"/>
        </w:rPr>
        <w:t>6</w:t>
      </w:r>
      <w:r w:rsidRPr="00FA4527">
        <w:rPr>
          <w:rFonts w:ascii="Times New Roman" w:hAnsi="Times New Roman"/>
          <w:b/>
          <w:sz w:val="28"/>
          <w:szCs w:val="28"/>
        </w:rPr>
        <w:t>г. №1</w:t>
      </w:r>
      <w:r w:rsidR="00014458">
        <w:rPr>
          <w:rFonts w:ascii="Times New Roman" w:hAnsi="Times New Roman"/>
          <w:b/>
          <w:sz w:val="28"/>
          <w:szCs w:val="28"/>
        </w:rPr>
        <w:t>03</w:t>
      </w:r>
      <w:r w:rsidRPr="00FA4527">
        <w:rPr>
          <w:rFonts w:ascii="Times New Roman" w:hAnsi="Times New Roman"/>
          <w:b/>
          <w:sz w:val="28"/>
          <w:szCs w:val="28"/>
        </w:rPr>
        <w:t xml:space="preserve"> «</w:t>
      </w:r>
      <w:r w:rsidR="00014458" w:rsidRPr="00014458">
        <w:rPr>
          <w:rFonts w:ascii="Times New Roman" w:hAnsi="Times New Roman"/>
          <w:b/>
          <w:sz w:val="28"/>
          <w:szCs w:val="28"/>
        </w:rPr>
        <w:t xml:space="preserve">Об утверждении административного регламента осуществления муниципального </w:t>
      </w:r>
      <w:proofErr w:type="gramStart"/>
      <w:r w:rsidR="00014458" w:rsidRPr="00014458">
        <w:rPr>
          <w:rFonts w:ascii="Times New Roman" w:hAnsi="Times New Roman"/>
          <w:b/>
          <w:sz w:val="28"/>
          <w:szCs w:val="28"/>
        </w:rPr>
        <w:t>контроля за</w:t>
      </w:r>
      <w:proofErr w:type="gramEnd"/>
      <w:r w:rsidR="00014458" w:rsidRPr="00014458">
        <w:rPr>
          <w:rFonts w:ascii="Times New Roman" w:hAnsi="Times New Roman"/>
          <w:b/>
          <w:sz w:val="28"/>
          <w:szCs w:val="28"/>
        </w:rPr>
        <w:t xml:space="preserve"> обеспечением сохранности автомобильных дорог местного значения в границах Горноключевского городского поселения</w:t>
      </w:r>
      <w:r w:rsidRPr="00FA4527">
        <w:rPr>
          <w:rFonts w:ascii="Times New Roman" w:hAnsi="Times New Roman"/>
          <w:b/>
          <w:sz w:val="28"/>
          <w:szCs w:val="28"/>
        </w:rPr>
        <w:t>»</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014458" w:rsidRPr="00014458">
        <w:rPr>
          <w:rFonts w:ascii="Times New Roman" w:hAnsi="Times New Roman"/>
          <w:sz w:val="28"/>
          <w:szCs w:val="28"/>
        </w:rPr>
        <w:t xml:space="preserve">07.04.2016г. №103 «Об утверждении административного регламента осуществления муниципального </w:t>
      </w:r>
      <w:proofErr w:type="gramStart"/>
      <w:r w:rsidR="00014458" w:rsidRPr="00014458">
        <w:rPr>
          <w:rFonts w:ascii="Times New Roman" w:hAnsi="Times New Roman"/>
          <w:sz w:val="28"/>
          <w:szCs w:val="28"/>
        </w:rPr>
        <w:t>контроля за</w:t>
      </w:r>
      <w:proofErr w:type="gramEnd"/>
      <w:r w:rsidR="00014458" w:rsidRPr="00014458">
        <w:rPr>
          <w:rFonts w:ascii="Times New Roman" w:hAnsi="Times New Roman"/>
          <w:sz w:val="28"/>
          <w:szCs w:val="28"/>
        </w:rPr>
        <w:t xml:space="preserve"> обеспечением сохранности автомобильных дорог местного значения в границах Горноключевского городского поселения»</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014458">
        <w:rPr>
          <w:rFonts w:ascii="Times New Roman" w:hAnsi="Times New Roman"/>
          <w:sz w:val="28"/>
          <w:szCs w:val="28"/>
        </w:rPr>
        <w:t>6</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014458">
        <w:rPr>
          <w:rFonts w:ascii="Times New Roman" w:hAnsi="Times New Roman"/>
          <w:sz w:val="28"/>
          <w:szCs w:val="28"/>
        </w:rPr>
        <w:t>6</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4458" w:rsidP="000B1958">
      <w:pPr>
        <w:widowControl/>
        <w:ind w:firstLine="540"/>
        <w:rPr>
          <w:rFonts w:ascii="Times New Roman" w:hAnsi="Times New Roman"/>
          <w:sz w:val="28"/>
          <w:szCs w:val="28"/>
        </w:rPr>
      </w:pPr>
      <w:r>
        <w:rPr>
          <w:rFonts w:ascii="Times New Roman" w:hAnsi="Times New Roman"/>
          <w:sz w:val="28"/>
          <w:szCs w:val="28"/>
        </w:rPr>
        <w:t>6</w:t>
      </w:r>
      <w:r w:rsidR="00016A3C" w:rsidRPr="0042449F">
        <w:rPr>
          <w:rFonts w:ascii="Times New Roman" w:hAnsi="Times New Roman"/>
          <w:sz w:val="28"/>
          <w:szCs w:val="28"/>
        </w:rPr>
        <w:t xml:space="preserve">.1. </w:t>
      </w:r>
      <w:proofErr w:type="gramStart"/>
      <w:r w:rsidR="00016A3C"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00016A3C" w:rsidRPr="0042449F">
        <w:rPr>
          <w:rFonts w:ascii="Times New Roman" w:hAnsi="Times New Roman"/>
          <w:sz w:val="28"/>
          <w:szCs w:val="28"/>
        </w:rPr>
        <w:lastRenderedPageBreak/>
        <w:t xml:space="preserve">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4458" w:rsidP="000B1958">
      <w:pPr>
        <w:widowControl/>
        <w:ind w:firstLine="540"/>
        <w:rPr>
          <w:rFonts w:ascii="Times New Roman" w:hAnsi="Times New Roman"/>
          <w:sz w:val="28"/>
          <w:szCs w:val="28"/>
        </w:rPr>
      </w:pPr>
      <w:r>
        <w:rPr>
          <w:rFonts w:ascii="Times New Roman" w:hAnsi="Times New Roman"/>
          <w:sz w:val="28"/>
          <w:szCs w:val="28"/>
        </w:rPr>
        <w:t>6</w:t>
      </w:r>
      <w:r w:rsidR="00016A3C" w:rsidRPr="0042449F">
        <w:rPr>
          <w:rFonts w:ascii="Times New Roman" w:hAnsi="Times New Roman"/>
          <w:sz w:val="28"/>
          <w:szCs w:val="28"/>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00016A3C"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4458" w:rsidP="000B1958">
      <w:pPr>
        <w:widowControl/>
        <w:ind w:firstLine="540"/>
        <w:rPr>
          <w:rFonts w:ascii="Times New Roman" w:hAnsi="Times New Roman"/>
          <w:sz w:val="28"/>
          <w:szCs w:val="28"/>
        </w:rPr>
      </w:pPr>
      <w:r>
        <w:rPr>
          <w:rFonts w:ascii="Times New Roman" w:hAnsi="Times New Roman"/>
          <w:sz w:val="28"/>
          <w:szCs w:val="28"/>
        </w:rPr>
        <w:t>6</w:t>
      </w:r>
      <w:r w:rsidR="00016A3C" w:rsidRPr="0042449F">
        <w:rPr>
          <w:rFonts w:ascii="Times New Roman" w:hAnsi="Times New Roman"/>
          <w:sz w:val="28"/>
          <w:szCs w:val="28"/>
        </w:rPr>
        <w:t xml:space="preserve">.3.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w:t>
      </w:r>
      <w:r w:rsidR="00016A3C" w:rsidRPr="0042449F">
        <w:rPr>
          <w:rFonts w:ascii="Times New Roman" w:hAnsi="Times New Roman"/>
          <w:sz w:val="28"/>
          <w:szCs w:val="28"/>
        </w:rPr>
        <w:lastRenderedPageBreak/>
        <w:t xml:space="preserve">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4458" w:rsidP="000B1958">
      <w:pPr>
        <w:widowControl/>
        <w:ind w:firstLine="0"/>
        <w:rPr>
          <w:rFonts w:ascii="Times New Roman" w:hAnsi="Times New Roman"/>
          <w:sz w:val="28"/>
          <w:szCs w:val="28"/>
        </w:rPr>
      </w:pPr>
      <w:r>
        <w:rPr>
          <w:rFonts w:ascii="Times New Roman" w:hAnsi="Times New Roman"/>
          <w:sz w:val="28"/>
          <w:szCs w:val="28"/>
        </w:rPr>
        <w:t>6</w:t>
      </w:r>
      <w:r w:rsidR="00016A3C" w:rsidRPr="0042449F">
        <w:rPr>
          <w:rFonts w:ascii="Times New Roman" w:hAnsi="Times New Roman"/>
          <w:sz w:val="28"/>
          <w:szCs w:val="28"/>
        </w:rPr>
        <w:t xml:space="preserve">.4.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w:t>
      </w:r>
      <w:r w:rsidRPr="0042449F">
        <w:rPr>
          <w:rFonts w:ascii="Times New Roman" w:hAnsi="Times New Roman"/>
          <w:sz w:val="28"/>
          <w:szCs w:val="28"/>
        </w:rPr>
        <w:lastRenderedPageBreak/>
        <w:t xml:space="preserve">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4458" w:rsidP="000B1958">
      <w:pPr>
        <w:widowControl/>
        <w:ind w:firstLine="540"/>
        <w:rPr>
          <w:rFonts w:ascii="Times New Roman" w:hAnsi="Times New Roman"/>
          <w:sz w:val="28"/>
          <w:szCs w:val="28"/>
        </w:rPr>
      </w:pPr>
      <w:r>
        <w:rPr>
          <w:rFonts w:ascii="Times New Roman" w:hAnsi="Times New Roman"/>
          <w:sz w:val="28"/>
          <w:szCs w:val="28"/>
        </w:rPr>
        <w:t>6</w:t>
      </w:r>
      <w:r w:rsidR="00016A3C" w:rsidRPr="0042449F">
        <w:rPr>
          <w:rFonts w:ascii="Times New Roman" w:hAnsi="Times New Roman"/>
          <w:sz w:val="28"/>
          <w:szCs w:val="28"/>
        </w:rPr>
        <w:t>.5.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 xml:space="preserve">пункте </w:t>
        </w:r>
        <w:r w:rsidR="00014458">
          <w:rPr>
            <w:rFonts w:ascii="Times New Roman" w:hAnsi="Times New Roman"/>
            <w:sz w:val="28"/>
            <w:szCs w:val="28"/>
          </w:rPr>
          <w:t>6</w:t>
        </w:r>
        <w:r w:rsidRPr="0042449F">
          <w:rPr>
            <w:rFonts w:ascii="Times New Roman" w:hAnsi="Times New Roman"/>
            <w:sz w:val="28"/>
            <w:szCs w:val="28"/>
          </w:rPr>
          <w:t>.3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 xml:space="preserve">пункте </w:t>
        </w:r>
        <w:r w:rsidR="00014458">
          <w:rPr>
            <w:rFonts w:ascii="Times New Roman" w:hAnsi="Times New Roman"/>
            <w:sz w:val="28"/>
            <w:szCs w:val="28"/>
          </w:rPr>
          <w:t>6</w:t>
        </w:r>
        <w:r w:rsidRPr="0042449F">
          <w:rPr>
            <w:rFonts w:ascii="Times New Roman" w:hAnsi="Times New Roman"/>
            <w:sz w:val="28"/>
            <w:szCs w:val="28"/>
          </w:rPr>
          <w:t>.3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 xml:space="preserve">пункте </w:t>
        </w:r>
        <w:r w:rsidR="00014458">
          <w:rPr>
            <w:rFonts w:ascii="Times New Roman" w:hAnsi="Times New Roman"/>
            <w:sz w:val="28"/>
            <w:szCs w:val="28"/>
          </w:rPr>
          <w:t>6</w:t>
        </w:r>
        <w:r w:rsidRPr="0042449F">
          <w:rPr>
            <w:rFonts w:ascii="Times New Roman" w:hAnsi="Times New Roman"/>
            <w:sz w:val="28"/>
            <w:szCs w:val="28"/>
          </w:rPr>
          <w:t>.3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w:t>
      </w:r>
      <w:r w:rsidRPr="0042449F">
        <w:rPr>
          <w:rFonts w:ascii="Times New Roman" w:hAnsi="Times New Roman"/>
          <w:sz w:val="28"/>
          <w:szCs w:val="28"/>
        </w:rPr>
        <w:lastRenderedPageBreak/>
        <w:t>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4458" w:rsidP="000B1958">
      <w:pPr>
        <w:widowControl/>
        <w:ind w:firstLine="540"/>
        <w:rPr>
          <w:rFonts w:ascii="Times New Roman" w:hAnsi="Times New Roman"/>
          <w:sz w:val="28"/>
          <w:szCs w:val="28"/>
        </w:rPr>
      </w:pPr>
      <w:r>
        <w:rPr>
          <w:rFonts w:ascii="Times New Roman" w:hAnsi="Times New Roman"/>
          <w:sz w:val="28"/>
          <w:szCs w:val="28"/>
        </w:rPr>
        <w:t>6</w:t>
      </w:r>
      <w:r w:rsidR="00016A3C" w:rsidRPr="0042449F">
        <w:rPr>
          <w:rFonts w:ascii="Times New Roman" w:hAnsi="Times New Roman"/>
          <w:sz w:val="28"/>
          <w:szCs w:val="28"/>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00016A3C" w:rsidRPr="0042449F">
          <w:rPr>
            <w:rFonts w:ascii="Times New Roman" w:hAnsi="Times New Roman"/>
            <w:sz w:val="28"/>
            <w:szCs w:val="28"/>
          </w:rPr>
          <w:t>статьей 5.63</w:t>
        </w:r>
      </w:hyperlink>
      <w:r w:rsidR="00016A3C"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00016A3C" w:rsidRPr="0042449F">
          <w:rPr>
            <w:rFonts w:ascii="Times New Roman" w:hAnsi="Times New Roman"/>
            <w:sz w:val="28"/>
            <w:szCs w:val="28"/>
          </w:rPr>
          <w:t>пункте 5.3</w:t>
        </w:r>
      </w:hyperlink>
      <w:r w:rsidR="00016A3C"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4458" w:rsidP="000B1958">
      <w:pPr>
        <w:widowControl/>
        <w:ind w:firstLine="540"/>
        <w:rPr>
          <w:rFonts w:ascii="Times New Roman" w:hAnsi="Times New Roman"/>
          <w:sz w:val="28"/>
          <w:szCs w:val="28"/>
        </w:rPr>
      </w:pPr>
      <w:r>
        <w:rPr>
          <w:rFonts w:ascii="Times New Roman" w:hAnsi="Times New Roman"/>
          <w:sz w:val="28"/>
          <w:szCs w:val="28"/>
        </w:rPr>
        <w:t>6</w:t>
      </w:r>
      <w:r w:rsidR="00016A3C" w:rsidRPr="0042449F">
        <w:rPr>
          <w:rFonts w:ascii="Times New Roman" w:hAnsi="Times New Roman"/>
          <w:sz w:val="28"/>
          <w:szCs w:val="28"/>
        </w:rPr>
        <w:t>.7.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00016A3C"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lastRenderedPageBreak/>
        <w:t>городского поселения                                                                       Ф.И. Сальников</w:t>
      </w:r>
    </w:p>
    <w:p w:rsidR="00ED34A1" w:rsidRDefault="00ED34A1"/>
    <w:sectPr w:rsidR="00ED34A1" w:rsidSect="005112B5">
      <w:headerReference w:type="even" r:id="rId18"/>
      <w:headerReference w:type="default" r:id="rId19"/>
      <w:pgSz w:w="11906" w:h="16838"/>
      <w:pgMar w:top="1134" w:right="567"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3B" w:rsidRDefault="00014458">
      <w:r>
        <w:separator/>
      </w:r>
    </w:p>
  </w:endnote>
  <w:endnote w:type="continuationSeparator" w:id="0">
    <w:p w:rsidR="0094213B" w:rsidRDefault="0001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3B" w:rsidRDefault="00014458">
      <w:r>
        <w:separator/>
      </w:r>
    </w:p>
  </w:footnote>
  <w:footnote w:type="continuationSeparator" w:id="0">
    <w:p w:rsidR="0094213B" w:rsidRDefault="0001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AA28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A28FA">
      <w:rPr>
        <w:rStyle w:val="a6"/>
        <w:noProof/>
      </w:rPr>
      <w:t>2</w:t>
    </w:r>
    <w:r>
      <w:rPr>
        <w:rStyle w:val="a6"/>
      </w:rPr>
      <w:fldChar w:fldCharType="end"/>
    </w:r>
  </w:p>
  <w:p w:rsidR="007F6CFB" w:rsidRDefault="00AA28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4458"/>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213B"/>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28FA"/>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56410-4B56-46E4-9144-E510D6E7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11</cp:revision>
  <dcterms:created xsi:type="dcterms:W3CDTF">2018-04-26T22:20:00Z</dcterms:created>
  <dcterms:modified xsi:type="dcterms:W3CDTF">2018-05-11T05:11:00Z</dcterms:modified>
</cp:coreProperties>
</file>