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BB" w:rsidRDefault="00CE43BB" w:rsidP="00CE43BB">
      <w:pPr>
        <w:autoSpaceDE w:val="0"/>
        <w:autoSpaceDN w:val="0"/>
        <w:adjustRightInd w:val="0"/>
        <w:spacing w:before="82" w:line="326" w:lineRule="exact"/>
        <w:jc w:val="right"/>
        <w:rPr>
          <w:rFonts w:eastAsia="Times New Roman"/>
          <w:b/>
          <w:bCs/>
          <w:spacing w:val="-6"/>
          <w:sz w:val="28"/>
          <w:szCs w:val="28"/>
        </w:rPr>
      </w:pPr>
      <w:r>
        <w:rPr>
          <w:rFonts w:eastAsia="Times New Roman"/>
          <w:b/>
          <w:bCs/>
          <w:spacing w:val="-6"/>
          <w:sz w:val="28"/>
          <w:szCs w:val="28"/>
        </w:rPr>
        <w:t>ПРОЕКТ</w:t>
      </w:r>
    </w:p>
    <w:p w:rsidR="00CE43BB" w:rsidRDefault="00CE43BB" w:rsidP="00885955">
      <w:pPr>
        <w:autoSpaceDE w:val="0"/>
        <w:autoSpaceDN w:val="0"/>
        <w:adjustRightInd w:val="0"/>
        <w:spacing w:before="82" w:line="326" w:lineRule="exact"/>
        <w:jc w:val="center"/>
        <w:rPr>
          <w:rFonts w:eastAsia="Times New Roman"/>
          <w:b/>
          <w:bCs/>
          <w:spacing w:val="-6"/>
          <w:sz w:val="28"/>
          <w:szCs w:val="28"/>
        </w:rPr>
      </w:pPr>
    </w:p>
    <w:p w:rsidR="00885955" w:rsidRPr="00885955" w:rsidRDefault="00885955" w:rsidP="00885955">
      <w:pPr>
        <w:autoSpaceDE w:val="0"/>
        <w:autoSpaceDN w:val="0"/>
        <w:adjustRightInd w:val="0"/>
        <w:spacing w:before="82" w:line="326" w:lineRule="exact"/>
        <w:jc w:val="center"/>
        <w:rPr>
          <w:rFonts w:eastAsia="Times New Roman"/>
          <w:b/>
          <w:bCs/>
          <w:spacing w:val="-6"/>
          <w:sz w:val="28"/>
          <w:szCs w:val="28"/>
        </w:rPr>
      </w:pPr>
      <w:r w:rsidRPr="00885955">
        <w:rPr>
          <w:rFonts w:eastAsia="Times New Roman"/>
          <w:b/>
          <w:bCs/>
          <w:spacing w:val="-6"/>
          <w:sz w:val="28"/>
          <w:szCs w:val="28"/>
        </w:rPr>
        <w:t>РОССИЙСКАЯ ФЕДЕРАЦИЯ</w:t>
      </w:r>
    </w:p>
    <w:p w:rsidR="00885955" w:rsidRPr="00885955" w:rsidRDefault="00885955" w:rsidP="0088595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spacing w:val="-6"/>
          <w:sz w:val="28"/>
          <w:szCs w:val="28"/>
        </w:rPr>
      </w:pPr>
      <w:r w:rsidRPr="00885955">
        <w:rPr>
          <w:rFonts w:eastAsia="Times New Roman"/>
          <w:b/>
          <w:bCs/>
          <w:spacing w:val="-6"/>
          <w:sz w:val="28"/>
          <w:szCs w:val="28"/>
        </w:rPr>
        <w:t xml:space="preserve">ПРИМОРСКИЙ КРАЙ </w:t>
      </w:r>
    </w:p>
    <w:p w:rsidR="00885955" w:rsidRPr="00885955" w:rsidRDefault="00885955" w:rsidP="0088595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sz w:val="28"/>
          <w:szCs w:val="28"/>
        </w:rPr>
      </w:pPr>
      <w:r w:rsidRPr="00885955">
        <w:rPr>
          <w:rFonts w:eastAsia="Times New Roman"/>
          <w:b/>
          <w:bCs/>
          <w:spacing w:val="-9"/>
          <w:sz w:val="28"/>
          <w:szCs w:val="28"/>
        </w:rPr>
        <w:t>МУНИЦИПАЛЬНЫЙ КОМИТЕТ</w:t>
      </w:r>
    </w:p>
    <w:p w:rsidR="00885955" w:rsidRPr="00885955" w:rsidRDefault="00885955" w:rsidP="0088595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sz w:val="28"/>
          <w:szCs w:val="28"/>
        </w:rPr>
      </w:pPr>
      <w:r w:rsidRPr="00885955">
        <w:rPr>
          <w:rFonts w:eastAsia="Times New Roman"/>
          <w:b/>
          <w:bCs/>
          <w:spacing w:val="-8"/>
          <w:sz w:val="28"/>
          <w:szCs w:val="28"/>
        </w:rPr>
        <w:t>ГОРНОКЛЮЧЕВСКОГО ГОРОДСКОГО ПОСЕЛЕНИЯ</w:t>
      </w:r>
    </w:p>
    <w:p w:rsidR="00885955" w:rsidRPr="00885955" w:rsidRDefault="00885955" w:rsidP="0088595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spacing w:val="-6"/>
          <w:sz w:val="28"/>
          <w:szCs w:val="28"/>
        </w:rPr>
      </w:pPr>
      <w:r w:rsidRPr="00885955">
        <w:rPr>
          <w:rFonts w:eastAsia="Times New Roman"/>
          <w:b/>
          <w:bCs/>
          <w:spacing w:val="-6"/>
          <w:sz w:val="28"/>
          <w:szCs w:val="28"/>
        </w:rPr>
        <w:t>(</w:t>
      </w:r>
      <w:r w:rsidRPr="00885955">
        <w:rPr>
          <w:rFonts w:eastAsia="Times New Roman"/>
          <w:b/>
          <w:bCs/>
          <w:spacing w:val="-6"/>
          <w:sz w:val="28"/>
          <w:szCs w:val="28"/>
          <w:lang w:val="en-US"/>
        </w:rPr>
        <w:t>IV</w:t>
      </w:r>
      <w:r w:rsidRPr="00885955">
        <w:rPr>
          <w:rFonts w:eastAsia="Times New Roman"/>
          <w:b/>
          <w:bCs/>
          <w:spacing w:val="-6"/>
          <w:sz w:val="28"/>
          <w:szCs w:val="28"/>
        </w:rPr>
        <w:t xml:space="preserve">  СОЗЫВ)</w:t>
      </w:r>
    </w:p>
    <w:p w:rsidR="00885955" w:rsidRPr="00885955" w:rsidRDefault="00885955" w:rsidP="0088595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sz w:val="28"/>
          <w:szCs w:val="28"/>
        </w:rPr>
      </w:pPr>
    </w:p>
    <w:p w:rsidR="00885955" w:rsidRPr="00885955" w:rsidRDefault="00885955" w:rsidP="0088595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spacing w:val="-8"/>
          <w:sz w:val="28"/>
          <w:szCs w:val="28"/>
        </w:rPr>
      </w:pPr>
      <w:r w:rsidRPr="00885955">
        <w:rPr>
          <w:rFonts w:eastAsia="Times New Roman"/>
          <w:b/>
          <w:bCs/>
          <w:spacing w:val="-8"/>
          <w:sz w:val="28"/>
          <w:szCs w:val="28"/>
        </w:rPr>
        <w:t>РЕШЕНИЕ</w:t>
      </w:r>
    </w:p>
    <w:p w:rsidR="00885955" w:rsidRPr="00885955" w:rsidRDefault="00885955" w:rsidP="0088595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Cs/>
          <w:spacing w:val="-8"/>
          <w:sz w:val="20"/>
          <w:szCs w:val="20"/>
        </w:rPr>
      </w:pPr>
      <w:r w:rsidRPr="00885955">
        <w:rPr>
          <w:rFonts w:eastAsia="Times New Roman"/>
          <w:bCs/>
          <w:spacing w:val="-8"/>
          <w:sz w:val="20"/>
          <w:szCs w:val="20"/>
        </w:rPr>
        <w:t>кп. Горные Ключи</w:t>
      </w:r>
    </w:p>
    <w:p w:rsidR="00885955" w:rsidRDefault="00885955" w:rsidP="00885955">
      <w:pPr>
        <w:ind w:firstLine="709"/>
        <w:rPr>
          <w:b/>
          <w:sz w:val="26"/>
          <w:szCs w:val="20"/>
        </w:rPr>
      </w:pPr>
    </w:p>
    <w:p w:rsidR="00CE43BB" w:rsidRPr="00885955" w:rsidRDefault="00CE43BB" w:rsidP="00885955">
      <w:pPr>
        <w:ind w:firstLine="709"/>
        <w:rPr>
          <w:b/>
          <w:sz w:val="26"/>
          <w:szCs w:val="20"/>
        </w:rPr>
      </w:pPr>
    </w:p>
    <w:p w:rsidR="00885955" w:rsidRPr="00885955" w:rsidRDefault="00885955" w:rsidP="00885955">
      <w:pPr>
        <w:jc w:val="center"/>
        <w:rPr>
          <w:b/>
          <w:sz w:val="28"/>
          <w:szCs w:val="28"/>
        </w:rPr>
      </w:pPr>
      <w:r w:rsidRPr="00885955">
        <w:rPr>
          <w:b/>
          <w:sz w:val="28"/>
          <w:szCs w:val="28"/>
        </w:rPr>
        <w:t>О Бюджете Горноключевского городского поселения Кировского муниципального района на 202</w:t>
      </w:r>
      <w:r w:rsidR="00CE43BB">
        <w:rPr>
          <w:b/>
          <w:sz w:val="28"/>
          <w:szCs w:val="28"/>
        </w:rPr>
        <w:t>5</w:t>
      </w:r>
      <w:r w:rsidRPr="00885955">
        <w:rPr>
          <w:b/>
          <w:sz w:val="28"/>
          <w:szCs w:val="28"/>
        </w:rPr>
        <w:t xml:space="preserve"> год</w:t>
      </w:r>
    </w:p>
    <w:p w:rsidR="00885955" w:rsidRPr="00885955" w:rsidRDefault="00885955" w:rsidP="00885955">
      <w:pPr>
        <w:jc w:val="right"/>
      </w:pPr>
    </w:p>
    <w:p w:rsidR="00885955" w:rsidRPr="00885955" w:rsidRDefault="00885955" w:rsidP="00885955">
      <w:pPr>
        <w:jc w:val="right"/>
      </w:pPr>
      <w:r w:rsidRPr="00885955">
        <w:t xml:space="preserve">Принято решением Муниципального </w:t>
      </w:r>
    </w:p>
    <w:p w:rsidR="00885955" w:rsidRPr="00885955" w:rsidRDefault="00885955" w:rsidP="00885955">
      <w:pPr>
        <w:jc w:val="right"/>
      </w:pPr>
      <w:r w:rsidRPr="00885955">
        <w:t>комитета Горноключевского городского</w:t>
      </w:r>
    </w:p>
    <w:p w:rsidR="00885955" w:rsidRPr="00885955" w:rsidRDefault="00885955" w:rsidP="00885955">
      <w:pPr>
        <w:jc w:val="right"/>
      </w:pPr>
      <w:r w:rsidRPr="00885955">
        <w:t>поселения  №</w:t>
      </w:r>
      <w:r w:rsidR="0080755C">
        <w:t xml:space="preserve"> </w:t>
      </w:r>
      <w:r w:rsidRPr="00885955">
        <w:t xml:space="preserve"> от </w:t>
      </w:r>
      <w:proofErr w:type="gramStart"/>
      <w:r w:rsidRPr="00885955">
        <w:t>г</w:t>
      </w:r>
      <w:proofErr w:type="gramEnd"/>
      <w:r w:rsidRPr="00885955">
        <w:t>.</w:t>
      </w:r>
    </w:p>
    <w:p w:rsidR="00885955" w:rsidRPr="00885955" w:rsidRDefault="00885955" w:rsidP="00885955">
      <w:pPr>
        <w:rPr>
          <w:b/>
          <w:sz w:val="28"/>
          <w:szCs w:val="28"/>
        </w:rPr>
      </w:pPr>
    </w:p>
    <w:p w:rsidR="00885955" w:rsidRPr="00885955" w:rsidRDefault="00885955" w:rsidP="00885955">
      <w:pPr>
        <w:jc w:val="both"/>
        <w:rPr>
          <w:b/>
          <w:sz w:val="26"/>
          <w:szCs w:val="26"/>
        </w:rPr>
      </w:pPr>
      <w:r w:rsidRPr="00885955">
        <w:rPr>
          <w:sz w:val="28"/>
          <w:szCs w:val="28"/>
        </w:rPr>
        <w:t xml:space="preserve">  </w:t>
      </w:r>
      <w:r w:rsidRPr="00885955">
        <w:rPr>
          <w:sz w:val="28"/>
          <w:szCs w:val="28"/>
        </w:rPr>
        <w:tab/>
      </w:r>
      <w:r w:rsidRPr="00885955">
        <w:rPr>
          <w:sz w:val="26"/>
          <w:szCs w:val="26"/>
        </w:rPr>
        <w:t>На основании Федерального закона от 06.10.2003 г. № 131-ФЗ «Об общих принципах организации местного самоуправления в Российской Федерации», статьи 28 Положения «О бюджетном процессе Горноключевского городского поселения», принятого решением муниципального комитета Горноклю0чевского городского поселения  от 10.08.2011 года № 78, Устава Горноключевского городского поселения, утвержденного решением муниципального комитета Горноключевского городского поселения № 304 от 16.02.2018 г., Муниципальный комитет Горноключевского городского поселения</w:t>
      </w:r>
    </w:p>
    <w:p w:rsidR="00885955" w:rsidRPr="00885955" w:rsidRDefault="00885955" w:rsidP="00885955">
      <w:pPr>
        <w:jc w:val="both"/>
        <w:rPr>
          <w:b/>
          <w:sz w:val="26"/>
          <w:szCs w:val="26"/>
        </w:rPr>
      </w:pPr>
    </w:p>
    <w:p w:rsidR="00885955" w:rsidRPr="00885955" w:rsidRDefault="00885955" w:rsidP="00885955">
      <w:pPr>
        <w:jc w:val="both"/>
        <w:rPr>
          <w:b/>
          <w:sz w:val="26"/>
          <w:szCs w:val="26"/>
        </w:rPr>
      </w:pPr>
      <w:r w:rsidRPr="00885955">
        <w:rPr>
          <w:b/>
          <w:sz w:val="26"/>
          <w:szCs w:val="26"/>
        </w:rPr>
        <w:t>РЕШИЛ:</w:t>
      </w:r>
    </w:p>
    <w:p w:rsidR="007B70E2" w:rsidRDefault="00885955" w:rsidP="007B70E2">
      <w:pPr>
        <w:jc w:val="both"/>
        <w:rPr>
          <w:sz w:val="26"/>
          <w:szCs w:val="26"/>
        </w:rPr>
      </w:pPr>
      <w:r w:rsidRPr="00885955">
        <w:rPr>
          <w:sz w:val="26"/>
          <w:szCs w:val="26"/>
        </w:rPr>
        <w:tab/>
        <w:t xml:space="preserve"> </w:t>
      </w:r>
    </w:p>
    <w:p w:rsidR="001527C6" w:rsidRPr="008F1980" w:rsidRDefault="001527C6" w:rsidP="007B70E2">
      <w:pPr>
        <w:jc w:val="both"/>
        <w:rPr>
          <w:b/>
          <w:sz w:val="26"/>
          <w:szCs w:val="26"/>
        </w:rPr>
      </w:pPr>
      <w:r w:rsidRPr="008F1980">
        <w:rPr>
          <w:b/>
          <w:sz w:val="26"/>
          <w:szCs w:val="26"/>
        </w:rPr>
        <w:t>Статья 1.  Основные характеристики и иные показатели бюджета Горноключевского городского поселения на 20</w:t>
      </w:r>
      <w:r>
        <w:rPr>
          <w:b/>
          <w:sz w:val="26"/>
          <w:szCs w:val="26"/>
        </w:rPr>
        <w:t>2</w:t>
      </w:r>
      <w:r w:rsidR="00CE43BB">
        <w:rPr>
          <w:b/>
          <w:sz w:val="26"/>
          <w:szCs w:val="26"/>
        </w:rPr>
        <w:t>5</w:t>
      </w:r>
      <w:r w:rsidRPr="008F1980">
        <w:rPr>
          <w:b/>
          <w:sz w:val="26"/>
          <w:szCs w:val="26"/>
        </w:rPr>
        <w:t xml:space="preserve"> год </w:t>
      </w:r>
    </w:p>
    <w:p w:rsidR="001527C6" w:rsidRPr="008F1980" w:rsidRDefault="001527C6" w:rsidP="001527C6">
      <w:pPr>
        <w:pStyle w:val="a3"/>
        <w:numPr>
          <w:ilvl w:val="0"/>
          <w:numId w:val="2"/>
        </w:numPr>
        <w:tabs>
          <w:tab w:val="clear" w:pos="1669"/>
          <w:tab w:val="num" w:pos="1276"/>
        </w:tabs>
        <w:spacing w:before="0" w:line="240" w:lineRule="auto"/>
        <w:ind w:left="0" w:firstLine="426"/>
        <w:rPr>
          <w:sz w:val="26"/>
          <w:szCs w:val="26"/>
        </w:rPr>
      </w:pPr>
      <w:r w:rsidRPr="008F1980">
        <w:rPr>
          <w:sz w:val="26"/>
          <w:szCs w:val="26"/>
        </w:rPr>
        <w:t>Утвердить  основные характеристики бюджета  Горноключевского городского поселения Кировского муниципального района  на 20</w:t>
      </w:r>
      <w:r>
        <w:rPr>
          <w:sz w:val="26"/>
          <w:szCs w:val="26"/>
        </w:rPr>
        <w:t>2</w:t>
      </w:r>
      <w:r w:rsidR="00CE43BB">
        <w:rPr>
          <w:sz w:val="26"/>
          <w:szCs w:val="26"/>
        </w:rPr>
        <w:t>5</w:t>
      </w:r>
      <w:r w:rsidRPr="008F1980">
        <w:rPr>
          <w:sz w:val="26"/>
          <w:szCs w:val="26"/>
        </w:rPr>
        <w:t xml:space="preserve"> год:</w:t>
      </w:r>
    </w:p>
    <w:p w:rsidR="001527C6" w:rsidRPr="008F1980" w:rsidRDefault="001527C6" w:rsidP="001527C6">
      <w:pPr>
        <w:pStyle w:val="a3"/>
        <w:spacing w:before="0" w:line="240" w:lineRule="auto"/>
        <w:ind w:firstLine="426"/>
        <w:rPr>
          <w:sz w:val="26"/>
          <w:szCs w:val="26"/>
        </w:rPr>
      </w:pPr>
      <w:r w:rsidRPr="008F1980">
        <w:rPr>
          <w:sz w:val="26"/>
          <w:szCs w:val="26"/>
        </w:rPr>
        <w:t xml:space="preserve">а) Общий объем  доходов  бюджета в сумме  –      </w:t>
      </w:r>
      <w:r w:rsidR="00CE43BB">
        <w:rPr>
          <w:sz w:val="26"/>
          <w:szCs w:val="26"/>
        </w:rPr>
        <w:t>32 114,06</w:t>
      </w:r>
      <w:r w:rsidRPr="008F1980">
        <w:rPr>
          <w:sz w:val="26"/>
          <w:szCs w:val="26"/>
        </w:rPr>
        <w:t xml:space="preserve"> тыс. руб. </w:t>
      </w:r>
    </w:p>
    <w:p w:rsidR="001527C6" w:rsidRPr="008F1980" w:rsidRDefault="00957F2C" w:rsidP="001527C6">
      <w:pPr>
        <w:pStyle w:val="a3"/>
        <w:spacing w:before="0" w:line="240" w:lineRule="auto"/>
        <w:ind w:firstLine="0"/>
        <w:rPr>
          <w:sz w:val="26"/>
          <w:szCs w:val="26"/>
        </w:rPr>
      </w:pPr>
      <w:r w:rsidRPr="00957F2C">
        <w:rPr>
          <w:sz w:val="26"/>
          <w:szCs w:val="26"/>
        </w:rPr>
        <w:t xml:space="preserve">в том числе объем межбюджетных трансфертов, получаемых из других бюджетов бюджетной системы Российской Федерации, - в сумме </w:t>
      </w:r>
      <w:r w:rsidR="00CE43BB">
        <w:rPr>
          <w:sz w:val="26"/>
          <w:szCs w:val="26"/>
        </w:rPr>
        <w:t>6 653,06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тыс</w:t>
      </w:r>
      <w:proofErr w:type="gramStart"/>
      <w:r>
        <w:rPr>
          <w:sz w:val="26"/>
          <w:szCs w:val="26"/>
        </w:rPr>
        <w:t>.</w:t>
      </w:r>
      <w:r w:rsidRPr="00957F2C">
        <w:rPr>
          <w:sz w:val="26"/>
          <w:szCs w:val="26"/>
        </w:rPr>
        <w:t>р</w:t>
      </w:r>
      <w:proofErr w:type="gramEnd"/>
      <w:r w:rsidRPr="00957F2C">
        <w:rPr>
          <w:sz w:val="26"/>
          <w:szCs w:val="26"/>
        </w:rPr>
        <w:t>убля</w:t>
      </w:r>
      <w:proofErr w:type="spellEnd"/>
    </w:p>
    <w:p w:rsidR="001527C6" w:rsidRDefault="001527C6" w:rsidP="001527C6">
      <w:pPr>
        <w:pStyle w:val="a3"/>
        <w:spacing w:before="0" w:line="240" w:lineRule="auto"/>
        <w:ind w:firstLine="426"/>
        <w:rPr>
          <w:sz w:val="26"/>
          <w:szCs w:val="26"/>
        </w:rPr>
      </w:pPr>
      <w:r w:rsidRPr="008F1980">
        <w:rPr>
          <w:sz w:val="26"/>
          <w:szCs w:val="26"/>
        </w:rPr>
        <w:t xml:space="preserve">б) Общий объем расходов бюджета поселения –  </w:t>
      </w:r>
      <w:r w:rsidR="00CE43BB">
        <w:rPr>
          <w:sz w:val="26"/>
          <w:szCs w:val="26"/>
        </w:rPr>
        <w:t>33 607,21</w:t>
      </w:r>
      <w:r w:rsidR="007B70E2">
        <w:rPr>
          <w:sz w:val="26"/>
          <w:szCs w:val="26"/>
        </w:rPr>
        <w:t xml:space="preserve"> </w:t>
      </w:r>
      <w:r w:rsidRPr="008F1980">
        <w:rPr>
          <w:sz w:val="26"/>
          <w:szCs w:val="26"/>
        </w:rPr>
        <w:t>тыс. руб.</w:t>
      </w:r>
    </w:p>
    <w:p w:rsidR="001527C6" w:rsidRDefault="001527C6" w:rsidP="001527C6">
      <w:pPr>
        <w:ind w:firstLine="426"/>
        <w:jc w:val="both"/>
        <w:rPr>
          <w:rFonts w:eastAsia="Times New Roman"/>
          <w:sz w:val="26"/>
          <w:szCs w:val="26"/>
        </w:rPr>
      </w:pPr>
      <w:r w:rsidRPr="00744772">
        <w:rPr>
          <w:sz w:val="26"/>
          <w:szCs w:val="26"/>
        </w:rPr>
        <w:t>в) Дефицит  бюджета  поселения  в сумме  -</w:t>
      </w:r>
      <w:r>
        <w:rPr>
          <w:sz w:val="26"/>
          <w:szCs w:val="26"/>
        </w:rPr>
        <w:t xml:space="preserve"> </w:t>
      </w:r>
      <w:r w:rsidR="00CE43BB">
        <w:rPr>
          <w:sz w:val="26"/>
          <w:szCs w:val="26"/>
        </w:rPr>
        <w:t>1 493,15</w:t>
      </w:r>
      <w:r w:rsidRPr="00744772">
        <w:rPr>
          <w:sz w:val="26"/>
          <w:szCs w:val="26"/>
        </w:rPr>
        <w:t xml:space="preserve"> тыс. руб.</w:t>
      </w:r>
      <w:r w:rsidRPr="00F512F1">
        <w:rPr>
          <w:rFonts w:eastAsia="Times New Roman"/>
          <w:sz w:val="26"/>
          <w:szCs w:val="26"/>
        </w:rPr>
        <w:t xml:space="preserve"> </w:t>
      </w:r>
    </w:p>
    <w:p w:rsidR="001527C6" w:rsidRPr="008F1980" w:rsidRDefault="001527C6" w:rsidP="001527C6">
      <w:pPr>
        <w:pStyle w:val="a3"/>
        <w:spacing w:before="0" w:line="240" w:lineRule="auto"/>
        <w:ind w:firstLine="426"/>
        <w:rPr>
          <w:sz w:val="26"/>
          <w:szCs w:val="26"/>
        </w:rPr>
      </w:pPr>
      <w:r w:rsidRPr="008F1980">
        <w:rPr>
          <w:sz w:val="26"/>
          <w:szCs w:val="26"/>
        </w:rPr>
        <w:t>2. Установить иные показатели бюджета поселения  на 20</w:t>
      </w:r>
      <w:r>
        <w:rPr>
          <w:sz w:val="26"/>
          <w:szCs w:val="26"/>
        </w:rPr>
        <w:t>2</w:t>
      </w:r>
      <w:r w:rsidR="00CE43BB">
        <w:rPr>
          <w:sz w:val="26"/>
          <w:szCs w:val="26"/>
        </w:rPr>
        <w:t>5</w:t>
      </w:r>
      <w:r w:rsidRPr="008F1980">
        <w:rPr>
          <w:sz w:val="26"/>
          <w:szCs w:val="26"/>
        </w:rPr>
        <w:t xml:space="preserve"> год:</w:t>
      </w:r>
    </w:p>
    <w:p w:rsidR="001527C6" w:rsidRPr="008F1980" w:rsidRDefault="001527C6" w:rsidP="001527C6">
      <w:pPr>
        <w:pStyle w:val="a3"/>
        <w:spacing w:before="0" w:line="240" w:lineRule="auto"/>
        <w:ind w:firstLine="426"/>
        <w:rPr>
          <w:sz w:val="26"/>
          <w:szCs w:val="26"/>
        </w:rPr>
      </w:pPr>
      <w:r w:rsidRPr="008F1980">
        <w:rPr>
          <w:sz w:val="26"/>
          <w:szCs w:val="26"/>
        </w:rPr>
        <w:t>1) верхний предел муниципального внутреннего долга  Горноключевского городского поселения  на 1 января 20</w:t>
      </w:r>
      <w:r>
        <w:rPr>
          <w:sz w:val="26"/>
          <w:szCs w:val="26"/>
        </w:rPr>
        <w:t>2</w:t>
      </w:r>
      <w:r w:rsidR="00CE43BB">
        <w:rPr>
          <w:sz w:val="26"/>
          <w:szCs w:val="26"/>
        </w:rPr>
        <w:t>6</w:t>
      </w:r>
      <w:r w:rsidRPr="008F1980">
        <w:rPr>
          <w:sz w:val="26"/>
          <w:szCs w:val="26"/>
        </w:rPr>
        <w:t xml:space="preserve"> года в сумме </w:t>
      </w:r>
      <w:r w:rsidR="00CE43BB">
        <w:rPr>
          <w:sz w:val="26"/>
          <w:szCs w:val="26"/>
        </w:rPr>
        <w:t>1 870</w:t>
      </w:r>
      <w:r w:rsidR="00B47ACC">
        <w:rPr>
          <w:sz w:val="26"/>
          <w:szCs w:val="26"/>
        </w:rPr>
        <w:t>,0</w:t>
      </w:r>
      <w:r w:rsidRPr="008F1980">
        <w:rPr>
          <w:sz w:val="26"/>
          <w:szCs w:val="26"/>
        </w:rPr>
        <w:t xml:space="preserve"> тыс. руб.; в том числе верхний предел долга по муниципальным гарантиям Горноключевского городского поселения  в сумме </w:t>
      </w:r>
      <w:r>
        <w:rPr>
          <w:sz w:val="26"/>
          <w:szCs w:val="26"/>
        </w:rPr>
        <w:t>0,00</w:t>
      </w:r>
      <w:r w:rsidRPr="008F1980">
        <w:rPr>
          <w:sz w:val="26"/>
          <w:szCs w:val="26"/>
        </w:rPr>
        <w:t xml:space="preserve"> тыс. руб.</w:t>
      </w:r>
    </w:p>
    <w:p w:rsidR="001527C6" w:rsidRPr="008F1980" w:rsidRDefault="001527C6" w:rsidP="001527C6">
      <w:pPr>
        <w:pStyle w:val="a3"/>
        <w:spacing w:before="0" w:line="240" w:lineRule="auto"/>
        <w:ind w:firstLine="426"/>
        <w:rPr>
          <w:sz w:val="26"/>
          <w:szCs w:val="26"/>
        </w:rPr>
      </w:pPr>
      <w:r>
        <w:rPr>
          <w:sz w:val="26"/>
          <w:szCs w:val="26"/>
        </w:rPr>
        <w:t>2</w:t>
      </w:r>
      <w:r w:rsidRPr="008F1980">
        <w:rPr>
          <w:sz w:val="26"/>
          <w:szCs w:val="26"/>
        </w:rPr>
        <w:t xml:space="preserve">) предельный объем расходов на обслуживание муниципального внутреннего долга Горноключевского городского поселения в  сумме   </w:t>
      </w:r>
      <w:r w:rsidR="00B47ACC">
        <w:rPr>
          <w:sz w:val="26"/>
          <w:szCs w:val="26"/>
        </w:rPr>
        <w:t>5</w:t>
      </w:r>
      <w:r w:rsidR="00C93D8A">
        <w:rPr>
          <w:sz w:val="26"/>
          <w:szCs w:val="26"/>
        </w:rPr>
        <w:t>0</w:t>
      </w:r>
      <w:r>
        <w:rPr>
          <w:sz w:val="26"/>
          <w:szCs w:val="26"/>
        </w:rPr>
        <w:t>,00</w:t>
      </w:r>
      <w:r w:rsidRPr="008F1980">
        <w:rPr>
          <w:sz w:val="26"/>
          <w:szCs w:val="26"/>
        </w:rPr>
        <w:t xml:space="preserve">  </w:t>
      </w:r>
      <w:proofErr w:type="spellStart"/>
      <w:r w:rsidRPr="008F1980">
        <w:rPr>
          <w:sz w:val="26"/>
          <w:szCs w:val="26"/>
        </w:rPr>
        <w:t>тыс</w:t>
      </w:r>
      <w:proofErr w:type="gramStart"/>
      <w:r w:rsidRPr="008F1980">
        <w:rPr>
          <w:sz w:val="26"/>
          <w:szCs w:val="26"/>
        </w:rPr>
        <w:t>.р</w:t>
      </w:r>
      <w:proofErr w:type="gramEnd"/>
      <w:r w:rsidRPr="008F1980">
        <w:rPr>
          <w:sz w:val="26"/>
          <w:szCs w:val="26"/>
        </w:rPr>
        <w:t>уб</w:t>
      </w:r>
      <w:proofErr w:type="spellEnd"/>
      <w:r w:rsidRPr="008F1980">
        <w:rPr>
          <w:sz w:val="26"/>
          <w:szCs w:val="26"/>
        </w:rPr>
        <w:t>..</w:t>
      </w:r>
    </w:p>
    <w:p w:rsidR="001527C6" w:rsidRDefault="001527C6" w:rsidP="001527C6">
      <w:pPr>
        <w:pStyle w:val="a3"/>
        <w:spacing w:before="0" w:line="240" w:lineRule="auto"/>
        <w:ind w:firstLine="426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Pr="008F1980">
        <w:rPr>
          <w:sz w:val="26"/>
          <w:szCs w:val="26"/>
        </w:rPr>
        <w:t>) Общий объем бюджетных  ассигнований  на исполнение публичных  нормативных обязательств на 20</w:t>
      </w:r>
      <w:r>
        <w:rPr>
          <w:sz w:val="26"/>
          <w:szCs w:val="26"/>
        </w:rPr>
        <w:t>2</w:t>
      </w:r>
      <w:r w:rsidR="00CE43BB">
        <w:rPr>
          <w:sz w:val="26"/>
          <w:szCs w:val="26"/>
        </w:rPr>
        <w:t>5</w:t>
      </w:r>
      <w:r w:rsidRPr="008F1980">
        <w:rPr>
          <w:sz w:val="26"/>
          <w:szCs w:val="26"/>
        </w:rPr>
        <w:t xml:space="preserve"> год  в сумме  6</w:t>
      </w:r>
      <w:r>
        <w:rPr>
          <w:sz w:val="26"/>
          <w:szCs w:val="26"/>
        </w:rPr>
        <w:t>0</w:t>
      </w:r>
      <w:r w:rsidRPr="008F1980">
        <w:rPr>
          <w:sz w:val="26"/>
          <w:szCs w:val="26"/>
        </w:rPr>
        <w:t xml:space="preserve">,0 тыс. руб. </w:t>
      </w:r>
    </w:p>
    <w:p w:rsidR="00F6480B" w:rsidRPr="008F1980" w:rsidRDefault="00F6480B" w:rsidP="001527C6">
      <w:pPr>
        <w:pStyle w:val="a3"/>
        <w:spacing w:before="0" w:line="240" w:lineRule="auto"/>
        <w:ind w:firstLine="426"/>
        <w:rPr>
          <w:sz w:val="26"/>
          <w:szCs w:val="26"/>
        </w:rPr>
      </w:pPr>
      <w:r>
        <w:rPr>
          <w:sz w:val="26"/>
          <w:szCs w:val="26"/>
        </w:rPr>
        <w:t xml:space="preserve">4) </w:t>
      </w:r>
      <w:r w:rsidRPr="00F6480B">
        <w:rPr>
          <w:sz w:val="26"/>
          <w:szCs w:val="26"/>
        </w:rPr>
        <w:t xml:space="preserve">источники внутреннего финансирования дефицита районного бюджета согласно приложению </w:t>
      </w:r>
      <w:r>
        <w:rPr>
          <w:sz w:val="26"/>
          <w:szCs w:val="26"/>
        </w:rPr>
        <w:t>5</w:t>
      </w:r>
      <w:r w:rsidRPr="00F6480B">
        <w:rPr>
          <w:sz w:val="26"/>
          <w:szCs w:val="26"/>
        </w:rPr>
        <w:t xml:space="preserve"> к настоящему решению</w:t>
      </w:r>
    </w:p>
    <w:p w:rsidR="001527C6" w:rsidRPr="008F1980" w:rsidRDefault="001527C6" w:rsidP="001527C6">
      <w:pPr>
        <w:pStyle w:val="a3"/>
        <w:spacing w:before="0" w:line="240" w:lineRule="auto"/>
        <w:ind w:firstLine="0"/>
        <w:rPr>
          <w:sz w:val="26"/>
          <w:szCs w:val="26"/>
        </w:rPr>
      </w:pPr>
      <w:r w:rsidRPr="008F1980">
        <w:rPr>
          <w:sz w:val="26"/>
          <w:szCs w:val="26"/>
        </w:rPr>
        <w:t xml:space="preserve">       3. Утвердить:</w:t>
      </w:r>
    </w:p>
    <w:p w:rsidR="001527C6" w:rsidRPr="008F1980" w:rsidRDefault="001527C6" w:rsidP="001527C6">
      <w:pPr>
        <w:pStyle w:val="a3"/>
        <w:spacing w:before="0" w:line="240" w:lineRule="auto"/>
        <w:ind w:firstLine="708"/>
        <w:rPr>
          <w:sz w:val="26"/>
          <w:szCs w:val="26"/>
        </w:rPr>
      </w:pPr>
      <w:r w:rsidRPr="008F1980">
        <w:rPr>
          <w:sz w:val="26"/>
          <w:szCs w:val="26"/>
        </w:rPr>
        <w:t>3.1. Приложение №</w:t>
      </w:r>
      <w:r w:rsidR="00F6480B">
        <w:rPr>
          <w:sz w:val="26"/>
          <w:szCs w:val="26"/>
        </w:rPr>
        <w:t>1</w:t>
      </w:r>
      <w:r w:rsidRPr="008F1980">
        <w:rPr>
          <w:sz w:val="26"/>
          <w:szCs w:val="26"/>
        </w:rPr>
        <w:t xml:space="preserve"> «Объемы доходов бюджета городского поселения на 20</w:t>
      </w:r>
      <w:r>
        <w:rPr>
          <w:sz w:val="26"/>
          <w:szCs w:val="26"/>
        </w:rPr>
        <w:t>2</w:t>
      </w:r>
      <w:r w:rsidR="00444B40">
        <w:rPr>
          <w:sz w:val="26"/>
          <w:szCs w:val="26"/>
        </w:rPr>
        <w:t>4</w:t>
      </w:r>
      <w:r w:rsidRPr="008F1980">
        <w:rPr>
          <w:sz w:val="26"/>
          <w:szCs w:val="26"/>
        </w:rPr>
        <w:t>год.</w:t>
      </w:r>
    </w:p>
    <w:p w:rsidR="001527C6" w:rsidRPr="008F1980" w:rsidRDefault="001527C6" w:rsidP="001527C6">
      <w:pPr>
        <w:pStyle w:val="a3"/>
        <w:spacing w:before="0" w:line="240" w:lineRule="auto"/>
        <w:ind w:firstLine="708"/>
        <w:rPr>
          <w:sz w:val="26"/>
          <w:szCs w:val="26"/>
        </w:rPr>
      </w:pPr>
      <w:r w:rsidRPr="008F1980">
        <w:rPr>
          <w:sz w:val="26"/>
          <w:szCs w:val="26"/>
        </w:rPr>
        <w:t>3.2.Приложение №</w:t>
      </w:r>
      <w:r w:rsidR="00F6480B">
        <w:rPr>
          <w:sz w:val="26"/>
          <w:szCs w:val="26"/>
        </w:rPr>
        <w:t>2</w:t>
      </w:r>
      <w:r w:rsidRPr="008F1980">
        <w:rPr>
          <w:sz w:val="26"/>
          <w:szCs w:val="26"/>
        </w:rPr>
        <w:t xml:space="preserve"> «Распределение бюджетных ассигнований из бюджета Горноключевского городского поселения на 20</w:t>
      </w:r>
      <w:r>
        <w:rPr>
          <w:sz w:val="26"/>
          <w:szCs w:val="26"/>
        </w:rPr>
        <w:t>2</w:t>
      </w:r>
      <w:r w:rsidR="00CE43BB">
        <w:rPr>
          <w:sz w:val="26"/>
          <w:szCs w:val="26"/>
        </w:rPr>
        <w:t>5</w:t>
      </w:r>
      <w:r w:rsidRPr="008F1980">
        <w:rPr>
          <w:sz w:val="26"/>
          <w:szCs w:val="26"/>
        </w:rPr>
        <w:t xml:space="preserve"> г. по разделам, подразделам, целевым статьям и видам расходов в соответствии с классификацией расходов».</w:t>
      </w:r>
    </w:p>
    <w:p w:rsidR="001527C6" w:rsidRPr="008F1980" w:rsidRDefault="001527C6" w:rsidP="001527C6">
      <w:pPr>
        <w:pStyle w:val="a3"/>
        <w:spacing w:before="0" w:line="240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>3</w:t>
      </w:r>
      <w:r w:rsidRPr="008F1980">
        <w:rPr>
          <w:sz w:val="26"/>
          <w:szCs w:val="26"/>
        </w:rPr>
        <w:t>.3.Приложение №</w:t>
      </w:r>
      <w:r w:rsidR="00F6480B">
        <w:rPr>
          <w:sz w:val="26"/>
          <w:szCs w:val="26"/>
        </w:rPr>
        <w:t>3</w:t>
      </w:r>
      <w:r w:rsidRPr="008F1980">
        <w:rPr>
          <w:sz w:val="26"/>
          <w:szCs w:val="26"/>
        </w:rPr>
        <w:t xml:space="preserve"> «Распределение бюджетных ассигнований из бюджета Горноключевского городского поселения на 20</w:t>
      </w:r>
      <w:r>
        <w:rPr>
          <w:sz w:val="26"/>
          <w:szCs w:val="26"/>
        </w:rPr>
        <w:t>2</w:t>
      </w:r>
      <w:r w:rsidR="00CE43BB">
        <w:rPr>
          <w:sz w:val="26"/>
          <w:szCs w:val="26"/>
        </w:rPr>
        <w:t>5</w:t>
      </w:r>
      <w:r w:rsidRPr="008F1980">
        <w:rPr>
          <w:sz w:val="26"/>
          <w:szCs w:val="26"/>
        </w:rPr>
        <w:t xml:space="preserve"> г. в ведомственной структуре расходов  бюджета поселения».</w:t>
      </w:r>
    </w:p>
    <w:p w:rsidR="001527C6" w:rsidRPr="008F1980" w:rsidRDefault="001527C6" w:rsidP="001527C6">
      <w:pPr>
        <w:pStyle w:val="a3"/>
        <w:spacing w:before="0" w:line="240" w:lineRule="auto"/>
        <w:ind w:firstLine="709"/>
        <w:rPr>
          <w:sz w:val="26"/>
          <w:szCs w:val="26"/>
        </w:rPr>
      </w:pPr>
    </w:p>
    <w:p w:rsidR="001527C6" w:rsidRPr="008F1980" w:rsidRDefault="001527C6" w:rsidP="00F6480B">
      <w:pPr>
        <w:pStyle w:val="a3"/>
        <w:spacing w:before="0" w:line="240" w:lineRule="auto"/>
        <w:ind w:firstLine="0"/>
        <w:rPr>
          <w:b/>
          <w:sz w:val="26"/>
          <w:szCs w:val="26"/>
        </w:rPr>
      </w:pPr>
      <w:r w:rsidRPr="008F1980">
        <w:rPr>
          <w:b/>
          <w:sz w:val="26"/>
          <w:szCs w:val="26"/>
        </w:rPr>
        <w:t xml:space="preserve">            СТАТЬЯ 2. Формирование доходов бюджета поселения</w:t>
      </w:r>
    </w:p>
    <w:p w:rsidR="001527C6" w:rsidRPr="008F1980" w:rsidRDefault="001527C6" w:rsidP="001527C6">
      <w:pPr>
        <w:pStyle w:val="a3"/>
        <w:spacing w:before="0" w:line="240" w:lineRule="auto"/>
        <w:ind w:left="360" w:firstLine="0"/>
        <w:jc w:val="left"/>
        <w:rPr>
          <w:b/>
          <w:sz w:val="26"/>
          <w:szCs w:val="26"/>
        </w:rPr>
      </w:pPr>
    </w:p>
    <w:p w:rsidR="001527C6" w:rsidRPr="008F1980" w:rsidRDefault="001527C6" w:rsidP="001527C6">
      <w:pPr>
        <w:pStyle w:val="a3"/>
        <w:spacing w:before="0" w:line="240" w:lineRule="auto"/>
        <w:ind w:left="284" w:firstLine="709"/>
        <w:rPr>
          <w:sz w:val="26"/>
          <w:szCs w:val="26"/>
        </w:rPr>
      </w:pPr>
      <w:r w:rsidRPr="008F1980">
        <w:rPr>
          <w:sz w:val="26"/>
          <w:szCs w:val="26"/>
        </w:rPr>
        <w:t xml:space="preserve">Установить, что доходы бюджета Горноключевского городского </w:t>
      </w:r>
      <w:proofErr w:type="gramStart"/>
      <w:r w:rsidRPr="008F1980">
        <w:rPr>
          <w:sz w:val="26"/>
          <w:szCs w:val="26"/>
        </w:rPr>
        <w:t>поселения</w:t>
      </w:r>
      <w:proofErr w:type="gramEnd"/>
      <w:r w:rsidRPr="008F1980">
        <w:rPr>
          <w:sz w:val="26"/>
          <w:szCs w:val="26"/>
        </w:rPr>
        <w:t xml:space="preserve"> поступающие в 20</w:t>
      </w:r>
      <w:r>
        <w:rPr>
          <w:sz w:val="26"/>
          <w:szCs w:val="26"/>
        </w:rPr>
        <w:t>2</w:t>
      </w:r>
      <w:r w:rsidR="00CE43BB">
        <w:rPr>
          <w:sz w:val="26"/>
          <w:szCs w:val="26"/>
        </w:rPr>
        <w:t>5</w:t>
      </w:r>
      <w:r w:rsidRPr="008F1980">
        <w:rPr>
          <w:sz w:val="26"/>
          <w:szCs w:val="26"/>
        </w:rPr>
        <w:t xml:space="preserve"> г. формируются за счет:</w:t>
      </w:r>
    </w:p>
    <w:p w:rsidR="001527C6" w:rsidRPr="008F1980" w:rsidRDefault="001527C6" w:rsidP="001527C6">
      <w:pPr>
        <w:pStyle w:val="a3"/>
        <w:spacing w:before="0" w:line="240" w:lineRule="auto"/>
        <w:ind w:left="284" w:firstLine="0"/>
        <w:rPr>
          <w:sz w:val="26"/>
          <w:szCs w:val="26"/>
        </w:rPr>
      </w:pPr>
      <w:r w:rsidRPr="008F1980">
        <w:rPr>
          <w:sz w:val="26"/>
          <w:szCs w:val="26"/>
        </w:rPr>
        <w:t>- доходов от уплаты федеральных налогов и сборов, налогов, предусмотренных специальными налоговыми режимами, местных налогов в соответствии с нормативами отчислений, установленными бюджетным законодательством Российской Федерации и законодательством о налогах и сборах;</w:t>
      </w:r>
    </w:p>
    <w:p w:rsidR="001527C6" w:rsidRPr="008F1980" w:rsidRDefault="001527C6" w:rsidP="001527C6">
      <w:pPr>
        <w:pStyle w:val="a3"/>
        <w:spacing w:before="0" w:line="240" w:lineRule="auto"/>
        <w:ind w:left="284" w:firstLine="0"/>
        <w:rPr>
          <w:sz w:val="26"/>
          <w:szCs w:val="26"/>
        </w:rPr>
      </w:pPr>
      <w:r w:rsidRPr="008F1980">
        <w:rPr>
          <w:sz w:val="26"/>
          <w:szCs w:val="26"/>
        </w:rPr>
        <w:t>- неналоговых доходов в соответствии с нормативами отчислений, установленными в соответствии с федеральным законодательством, законами Приморского края, в том числе:</w:t>
      </w:r>
    </w:p>
    <w:p w:rsidR="001527C6" w:rsidRPr="008F1980" w:rsidRDefault="001527C6" w:rsidP="001527C6">
      <w:pPr>
        <w:pStyle w:val="a3"/>
        <w:spacing w:before="0" w:line="240" w:lineRule="auto"/>
        <w:ind w:left="284" w:firstLine="0"/>
        <w:rPr>
          <w:sz w:val="26"/>
          <w:szCs w:val="26"/>
        </w:rPr>
      </w:pPr>
      <w:r w:rsidRPr="008F1980">
        <w:rPr>
          <w:sz w:val="26"/>
          <w:szCs w:val="26"/>
        </w:rPr>
        <w:t>доходов от использования имущества, муниципальных и бюджетных и автономных учреждений, а также имущества муниципальных унитарных предприятий, в том числе казенных, по нормативу 100 процентов;</w:t>
      </w:r>
    </w:p>
    <w:p w:rsidR="001527C6" w:rsidRPr="008F1980" w:rsidRDefault="001527C6" w:rsidP="001527C6">
      <w:pPr>
        <w:pStyle w:val="a3"/>
        <w:spacing w:before="0" w:line="240" w:lineRule="auto"/>
        <w:ind w:left="284" w:firstLine="0"/>
        <w:rPr>
          <w:sz w:val="26"/>
          <w:szCs w:val="26"/>
        </w:rPr>
      </w:pPr>
      <w:r w:rsidRPr="008F1980">
        <w:rPr>
          <w:sz w:val="26"/>
          <w:szCs w:val="26"/>
        </w:rPr>
        <w:t>- доходы от продажи имущества</w:t>
      </w:r>
      <w:r w:rsidR="0080755C">
        <w:rPr>
          <w:sz w:val="26"/>
          <w:szCs w:val="26"/>
        </w:rPr>
        <w:t xml:space="preserve"> </w:t>
      </w:r>
      <w:r w:rsidRPr="008F1980">
        <w:rPr>
          <w:sz w:val="26"/>
          <w:szCs w:val="26"/>
        </w:rPr>
        <w:t>(кроме акций и иных форм участия в капитале), находящегося в муниципальной собственности, за исключением имущества муниципальных бюджетных и автономных учреждений, а также имущества муниципальных унитарных предприятий, в том числе казенных, по нормативу – 100 %;</w:t>
      </w:r>
    </w:p>
    <w:p w:rsidR="001527C6" w:rsidRDefault="001527C6" w:rsidP="001527C6">
      <w:pPr>
        <w:pStyle w:val="a3"/>
        <w:spacing w:before="0" w:line="240" w:lineRule="auto"/>
        <w:ind w:left="284" w:firstLine="0"/>
        <w:rPr>
          <w:sz w:val="26"/>
          <w:szCs w:val="26"/>
        </w:rPr>
      </w:pPr>
      <w:r>
        <w:rPr>
          <w:sz w:val="26"/>
          <w:szCs w:val="26"/>
        </w:rPr>
        <w:t>- д</w:t>
      </w:r>
      <w:r w:rsidRPr="000069F8">
        <w:rPr>
          <w:sz w:val="26"/>
          <w:szCs w:val="26"/>
        </w:rPr>
        <w:t>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</w:r>
      <w:r>
        <w:rPr>
          <w:sz w:val="26"/>
          <w:szCs w:val="26"/>
        </w:rPr>
        <w:t xml:space="preserve"> – по нормативу – 100 %;</w:t>
      </w:r>
    </w:p>
    <w:p w:rsidR="001527C6" w:rsidRPr="008F1980" w:rsidRDefault="001527C6" w:rsidP="001527C6">
      <w:pPr>
        <w:pStyle w:val="a3"/>
        <w:spacing w:before="0" w:line="240" w:lineRule="auto"/>
        <w:ind w:left="284" w:firstLine="0"/>
        <w:rPr>
          <w:sz w:val="26"/>
          <w:szCs w:val="26"/>
        </w:rPr>
      </w:pPr>
      <w:r w:rsidRPr="008F1980">
        <w:rPr>
          <w:sz w:val="26"/>
          <w:szCs w:val="26"/>
        </w:rPr>
        <w:t>- доходов от продажи земельных участков, государственная собственность на которые не разграничена и которые  расположена  в границах  городских поселений</w:t>
      </w:r>
      <w:proofErr w:type="gramStart"/>
      <w:r w:rsidRPr="008F1980">
        <w:rPr>
          <w:sz w:val="26"/>
          <w:szCs w:val="26"/>
        </w:rPr>
        <w:t xml:space="preserve"> ,</w:t>
      </w:r>
      <w:proofErr w:type="gramEnd"/>
      <w:r w:rsidRPr="008F1980">
        <w:rPr>
          <w:sz w:val="26"/>
          <w:szCs w:val="26"/>
        </w:rPr>
        <w:t>- по нормативу  50 процентов;</w:t>
      </w:r>
    </w:p>
    <w:p w:rsidR="001527C6" w:rsidRPr="008F1980" w:rsidRDefault="001527C6" w:rsidP="001527C6">
      <w:pPr>
        <w:pStyle w:val="a3"/>
        <w:spacing w:before="0" w:line="240" w:lineRule="auto"/>
        <w:ind w:left="284" w:firstLine="0"/>
        <w:rPr>
          <w:sz w:val="26"/>
          <w:szCs w:val="26"/>
        </w:rPr>
      </w:pPr>
      <w:r w:rsidRPr="000069F8">
        <w:rPr>
          <w:sz w:val="26"/>
          <w:szCs w:val="26"/>
        </w:rPr>
        <w:t>- доходы от передачи в аренду земельных участков, государственная собственность на которые не разграничена  и которые расположены в границах городских поселений, а также средств  от продажи права на заключение договоров аренды  указанных земельных участков, - по нормативу – 50 процентов;</w:t>
      </w:r>
    </w:p>
    <w:p w:rsidR="001527C6" w:rsidRPr="008F1980" w:rsidRDefault="001527C6" w:rsidP="001527C6">
      <w:pPr>
        <w:pStyle w:val="a3"/>
        <w:spacing w:before="0" w:line="240" w:lineRule="auto"/>
        <w:ind w:left="284" w:firstLine="0"/>
        <w:rPr>
          <w:sz w:val="26"/>
          <w:szCs w:val="26"/>
        </w:rPr>
      </w:pPr>
      <w:r w:rsidRPr="008F1980">
        <w:rPr>
          <w:sz w:val="26"/>
          <w:szCs w:val="26"/>
        </w:rPr>
        <w:t>- невыясненных поступлений зачисляемых в бюджет Горноключевского городского поселения, - по нормативу 100 процентов;</w:t>
      </w:r>
    </w:p>
    <w:p w:rsidR="001527C6" w:rsidRDefault="001527C6" w:rsidP="001527C6">
      <w:pPr>
        <w:pStyle w:val="a3"/>
        <w:spacing w:before="0" w:line="240" w:lineRule="auto"/>
        <w:ind w:left="284" w:firstLine="0"/>
        <w:rPr>
          <w:sz w:val="26"/>
          <w:szCs w:val="26"/>
        </w:rPr>
      </w:pPr>
      <w:r w:rsidRPr="008F1980">
        <w:rPr>
          <w:sz w:val="26"/>
          <w:szCs w:val="26"/>
        </w:rPr>
        <w:t>- прочих неналоговых доходов бюджета городского поселения – по нормативу 100 процентов;</w:t>
      </w:r>
    </w:p>
    <w:p w:rsidR="001527C6" w:rsidRPr="008F1980" w:rsidRDefault="001527C6" w:rsidP="001527C6">
      <w:pPr>
        <w:pStyle w:val="a3"/>
        <w:spacing w:before="0" w:line="240" w:lineRule="auto"/>
        <w:ind w:left="284" w:firstLine="0"/>
        <w:rPr>
          <w:sz w:val="26"/>
          <w:szCs w:val="26"/>
        </w:rPr>
      </w:pPr>
      <w:r>
        <w:rPr>
          <w:sz w:val="26"/>
          <w:szCs w:val="26"/>
        </w:rPr>
        <w:lastRenderedPageBreak/>
        <w:t>- п</w:t>
      </w:r>
      <w:r w:rsidRPr="003A6838">
        <w:rPr>
          <w:sz w:val="26"/>
          <w:szCs w:val="26"/>
        </w:rPr>
        <w:t>рочие доходы от компенсации затрат бюджетов городских поселений</w:t>
      </w:r>
      <w:r>
        <w:rPr>
          <w:sz w:val="26"/>
          <w:szCs w:val="26"/>
        </w:rPr>
        <w:t xml:space="preserve"> – по нормативу 100%;</w:t>
      </w:r>
    </w:p>
    <w:p w:rsidR="001527C6" w:rsidRDefault="001527C6" w:rsidP="001527C6">
      <w:pPr>
        <w:pStyle w:val="a3"/>
        <w:spacing w:before="0" w:line="240" w:lineRule="auto"/>
        <w:ind w:left="284" w:firstLine="0"/>
        <w:rPr>
          <w:sz w:val="26"/>
          <w:szCs w:val="26"/>
        </w:rPr>
      </w:pPr>
      <w:r w:rsidRPr="008F1980">
        <w:rPr>
          <w:sz w:val="26"/>
          <w:szCs w:val="26"/>
        </w:rPr>
        <w:t>- доходов в виде</w:t>
      </w:r>
      <w:r>
        <w:rPr>
          <w:sz w:val="26"/>
          <w:szCs w:val="26"/>
        </w:rPr>
        <w:t xml:space="preserve"> прочих</w:t>
      </w:r>
      <w:r w:rsidRPr="008F1980">
        <w:rPr>
          <w:sz w:val="26"/>
          <w:szCs w:val="26"/>
        </w:rPr>
        <w:t xml:space="preserve"> безвозмездных поступлений</w:t>
      </w:r>
      <w:r>
        <w:rPr>
          <w:sz w:val="26"/>
          <w:szCs w:val="26"/>
        </w:rPr>
        <w:t xml:space="preserve"> в бюджет поселения;</w:t>
      </w:r>
    </w:p>
    <w:p w:rsidR="001527C6" w:rsidRPr="003B61D2" w:rsidRDefault="001527C6" w:rsidP="001527C6">
      <w:pPr>
        <w:pStyle w:val="a3"/>
        <w:spacing w:before="0" w:line="240" w:lineRule="auto"/>
        <w:ind w:left="284" w:firstLine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B61D2">
        <w:rPr>
          <w:sz w:val="26"/>
          <w:szCs w:val="26"/>
        </w:rPr>
        <w:t>дотаций бюджетам поселений на выравнивание уровней бюджетной обеспеченности;</w:t>
      </w:r>
    </w:p>
    <w:p w:rsidR="001527C6" w:rsidRPr="003B61D2" w:rsidRDefault="001527C6" w:rsidP="001527C6">
      <w:pPr>
        <w:pStyle w:val="a3"/>
        <w:spacing w:before="0" w:line="240" w:lineRule="auto"/>
        <w:ind w:left="284" w:firstLine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B61D2">
        <w:rPr>
          <w:sz w:val="26"/>
          <w:szCs w:val="26"/>
        </w:rPr>
        <w:t>прочих субсидий бюджетам поселений;</w:t>
      </w:r>
    </w:p>
    <w:p w:rsidR="001527C6" w:rsidRDefault="001527C6" w:rsidP="001527C6">
      <w:pPr>
        <w:pStyle w:val="a3"/>
        <w:spacing w:before="0" w:line="240" w:lineRule="auto"/>
        <w:ind w:left="284" w:firstLine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B61D2">
        <w:rPr>
          <w:sz w:val="26"/>
          <w:szCs w:val="26"/>
        </w:rPr>
        <w:t>субвенций бюджетам поселений на осуществление первичного воинского учета на территориях, где отсутствуют военные комиссариаты;</w:t>
      </w:r>
    </w:p>
    <w:p w:rsidR="001527C6" w:rsidRPr="008F1980" w:rsidRDefault="001527C6" w:rsidP="001527C6">
      <w:pPr>
        <w:pStyle w:val="a3"/>
        <w:spacing w:before="0" w:line="240" w:lineRule="auto"/>
        <w:ind w:left="284" w:firstLine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FB3B38">
        <w:rPr>
          <w:sz w:val="26"/>
          <w:szCs w:val="26"/>
        </w:rPr>
        <w:t>прочих межбюджетных трансфертов, передаваемых бюджетам поселений</w:t>
      </w:r>
      <w:r>
        <w:rPr>
          <w:sz w:val="26"/>
          <w:szCs w:val="26"/>
        </w:rPr>
        <w:t>.</w:t>
      </w:r>
    </w:p>
    <w:p w:rsidR="001527C6" w:rsidRPr="008F1980" w:rsidRDefault="001527C6" w:rsidP="001527C6">
      <w:pPr>
        <w:pStyle w:val="a3"/>
        <w:spacing w:before="0" w:line="240" w:lineRule="auto"/>
        <w:ind w:left="284" w:firstLine="0"/>
        <w:rPr>
          <w:sz w:val="26"/>
          <w:szCs w:val="26"/>
        </w:rPr>
      </w:pPr>
      <w:r w:rsidRPr="008F1980">
        <w:rPr>
          <w:sz w:val="26"/>
          <w:szCs w:val="26"/>
        </w:rPr>
        <w:t xml:space="preserve">         Установить, что в доходы  бюджета Горноключевского  городского поселения  зачисляются суммы задолженности и перерасчеты по отмененным  налогам, сборам и иным обязательствам платежам по нормативам отчислений в соответствии с бюджетным законодательством Российской Федерации.   </w:t>
      </w:r>
    </w:p>
    <w:p w:rsidR="001527C6" w:rsidRPr="008F1980" w:rsidRDefault="001527C6" w:rsidP="001527C6">
      <w:pPr>
        <w:pStyle w:val="a3"/>
        <w:spacing w:before="0" w:line="240" w:lineRule="auto"/>
        <w:ind w:firstLine="709"/>
        <w:rPr>
          <w:b/>
          <w:sz w:val="26"/>
          <w:szCs w:val="26"/>
        </w:rPr>
      </w:pPr>
    </w:p>
    <w:p w:rsidR="001527C6" w:rsidRPr="008F1980" w:rsidRDefault="001527C6" w:rsidP="001527C6">
      <w:pPr>
        <w:pStyle w:val="a3"/>
        <w:spacing w:before="0" w:line="240" w:lineRule="auto"/>
        <w:ind w:firstLine="709"/>
        <w:rPr>
          <w:b/>
          <w:sz w:val="26"/>
          <w:szCs w:val="26"/>
        </w:rPr>
      </w:pPr>
      <w:r w:rsidRPr="008F1980">
        <w:rPr>
          <w:b/>
          <w:sz w:val="26"/>
          <w:szCs w:val="26"/>
        </w:rPr>
        <w:t xml:space="preserve">СТАТЬЯ </w:t>
      </w:r>
      <w:r w:rsidR="00F6480B">
        <w:rPr>
          <w:b/>
          <w:sz w:val="26"/>
          <w:szCs w:val="26"/>
        </w:rPr>
        <w:t>3</w:t>
      </w:r>
      <w:r w:rsidRPr="008F1980">
        <w:rPr>
          <w:b/>
          <w:sz w:val="26"/>
          <w:szCs w:val="26"/>
        </w:rPr>
        <w:t>. Объем доходов бюджета поселения</w:t>
      </w:r>
    </w:p>
    <w:p w:rsidR="001527C6" w:rsidRPr="008F1980" w:rsidRDefault="001527C6" w:rsidP="001527C6">
      <w:pPr>
        <w:pStyle w:val="a3"/>
        <w:spacing w:before="0" w:line="240" w:lineRule="auto"/>
        <w:ind w:firstLine="709"/>
        <w:rPr>
          <w:b/>
          <w:sz w:val="26"/>
          <w:szCs w:val="26"/>
        </w:rPr>
      </w:pPr>
    </w:p>
    <w:p w:rsidR="001527C6" w:rsidRPr="008F1980" w:rsidRDefault="001527C6" w:rsidP="001527C6">
      <w:pPr>
        <w:pStyle w:val="a3"/>
        <w:spacing w:before="0" w:line="240" w:lineRule="auto"/>
        <w:ind w:firstLine="709"/>
        <w:rPr>
          <w:sz w:val="26"/>
          <w:szCs w:val="26"/>
        </w:rPr>
      </w:pPr>
      <w:r w:rsidRPr="008F1980">
        <w:rPr>
          <w:sz w:val="26"/>
          <w:szCs w:val="26"/>
        </w:rPr>
        <w:t>Учесть в бюджете поселения на 20</w:t>
      </w:r>
      <w:r>
        <w:rPr>
          <w:sz w:val="26"/>
          <w:szCs w:val="26"/>
        </w:rPr>
        <w:t>2</w:t>
      </w:r>
      <w:r w:rsidR="00CE43BB">
        <w:rPr>
          <w:sz w:val="26"/>
          <w:szCs w:val="26"/>
        </w:rPr>
        <w:t>5</w:t>
      </w:r>
      <w:r w:rsidRPr="008F1980">
        <w:rPr>
          <w:sz w:val="26"/>
          <w:szCs w:val="26"/>
        </w:rPr>
        <w:t xml:space="preserve"> г. объемы поступлений доходов по основным источникам  согласно приложению  № </w:t>
      </w:r>
      <w:r w:rsidR="00F75058">
        <w:rPr>
          <w:sz w:val="26"/>
          <w:szCs w:val="26"/>
        </w:rPr>
        <w:t>1</w:t>
      </w:r>
      <w:r w:rsidRPr="008F1980">
        <w:rPr>
          <w:sz w:val="26"/>
          <w:szCs w:val="26"/>
        </w:rPr>
        <w:t xml:space="preserve">  к настоящему решению.</w:t>
      </w:r>
    </w:p>
    <w:p w:rsidR="001527C6" w:rsidRPr="008F1980" w:rsidRDefault="001527C6" w:rsidP="001527C6">
      <w:pPr>
        <w:pStyle w:val="a3"/>
        <w:spacing w:before="0" w:line="240" w:lineRule="auto"/>
        <w:ind w:firstLine="0"/>
        <w:rPr>
          <w:sz w:val="26"/>
          <w:szCs w:val="26"/>
        </w:rPr>
      </w:pPr>
    </w:p>
    <w:p w:rsidR="001527C6" w:rsidRPr="008F1980" w:rsidRDefault="001527C6" w:rsidP="001527C6">
      <w:pPr>
        <w:pStyle w:val="a3"/>
        <w:spacing w:before="0" w:line="240" w:lineRule="auto"/>
        <w:ind w:left="709" w:firstLine="0"/>
        <w:rPr>
          <w:b/>
          <w:sz w:val="26"/>
          <w:szCs w:val="26"/>
        </w:rPr>
      </w:pPr>
      <w:r w:rsidRPr="008F1980">
        <w:rPr>
          <w:b/>
          <w:sz w:val="26"/>
          <w:szCs w:val="26"/>
        </w:rPr>
        <w:t xml:space="preserve">СТАТЬЯ </w:t>
      </w:r>
      <w:r w:rsidR="00F6480B">
        <w:rPr>
          <w:b/>
          <w:sz w:val="26"/>
          <w:szCs w:val="26"/>
        </w:rPr>
        <w:t>4</w:t>
      </w:r>
      <w:r w:rsidRPr="008F1980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</w:t>
      </w:r>
      <w:r w:rsidRPr="008F1980">
        <w:rPr>
          <w:b/>
          <w:sz w:val="26"/>
          <w:szCs w:val="26"/>
        </w:rPr>
        <w:t xml:space="preserve">Особенности зачисления и использования средств, получаемых  бюджетом   поселения   </w:t>
      </w:r>
    </w:p>
    <w:p w:rsidR="001527C6" w:rsidRPr="008F1980" w:rsidRDefault="001527C6" w:rsidP="001527C6">
      <w:pPr>
        <w:pStyle w:val="a3"/>
        <w:spacing w:before="0" w:line="240" w:lineRule="auto"/>
        <w:ind w:firstLine="0"/>
        <w:rPr>
          <w:b/>
          <w:sz w:val="26"/>
          <w:szCs w:val="26"/>
        </w:rPr>
      </w:pPr>
    </w:p>
    <w:p w:rsidR="001527C6" w:rsidRPr="008F1980" w:rsidRDefault="001527C6" w:rsidP="001527C6">
      <w:pPr>
        <w:pStyle w:val="a3"/>
        <w:spacing w:before="0" w:line="240" w:lineRule="auto"/>
        <w:ind w:left="284" w:right="-83" w:firstLine="675"/>
        <w:rPr>
          <w:sz w:val="26"/>
          <w:szCs w:val="26"/>
        </w:rPr>
      </w:pPr>
      <w:r w:rsidRPr="008F1980">
        <w:rPr>
          <w:sz w:val="26"/>
          <w:szCs w:val="26"/>
        </w:rPr>
        <w:t>1.Средства, полученные поселением от занятия предпринимательской и иной приносящей доход деятельности, учитываются на счете, открытом им в Управлении  Федерального казначейства по Приморскому краю  отделении по Кировскому району.  Расходуются эти средства  в соответствии с бюджетом, бюджетной росписью утвержденными Представительным органом Горноключевского городского поселения, оформленными в порядке, установленном постановлением главы администрации Горноключевского городского поселения Кировского муниципального района.</w:t>
      </w:r>
    </w:p>
    <w:p w:rsidR="001527C6" w:rsidRPr="008F1980" w:rsidRDefault="001527C6" w:rsidP="001527C6">
      <w:pPr>
        <w:pStyle w:val="a3"/>
        <w:spacing w:before="0" w:line="240" w:lineRule="auto"/>
        <w:ind w:left="284" w:firstLine="675"/>
        <w:rPr>
          <w:sz w:val="26"/>
          <w:szCs w:val="26"/>
        </w:rPr>
      </w:pPr>
      <w:r w:rsidRPr="008F1980">
        <w:rPr>
          <w:sz w:val="26"/>
          <w:szCs w:val="26"/>
        </w:rPr>
        <w:t>2.Добровольные пожертвования, спонсорская, благотворительная помощь от физических и юридических лиц, оказываемая бюджету поселения, зачисляются на лицевые счета, открытые в Управлении Федерального казначейства по Приморскому краю отделению по Кировскому району. И используются эти средства на цели, указанные в платежных документах, с последующим отражением в  бюджетной росписи на текущий финансовый год.</w:t>
      </w:r>
    </w:p>
    <w:p w:rsidR="001527C6" w:rsidRDefault="001527C6" w:rsidP="001527C6">
      <w:pPr>
        <w:pStyle w:val="a3"/>
        <w:spacing w:before="0" w:line="240" w:lineRule="auto"/>
        <w:ind w:left="284" w:firstLine="675"/>
        <w:rPr>
          <w:sz w:val="26"/>
          <w:szCs w:val="26"/>
        </w:rPr>
      </w:pPr>
      <w:r w:rsidRPr="008F1980">
        <w:rPr>
          <w:sz w:val="26"/>
          <w:szCs w:val="26"/>
        </w:rPr>
        <w:t xml:space="preserve">3.Заключение договоров и оплата счетов поселения, исполнение которых осуществляется за счет средств, полученных от предпринимательской и иной приносящей доход деятельности, производятся в пределах фактически полученных доходов, в соответствии с бюджетной росписью.        </w:t>
      </w:r>
    </w:p>
    <w:p w:rsidR="00ED0EC3" w:rsidRDefault="00ED0EC3" w:rsidP="001527C6">
      <w:pPr>
        <w:pStyle w:val="a3"/>
        <w:spacing w:before="0" w:line="240" w:lineRule="auto"/>
        <w:ind w:left="284" w:firstLine="675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ED0EC3">
        <w:rPr>
          <w:sz w:val="26"/>
          <w:szCs w:val="26"/>
        </w:rPr>
        <w:t>Установить, что в 202</w:t>
      </w:r>
      <w:r w:rsidR="00CE43BB">
        <w:rPr>
          <w:sz w:val="26"/>
          <w:szCs w:val="26"/>
        </w:rPr>
        <w:t>5</w:t>
      </w:r>
      <w:r w:rsidRPr="00ED0EC3">
        <w:rPr>
          <w:sz w:val="26"/>
          <w:szCs w:val="26"/>
        </w:rPr>
        <w:t xml:space="preserve"> году в соответствии со статьей 242</w:t>
      </w:r>
      <w:r>
        <w:rPr>
          <w:sz w:val="26"/>
          <w:szCs w:val="26"/>
        </w:rPr>
        <w:t>.</w:t>
      </w:r>
      <w:r w:rsidRPr="00ED0EC3">
        <w:rPr>
          <w:sz w:val="26"/>
          <w:szCs w:val="26"/>
        </w:rPr>
        <w:t>26 Бюджетного кодекса Российской Федерации казначейскому сопровождению подлежат следующие целевые средства, предоставляемые из краевого бюджета:</w:t>
      </w:r>
    </w:p>
    <w:p w:rsidR="00ED0EC3" w:rsidRDefault="00ED0EC3" w:rsidP="001527C6">
      <w:pPr>
        <w:pStyle w:val="a3"/>
        <w:spacing w:before="0" w:line="240" w:lineRule="auto"/>
        <w:ind w:left="284" w:firstLine="675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</w:t>
      </w:r>
      <w:r w:rsidRPr="00ED0EC3">
        <w:rPr>
          <w:sz w:val="26"/>
          <w:szCs w:val="26"/>
        </w:rPr>
        <w:t>Субсидии бюджетам городских поселений на реализацию государственных программ субъектов Российской Федерации в области использования и охраны водных объектов</w:t>
      </w:r>
      <w:r w:rsidR="00495E32">
        <w:rPr>
          <w:sz w:val="26"/>
          <w:szCs w:val="26"/>
        </w:rPr>
        <w:t xml:space="preserve"> (Строительство защитной дамбы кп.</w:t>
      </w:r>
      <w:proofErr w:type="gramEnd"/>
      <w:r w:rsidR="00495E32">
        <w:rPr>
          <w:sz w:val="26"/>
          <w:szCs w:val="26"/>
        </w:rPr>
        <w:t xml:space="preserve"> Горные Ключи польдер № 2)</w:t>
      </w:r>
      <w:r>
        <w:rPr>
          <w:sz w:val="26"/>
          <w:szCs w:val="26"/>
        </w:rPr>
        <w:t>;</w:t>
      </w:r>
    </w:p>
    <w:p w:rsidR="00ED0EC3" w:rsidRDefault="00ED0EC3" w:rsidP="001527C6">
      <w:pPr>
        <w:pStyle w:val="a3"/>
        <w:spacing w:before="0" w:line="240" w:lineRule="auto"/>
        <w:ind w:left="284" w:firstLine="675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Pr="00ED0EC3">
        <w:rPr>
          <w:sz w:val="26"/>
          <w:szCs w:val="26"/>
        </w:rPr>
        <w:t>Казначейское сопровождение средств, предоставляемых из краевого бюджета, осуществляется территориальным органом Федерального казначейства при осуществлении им отдельных функций финансового органа Приморского края в соответствии со статьей 2202 Бюджетного кодекса Российской Федерации.</w:t>
      </w:r>
    </w:p>
    <w:p w:rsidR="001527C6" w:rsidRPr="008F1980" w:rsidRDefault="001527C6" w:rsidP="001527C6">
      <w:pPr>
        <w:pStyle w:val="a3"/>
        <w:spacing w:before="0" w:line="240" w:lineRule="auto"/>
        <w:ind w:left="284" w:firstLine="675"/>
        <w:rPr>
          <w:sz w:val="26"/>
          <w:szCs w:val="26"/>
        </w:rPr>
      </w:pPr>
    </w:p>
    <w:p w:rsidR="001527C6" w:rsidRPr="008F1980" w:rsidRDefault="001527C6" w:rsidP="001527C6">
      <w:pPr>
        <w:pStyle w:val="a3"/>
        <w:spacing w:before="0" w:line="240" w:lineRule="auto"/>
        <w:ind w:firstLine="709"/>
        <w:rPr>
          <w:b/>
          <w:sz w:val="26"/>
          <w:szCs w:val="26"/>
        </w:rPr>
      </w:pPr>
      <w:r w:rsidRPr="008F1980">
        <w:rPr>
          <w:sz w:val="26"/>
          <w:szCs w:val="26"/>
        </w:rPr>
        <w:t xml:space="preserve"> </w:t>
      </w:r>
      <w:r w:rsidRPr="008F1980">
        <w:rPr>
          <w:b/>
          <w:sz w:val="26"/>
          <w:szCs w:val="26"/>
        </w:rPr>
        <w:t xml:space="preserve">СТАТЬЯ </w:t>
      </w:r>
      <w:r w:rsidR="00F6480B">
        <w:rPr>
          <w:b/>
          <w:sz w:val="26"/>
          <w:szCs w:val="26"/>
        </w:rPr>
        <w:t>5</w:t>
      </w:r>
      <w:r w:rsidRPr="008F1980">
        <w:rPr>
          <w:b/>
          <w:sz w:val="26"/>
          <w:szCs w:val="26"/>
        </w:rPr>
        <w:t>. Бюджетные ассигнования бюджета поселения на 20</w:t>
      </w:r>
      <w:r>
        <w:rPr>
          <w:b/>
          <w:sz w:val="26"/>
          <w:szCs w:val="26"/>
        </w:rPr>
        <w:t>2</w:t>
      </w:r>
      <w:r w:rsidR="00CE43BB">
        <w:rPr>
          <w:b/>
          <w:sz w:val="26"/>
          <w:szCs w:val="26"/>
        </w:rPr>
        <w:t>5</w:t>
      </w:r>
      <w:r w:rsidRPr="008F1980">
        <w:rPr>
          <w:b/>
          <w:sz w:val="26"/>
          <w:szCs w:val="26"/>
        </w:rPr>
        <w:t xml:space="preserve"> г. </w:t>
      </w:r>
    </w:p>
    <w:p w:rsidR="001527C6" w:rsidRPr="008F1980" w:rsidRDefault="001527C6" w:rsidP="001527C6">
      <w:pPr>
        <w:ind w:left="284"/>
        <w:jc w:val="both"/>
        <w:rPr>
          <w:b/>
          <w:sz w:val="26"/>
          <w:szCs w:val="26"/>
        </w:rPr>
      </w:pPr>
    </w:p>
    <w:p w:rsidR="001527C6" w:rsidRPr="008F1980" w:rsidRDefault="00A442B4" w:rsidP="001527C6">
      <w:pPr>
        <w:ind w:left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1527C6" w:rsidRPr="008F1980">
        <w:rPr>
          <w:sz w:val="26"/>
          <w:szCs w:val="26"/>
        </w:rPr>
        <w:t>1 .Утвердить в пределах общего объема расходов, установленного  статьей 1 настоящего решения, распределение бюджетных ассигнований из бюджета поселения на 20</w:t>
      </w:r>
      <w:r w:rsidR="001527C6">
        <w:rPr>
          <w:sz w:val="26"/>
          <w:szCs w:val="26"/>
        </w:rPr>
        <w:t>2</w:t>
      </w:r>
      <w:r w:rsidR="00CE43BB">
        <w:rPr>
          <w:sz w:val="26"/>
          <w:szCs w:val="26"/>
        </w:rPr>
        <w:t>5</w:t>
      </w:r>
      <w:r w:rsidR="001527C6" w:rsidRPr="008F1980">
        <w:rPr>
          <w:sz w:val="26"/>
          <w:szCs w:val="26"/>
        </w:rPr>
        <w:t xml:space="preserve"> год по разделам, подразделам, целевым статьям и видам расходов в соответствии с  классификацией расходов бюджетов Российской Федерации согласно приложению   №</w:t>
      </w:r>
      <w:r w:rsidR="00F75058">
        <w:rPr>
          <w:sz w:val="26"/>
          <w:szCs w:val="26"/>
        </w:rPr>
        <w:t>2</w:t>
      </w:r>
      <w:r w:rsidR="001527C6" w:rsidRPr="008F1980">
        <w:rPr>
          <w:sz w:val="26"/>
          <w:szCs w:val="26"/>
        </w:rPr>
        <w:t xml:space="preserve">  к настоящему решению.</w:t>
      </w:r>
    </w:p>
    <w:p w:rsidR="001527C6" w:rsidRPr="008F1980" w:rsidRDefault="00A442B4" w:rsidP="001527C6">
      <w:pPr>
        <w:ind w:left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1527C6" w:rsidRPr="008F1980">
        <w:rPr>
          <w:sz w:val="26"/>
          <w:szCs w:val="26"/>
        </w:rPr>
        <w:t>2. Утвердить распределение бюджетных ассигнований из бюджета поселения на 20</w:t>
      </w:r>
      <w:r w:rsidR="001527C6">
        <w:rPr>
          <w:sz w:val="26"/>
          <w:szCs w:val="26"/>
        </w:rPr>
        <w:t>2</w:t>
      </w:r>
      <w:r w:rsidR="00CE43BB">
        <w:rPr>
          <w:sz w:val="26"/>
          <w:szCs w:val="26"/>
        </w:rPr>
        <w:t>5</w:t>
      </w:r>
      <w:r w:rsidR="001527C6" w:rsidRPr="008F1980">
        <w:rPr>
          <w:sz w:val="26"/>
          <w:szCs w:val="26"/>
        </w:rPr>
        <w:t xml:space="preserve"> год в ведомственной структуре расходов бюджета поселения, </w:t>
      </w:r>
      <w:proofErr w:type="gramStart"/>
      <w:r w:rsidR="001527C6" w:rsidRPr="008F1980">
        <w:rPr>
          <w:sz w:val="26"/>
          <w:szCs w:val="26"/>
        </w:rPr>
        <w:t>согласно приложения</w:t>
      </w:r>
      <w:proofErr w:type="gramEnd"/>
      <w:r w:rsidR="001527C6" w:rsidRPr="008F1980">
        <w:rPr>
          <w:sz w:val="26"/>
          <w:szCs w:val="26"/>
        </w:rPr>
        <w:t xml:space="preserve"> №</w:t>
      </w:r>
      <w:r w:rsidR="00F75058">
        <w:rPr>
          <w:sz w:val="26"/>
          <w:szCs w:val="26"/>
        </w:rPr>
        <w:t>3</w:t>
      </w:r>
      <w:r w:rsidR="001527C6" w:rsidRPr="008F1980">
        <w:rPr>
          <w:sz w:val="26"/>
          <w:szCs w:val="26"/>
        </w:rPr>
        <w:t xml:space="preserve"> к настоящему решению.</w:t>
      </w:r>
    </w:p>
    <w:p w:rsidR="001527C6" w:rsidRDefault="00A442B4" w:rsidP="001527C6">
      <w:pPr>
        <w:ind w:left="284"/>
        <w:jc w:val="both"/>
        <w:rPr>
          <w:rFonts w:eastAsia="Times New Roman"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 xml:space="preserve">          </w:t>
      </w:r>
      <w:r w:rsidR="001527C6" w:rsidRPr="009A4D19">
        <w:rPr>
          <w:sz w:val="26"/>
          <w:szCs w:val="26"/>
        </w:rPr>
        <w:t>3. Установить, что в соответствии с пунктом 3 статьи 217 Бюджетного кодекса  Российской Федерации, в</w:t>
      </w:r>
      <w:r w:rsidR="001527C6" w:rsidRPr="009A4D19">
        <w:rPr>
          <w:rFonts w:eastAsia="Times New Roman"/>
          <w:color w:val="000000"/>
          <w:sz w:val="26"/>
          <w:szCs w:val="26"/>
          <w:shd w:val="clear" w:color="auto" w:fill="FFFFFF"/>
        </w:rPr>
        <w:t xml:space="preserve"> сводную бюджетную роспись могут быть внесены изменения в соответствии с решениями руководителя финансового органа Горноключевского городского поселения без внесения изменений в настоящее решение:</w:t>
      </w:r>
    </w:p>
    <w:p w:rsidR="001527C6" w:rsidRDefault="001527C6" w:rsidP="001527C6">
      <w:pPr>
        <w:ind w:left="284"/>
        <w:jc w:val="both"/>
        <w:rPr>
          <w:rFonts w:eastAsia="Times New Roman"/>
          <w:color w:val="000000"/>
          <w:sz w:val="26"/>
          <w:szCs w:val="26"/>
          <w:shd w:val="clear" w:color="auto" w:fill="FFFFFF"/>
        </w:rPr>
      </w:pPr>
      <w:r w:rsidRPr="009A4D19">
        <w:rPr>
          <w:rFonts w:eastAsia="Times New Roman"/>
          <w:color w:val="000000"/>
          <w:sz w:val="26"/>
          <w:szCs w:val="26"/>
          <w:shd w:val="clear" w:color="auto" w:fill="FFFFFF"/>
        </w:rPr>
        <w:t xml:space="preserve">в случае перераспределения бюджетных ассигнований, предусмотренных для исполнения публичных нормативных обязательств, - в пределах общего объема указанных ассигнований, утвержденных </w:t>
      </w:r>
      <w:r>
        <w:rPr>
          <w:rFonts w:eastAsia="Times New Roman"/>
          <w:color w:val="000000"/>
          <w:sz w:val="26"/>
          <w:szCs w:val="26"/>
          <w:shd w:val="clear" w:color="auto" w:fill="FFFFFF"/>
        </w:rPr>
        <w:t>решением</w:t>
      </w:r>
      <w:r w:rsidRPr="009A4D19">
        <w:rPr>
          <w:rFonts w:eastAsia="Times New Roman"/>
          <w:color w:val="000000"/>
          <w:sz w:val="26"/>
          <w:szCs w:val="26"/>
          <w:shd w:val="clear" w:color="auto" w:fill="FFFFFF"/>
        </w:rPr>
        <w:t xml:space="preserve"> о бюджете на их исполнение в текущем финансовом году;</w:t>
      </w:r>
    </w:p>
    <w:p w:rsidR="001527C6" w:rsidRDefault="001527C6" w:rsidP="001527C6">
      <w:pPr>
        <w:ind w:left="284"/>
        <w:jc w:val="both"/>
        <w:rPr>
          <w:rFonts w:eastAsia="Times New Roman"/>
          <w:color w:val="000000"/>
          <w:sz w:val="26"/>
          <w:szCs w:val="26"/>
          <w:shd w:val="clear" w:color="auto" w:fill="FFFFFF"/>
        </w:rPr>
      </w:pPr>
      <w:r w:rsidRPr="009A4D19">
        <w:rPr>
          <w:rFonts w:eastAsia="Times New Roman"/>
          <w:color w:val="000000"/>
          <w:sz w:val="26"/>
          <w:szCs w:val="26"/>
          <w:shd w:val="clear" w:color="auto" w:fill="FFFFFF"/>
        </w:rPr>
        <w:t xml:space="preserve">в случае получения субсидий, субвенций, иных межбюджетных трансфертов и безвозмездных поступлений от физических и юридических лиц, имеющих целевое назначение, сверх объемов, утвержденных </w:t>
      </w:r>
      <w:r>
        <w:rPr>
          <w:rFonts w:eastAsia="Times New Roman"/>
          <w:color w:val="000000"/>
          <w:sz w:val="26"/>
          <w:szCs w:val="26"/>
          <w:shd w:val="clear" w:color="auto" w:fill="FFFFFF"/>
        </w:rPr>
        <w:t>решением</w:t>
      </w:r>
      <w:r w:rsidRPr="009A4D19">
        <w:rPr>
          <w:rFonts w:eastAsia="Times New Roman"/>
          <w:color w:val="000000"/>
          <w:sz w:val="26"/>
          <w:szCs w:val="26"/>
          <w:shd w:val="clear" w:color="auto" w:fill="FFFFFF"/>
        </w:rPr>
        <w:t xml:space="preserve"> о бюджете, а также в случае возврата при отсутстви</w:t>
      </w:r>
      <w:r>
        <w:rPr>
          <w:rFonts w:eastAsia="Times New Roman"/>
          <w:color w:val="000000"/>
          <w:sz w:val="26"/>
          <w:szCs w:val="26"/>
          <w:shd w:val="clear" w:color="auto" w:fill="FFFFFF"/>
        </w:rPr>
        <w:t>и потребности указанных средств.</w:t>
      </w:r>
    </w:p>
    <w:p w:rsidR="00ED0B20" w:rsidRDefault="00A442B4" w:rsidP="001527C6">
      <w:pPr>
        <w:ind w:left="284"/>
        <w:jc w:val="both"/>
        <w:rPr>
          <w:rFonts w:eastAsia="Times New Roman"/>
          <w:color w:val="000000"/>
          <w:sz w:val="26"/>
          <w:szCs w:val="26"/>
          <w:shd w:val="clear" w:color="auto" w:fill="FFFFFF"/>
        </w:rPr>
      </w:pPr>
      <w:r>
        <w:rPr>
          <w:rFonts w:eastAsia="Times New Roman"/>
          <w:color w:val="000000"/>
          <w:sz w:val="26"/>
          <w:szCs w:val="26"/>
          <w:shd w:val="clear" w:color="auto" w:fill="FFFFFF"/>
        </w:rPr>
        <w:t xml:space="preserve">         </w:t>
      </w:r>
      <w:r w:rsidR="00ED0B20">
        <w:rPr>
          <w:rFonts w:eastAsia="Times New Roman"/>
          <w:color w:val="000000"/>
          <w:sz w:val="26"/>
          <w:szCs w:val="26"/>
          <w:shd w:val="clear" w:color="auto" w:fill="FFFFFF"/>
        </w:rPr>
        <w:t>4.</w:t>
      </w:r>
      <w:r w:rsidR="00ED0B20" w:rsidRPr="00ED0B20">
        <w:t xml:space="preserve"> </w:t>
      </w:r>
      <w:r w:rsidR="00ED0B20" w:rsidRPr="00ED0B20">
        <w:rPr>
          <w:rFonts w:eastAsia="Times New Roman"/>
          <w:color w:val="000000"/>
          <w:sz w:val="26"/>
          <w:szCs w:val="26"/>
          <w:shd w:val="clear" w:color="auto" w:fill="FFFFFF"/>
        </w:rPr>
        <w:t xml:space="preserve">Утвердить размер резервного фонда </w:t>
      </w:r>
      <w:r w:rsidR="00ED0B20">
        <w:rPr>
          <w:rFonts w:eastAsia="Times New Roman"/>
          <w:color w:val="000000"/>
          <w:sz w:val="26"/>
          <w:szCs w:val="26"/>
          <w:shd w:val="clear" w:color="auto" w:fill="FFFFFF"/>
        </w:rPr>
        <w:t>Горноключевского городского поселения</w:t>
      </w:r>
      <w:r w:rsidR="00ED0B20" w:rsidRPr="00ED0B20">
        <w:rPr>
          <w:rFonts w:eastAsia="Times New Roman"/>
          <w:color w:val="000000"/>
          <w:sz w:val="26"/>
          <w:szCs w:val="26"/>
          <w:shd w:val="clear" w:color="auto" w:fill="FFFFFF"/>
        </w:rPr>
        <w:t xml:space="preserve"> на 202</w:t>
      </w:r>
      <w:r w:rsidR="00444B40">
        <w:rPr>
          <w:rFonts w:eastAsia="Times New Roman"/>
          <w:color w:val="000000"/>
          <w:sz w:val="26"/>
          <w:szCs w:val="26"/>
          <w:shd w:val="clear" w:color="auto" w:fill="FFFFFF"/>
        </w:rPr>
        <w:t>4</w:t>
      </w:r>
      <w:r w:rsidR="00ED0B20" w:rsidRPr="00ED0B20">
        <w:rPr>
          <w:rFonts w:eastAsia="Times New Roman"/>
          <w:color w:val="000000"/>
          <w:sz w:val="26"/>
          <w:szCs w:val="26"/>
          <w:shd w:val="clear" w:color="auto" w:fill="FFFFFF"/>
        </w:rPr>
        <w:t xml:space="preserve"> год в сумме </w:t>
      </w:r>
      <w:r w:rsidR="00444B40">
        <w:rPr>
          <w:rFonts w:eastAsia="Times New Roman"/>
          <w:color w:val="000000"/>
          <w:sz w:val="26"/>
          <w:szCs w:val="26"/>
          <w:shd w:val="clear" w:color="auto" w:fill="FFFFFF"/>
        </w:rPr>
        <w:t>3</w:t>
      </w:r>
      <w:r w:rsidR="00ED0B20">
        <w:rPr>
          <w:rFonts w:eastAsia="Times New Roman"/>
          <w:color w:val="000000"/>
          <w:sz w:val="26"/>
          <w:szCs w:val="26"/>
          <w:shd w:val="clear" w:color="auto" w:fill="FFFFFF"/>
        </w:rPr>
        <w:t>0,0 тыс.</w:t>
      </w:r>
      <w:r w:rsidR="00ED0B20" w:rsidRPr="00ED0B20">
        <w:rPr>
          <w:rFonts w:eastAsia="Times New Roman"/>
          <w:color w:val="000000"/>
          <w:sz w:val="26"/>
          <w:szCs w:val="26"/>
          <w:shd w:val="clear" w:color="auto" w:fill="FFFFFF"/>
        </w:rPr>
        <w:t xml:space="preserve"> рубл</w:t>
      </w:r>
      <w:r w:rsidR="00ED0B20">
        <w:rPr>
          <w:rFonts w:eastAsia="Times New Roman"/>
          <w:color w:val="000000"/>
          <w:sz w:val="26"/>
          <w:szCs w:val="26"/>
          <w:shd w:val="clear" w:color="auto" w:fill="FFFFFF"/>
        </w:rPr>
        <w:t>ей.</w:t>
      </w:r>
    </w:p>
    <w:p w:rsidR="00A442B4" w:rsidRDefault="00A442B4" w:rsidP="001527C6">
      <w:pPr>
        <w:ind w:left="284"/>
        <w:jc w:val="both"/>
        <w:rPr>
          <w:rFonts w:eastAsia="Times New Roman"/>
          <w:color w:val="000000"/>
          <w:sz w:val="26"/>
          <w:szCs w:val="26"/>
          <w:shd w:val="clear" w:color="auto" w:fill="FFFFFF"/>
        </w:rPr>
      </w:pPr>
      <w:r>
        <w:rPr>
          <w:rFonts w:eastAsia="Times New Roman"/>
          <w:color w:val="000000"/>
          <w:sz w:val="26"/>
          <w:szCs w:val="26"/>
          <w:shd w:val="clear" w:color="auto" w:fill="FFFFFF"/>
        </w:rPr>
        <w:t xml:space="preserve">         5. </w:t>
      </w:r>
      <w:r w:rsidRPr="00A442B4">
        <w:rPr>
          <w:rFonts w:eastAsia="Times New Roman"/>
          <w:color w:val="000000"/>
          <w:sz w:val="26"/>
          <w:szCs w:val="26"/>
          <w:shd w:val="clear" w:color="auto" w:fill="FFFFFF"/>
        </w:rPr>
        <w:t>Утвердить распределение бюджетных ассигнований  муниципальных  программам и непрограммных направлений деятельности на 202</w:t>
      </w:r>
      <w:r w:rsidR="00CE43BB">
        <w:rPr>
          <w:rFonts w:eastAsia="Times New Roman"/>
          <w:color w:val="000000"/>
          <w:sz w:val="26"/>
          <w:szCs w:val="26"/>
          <w:shd w:val="clear" w:color="auto" w:fill="FFFFFF"/>
        </w:rPr>
        <w:t>5</w:t>
      </w:r>
      <w:r w:rsidRPr="00A442B4">
        <w:rPr>
          <w:rFonts w:eastAsia="Times New Roman"/>
          <w:color w:val="000000"/>
          <w:sz w:val="26"/>
          <w:szCs w:val="26"/>
          <w:shd w:val="clear" w:color="auto" w:fill="FFFFFF"/>
        </w:rPr>
        <w:t xml:space="preserve"> год согласно приложению  </w:t>
      </w:r>
      <w:r>
        <w:rPr>
          <w:rFonts w:eastAsia="Times New Roman"/>
          <w:color w:val="000000"/>
          <w:sz w:val="26"/>
          <w:szCs w:val="26"/>
          <w:shd w:val="clear" w:color="auto" w:fill="FFFFFF"/>
        </w:rPr>
        <w:t>4</w:t>
      </w:r>
      <w:r w:rsidRPr="00A442B4">
        <w:rPr>
          <w:rFonts w:eastAsia="Times New Roman"/>
          <w:color w:val="000000"/>
          <w:sz w:val="26"/>
          <w:szCs w:val="26"/>
          <w:shd w:val="clear" w:color="auto" w:fill="FFFFFF"/>
        </w:rPr>
        <w:t xml:space="preserve">  к настоящему решению.</w:t>
      </w:r>
    </w:p>
    <w:p w:rsidR="00D32FD9" w:rsidRDefault="00A442B4" w:rsidP="001527C6">
      <w:pPr>
        <w:ind w:left="284"/>
        <w:jc w:val="both"/>
        <w:rPr>
          <w:rFonts w:eastAsia="Times New Roman"/>
          <w:color w:val="000000"/>
          <w:sz w:val="26"/>
          <w:szCs w:val="26"/>
          <w:shd w:val="clear" w:color="auto" w:fill="FFFFFF"/>
        </w:rPr>
      </w:pPr>
      <w:r>
        <w:rPr>
          <w:rFonts w:eastAsia="Times New Roman"/>
          <w:color w:val="000000"/>
          <w:sz w:val="26"/>
          <w:szCs w:val="26"/>
          <w:shd w:val="clear" w:color="auto" w:fill="FFFFFF"/>
        </w:rPr>
        <w:t xml:space="preserve">          6</w:t>
      </w:r>
      <w:r w:rsidR="00ED0B20">
        <w:rPr>
          <w:rFonts w:eastAsia="Times New Roman"/>
          <w:color w:val="000000"/>
          <w:sz w:val="26"/>
          <w:szCs w:val="26"/>
          <w:shd w:val="clear" w:color="auto" w:fill="FFFFFF"/>
        </w:rPr>
        <w:t xml:space="preserve">. </w:t>
      </w:r>
      <w:r w:rsidR="00ED0B20" w:rsidRPr="00ED0B20">
        <w:rPr>
          <w:rFonts w:eastAsia="Times New Roman"/>
          <w:color w:val="000000"/>
          <w:sz w:val="26"/>
          <w:szCs w:val="26"/>
          <w:shd w:val="clear" w:color="auto" w:fill="FFFFFF"/>
        </w:rPr>
        <w:t xml:space="preserve">Субсидии юридическим лицам (за исключением субсидий государственным учреждениям), индивидуальным предпринимателям и физическим лицам - производителям товаров (работ, услуг), предусмотренные нормативными правовыми актами </w:t>
      </w:r>
      <w:r w:rsidR="00ED0B20">
        <w:rPr>
          <w:rFonts w:eastAsia="Times New Roman"/>
          <w:color w:val="000000"/>
          <w:sz w:val="26"/>
          <w:szCs w:val="26"/>
          <w:shd w:val="clear" w:color="auto" w:fill="FFFFFF"/>
        </w:rPr>
        <w:t>Горноключевского городского поселения</w:t>
      </w:r>
      <w:r w:rsidR="00D32FD9" w:rsidRPr="00D32FD9">
        <w:t xml:space="preserve"> </w:t>
      </w:r>
      <w:r w:rsidR="00D32FD9" w:rsidRPr="00D32FD9">
        <w:rPr>
          <w:rFonts w:eastAsia="Times New Roman"/>
          <w:color w:val="000000"/>
          <w:sz w:val="26"/>
          <w:szCs w:val="26"/>
          <w:shd w:val="clear" w:color="auto" w:fill="FFFFFF"/>
        </w:rPr>
        <w:t xml:space="preserve">предоставляются в порядке, установленном администрацией </w:t>
      </w:r>
      <w:r w:rsidR="00D32FD9">
        <w:rPr>
          <w:rFonts w:eastAsia="Times New Roman"/>
          <w:color w:val="000000"/>
          <w:sz w:val="26"/>
          <w:szCs w:val="26"/>
          <w:shd w:val="clear" w:color="auto" w:fill="FFFFFF"/>
        </w:rPr>
        <w:t>Горноключевского городского поселения</w:t>
      </w:r>
      <w:r w:rsidR="00D32FD9" w:rsidRPr="00D32FD9">
        <w:rPr>
          <w:rFonts w:eastAsia="Times New Roman"/>
          <w:color w:val="000000"/>
          <w:sz w:val="26"/>
          <w:szCs w:val="26"/>
          <w:shd w:val="clear" w:color="auto" w:fill="FFFFFF"/>
        </w:rPr>
        <w:t xml:space="preserve"> в следующих случаях</w:t>
      </w:r>
      <w:r w:rsidR="00D32FD9">
        <w:rPr>
          <w:rFonts w:eastAsia="Times New Roman"/>
          <w:color w:val="000000"/>
          <w:sz w:val="26"/>
          <w:szCs w:val="26"/>
          <w:shd w:val="clear" w:color="auto" w:fill="FFFFFF"/>
        </w:rPr>
        <w:t>:</w:t>
      </w:r>
    </w:p>
    <w:p w:rsidR="001527C6" w:rsidRDefault="00D32FD9" w:rsidP="001527C6">
      <w:pPr>
        <w:ind w:left="284"/>
        <w:jc w:val="both"/>
        <w:rPr>
          <w:rFonts w:eastAsia="Times New Roman"/>
          <w:color w:val="000000"/>
          <w:sz w:val="26"/>
          <w:szCs w:val="26"/>
          <w:shd w:val="clear" w:color="auto" w:fill="FFFFFF"/>
        </w:rPr>
      </w:pPr>
      <w:r>
        <w:rPr>
          <w:rFonts w:eastAsia="Times New Roman"/>
          <w:color w:val="000000"/>
          <w:sz w:val="26"/>
          <w:szCs w:val="26"/>
          <w:shd w:val="clear" w:color="auto" w:fill="FFFFFF"/>
        </w:rPr>
        <w:t xml:space="preserve">        - </w:t>
      </w:r>
      <w:r w:rsidR="00ED0B20" w:rsidRPr="00ED0B20">
        <w:rPr>
          <w:rFonts w:eastAsia="Times New Roman"/>
          <w:color w:val="000000"/>
          <w:sz w:val="26"/>
          <w:szCs w:val="26"/>
          <w:shd w:val="clear" w:color="auto" w:fill="FFFFFF"/>
        </w:rPr>
        <w:t xml:space="preserve"> на возмещение недополученных доходов в связи с перевозкой пассажиров </w:t>
      </w:r>
      <w:r w:rsidR="00ED0B20">
        <w:rPr>
          <w:rFonts w:eastAsia="Times New Roman"/>
          <w:color w:val="000000"/>
          <w:sz w:val="26"/>
          <w:szCs w:val="26"/>
          <w:shd w:val="clear" w:color="auto" w:fill="FFFFFF"/>
        </w:rPr>
        <w:t>общественным</w:t>
      </w:r>
      <w:r w:rsidR="00ED0B20" w:rsidRPr="00ED0B20">
        <w:rPr>
          <w:rFonts w:eastAsia="Times New Roman"/>
          <w:color w:val="000000"/>
          <w:sz w:val="26"/>
          <w:szCs w:val="26"/>
          <w:shd w:val="clear" w:color="auto" w:fill="FFFFFF"/>
        </w:rPr>
        <w:t xml:space="preserve"> транспортом общего пользования на территории </w:t>
      </w:r>
      <w:r>
        <w:rPr>
          <w:rFonts w:eastAsia="Times New Roman"/>
          <w:color w:val="000000"/>
          <w:sz w:val="26"/>
          <w:szCs w:val="26"/>
          <w:shd w:val="clear" w:color="auto" w:fill="FFFFFF"/>
        </w:rPr>
        <w:t>Горноключевского городского поселения</w:t>
      </w:r>
      <w:r w:rsidR="00ED0B20">
        <w:rPr>
          <w:rFonts w:eastAsia="Times New Roman"/>
          <w:color w:val="000000"/>
          <w:sz w:val="26"/>
          <w:szCs w:val="26"/>
          <w:shd w:val="clear" w:color="auto" w:fill="FFFFFF"/>
        </w:rPr>
        <w:t>.</w:t>
      </w:r>
    </w:p>
    <w:p w:rsidR="000A1F34" w:rsidRDefault="000A1F34" w:rsidP="001527C6">
      <w:pPr>
        <w:ind w:left="284"/>
        <w:jc w:val="both"/>
        <w:rPr>
          <w:rFonts w:eastAsia="Times New Roman"/>
          <w:color w:val="000000"/>
          <w:sz w:val="26"/>
          <w:szCs w:val="26"/>
          <w:shd w:val="clear" w:color="auto" w:fill="FFFFFF"/>
        </w:rPr>
      </w:pPr>
      <w:r>
        <w:rPr>
          <w:rFonts w:eastAsia="Times New Roman"/>
          <w:color w:val="000000"/>
          <w:sz w:val="26"/>
          <w:szCs w:val="26"/>
          <w:shd w:val="clear" w:color="auto" w:fill="FFFFFF"/>
        </w:rPr>
        <w:t xml:space="preserve">         </w:t>
      </w:r>
      <w:r w:rsidRPr="000A1F34">
        <w:rPr>
          <w:rFonts w:eastAsia="Times New Roman"/>
          <w:color w:val="000000"/>
          <w:sz w:val="26"/>
          <w:szCs w:val="26"/>
          <w:shd w:val="clear" w:color="auto" w:fill="FFFFFF"/>
        </w:rPr>
        <w:t xml:space="preserve">Установить </w:t>
      </w:r>
      <w:proofErr w:type="gramStart"/>
      <w:r w:rsidRPr="000A1F34">
        <w:rPr>
          <w:rFonts w:eastAsia="Times New Roman"/>
          <w:color w:val="000000"/>
          <w:sz w:val="26"/>
          <w:szCs w:val="26"/>
          <w:shd w:val="clear" w:color="auto" w:fill="FFFFFF"/>
        </w:rPr>
        <w:t>контроль за</w:t>
      </w:r>
      <w:proofErr w:type="gramEnd"/>
      <w:r w:rsidRPr="000A1F34">
        <w:rPr>
          <w:rFonts w:eastAsia="Times New Roman"/>
          <w:color w:val="000000"/>
          <w:sz w:val="26"/>
          <w:szCs w:val="26"/>
          <w:shd w:val="clear" w:color="auto" w:fill="FFFFFF"/>
        </w:rPr>
        <w:t xml:space="preserve"> исполнением указанных условий предоставления субсидий из бюджета </w:t>
      </w:r>
      <w:r>
        <w:rPr>
          <w:rFonts w:eastAsia="Times New Roman"/>
          <w:color w:val="000000"/>
          <w:sz w:val="26"/>
          <w:szCs w:val="26"/>
          <w:shd w:val="clear" w:color="auto" w:fill="FFFFFF"/>
        </w:rPr>
        <w:t>Горноключевского городского поселения</w:t>
      </w:r>
      <w:r w:rsidRPr="000A1F34">
        <w:rPr>
          <w:rFonts w:eastAsia="Times New Roman"/>
          <w:color w:val="000000"/>
          <w:sz w:val="26"/>
          <w:szCs w:val="26"/>
          <w:shd w:val="clear" w:color="auto" w:fill="FFFFFF"/>
        </w:rPr>
        <w:t xml:space="preserve"> на оказание муниципальных услуг (выполнение работ) за главными распорядителями средств бюджета Горноключевского городского поселения в порядке, утвержденном администрацией Горноключевского городского поселения</w:t>
      </w:r>
      <w:r>
        <w:rPr>
          <w:rFonts w:eastAsia="Times New Roman"/>
          <w:color w:val="000000"/>
          <w:sz w:val="26"/>
          <w:szCs w:val="26"/>
          <w:shd w:val="clear" w:color="auto" w:fill="FFFFFF"/>
        </w:rPr>
        <w:t>.</w:t>
      </w:r>
    </w:p>
    <w:p w:rsidR="001527C6" w:rsidRPr="008F1980" w:rsidRDefault="001527C6" w:rsidP="001527C6">
      <w:pPr>
        <w:ind w:left="284"/>
        <w:jc w:val="both"/>
        <w:rPr>
          <w:b/>
          <w:sz w:val="26"/>
          <w:szCs w:val="26"/>
        </w:rPr>
      </w:pPr>
    </w:p>
    <w:p w:rsidR="001527C6" w:rsidRPr="008F1980" w:rsidRDefault="001527C6" w:rsidP="001527C6">
      <w:pPr>
        <w:ind w:left="284" w:firstLine="567"/>
        <w:jc w:val="both"/>
        <w:rPr>
          <w:b/>
          <w:sz w:val="26"/>
          <w:szCs w:val="26"/>
        </w:rPr>
      </w:pPr>
      <w:r w:rsidRPr="008F1980">
        <w:rPr>
          <w:b/>
          <w:sz w:val="26"/>
          <w:szCs w:val="26"/>
        </w:rPr>
        <w:t xml:space="preserve">СТАТЬЯ </w:t>
      </w:r>
      <w:r w:rsidR="00F6480B">
        <w:rPr>
          <w:b/>
          <w:sz w:val="26"/>
          <w:szCs w:val="26"/>
        </w:rPr>
        <w:t>6</w:t>
      </w:r>
      <w:r w:rsidRPr="008F1980">
        <w:rPr>
          <w:b/>
          <w:sz w:val="26"/>
          <w:szCs w:val="26"/>
        </w:rPr>
        <w:t>. О нормативах расходов и нормативах численности для расчета субвенции Горноключевского городского поселения</w:t>
      </w:r>
    </w:p>
    <w:p w:rsidR="001527C6" w:rsidRPr="008F1980" w:rsidRDefault="001527C6" w:rsidP="001527C6">
      <w:pPr>
        <w:ind w:left="284" w:firstLine="567"/>
        <w:jc w:val="both"/>
        <w:rPr>
          <w:b/>
          <w:sz w:val="26"/>
          <w:szCs w:val="26"/>
        </w:rPr>
      </w:pPr>
    </w:p>
    <w:p w:rsidR="001527C6" w:rsidRDefault="001527C6" w:rsidP="001527C6">
      <w:pPr>
        <w:ind w:left="284" w:firstLine="567"/>
        <w:jc w:val="both"/>
        <w:rPr>
          <w:sz w:val="26"/>
          <w:szCs w:val="26"/>
        </w:rPr>
      </w:pPr>
      <w:r w:rsidRPr="008F1980">
        <w:rPr>
          <w:sz w:val="26"/>
          <w:szCs w:val="26"/>
        </w:rPr>
        <w:t>Для определения объема субвенций бюджету Горноключевского городского поселения  на выполнение переданных органам  местного  самоуправления отдельных государственных полномочий по первичному воинскому учету на территориях, где отсутствуют военные комиссариаты на 20</w:t>
      </w:r>
      <w:r>
        <w:rPr>
          <w:sz w:val="26"/>
          <w:szCs w:val="26"/>
        </w:rPr>
        <w:t>2</w:t>
      </w:r>
      <w:r w:rsidR="00CE43BB">
        <w:rPr>
          <w:sz w:val="26"/>
          <w:szCs w:val="26"/>
        </w:rPr>
        <w:t>5</w:t>
      </w:r>
      <w:r w:rsidRPr="008F1980">
        <w:rPr>
          <w:sz w:val="26"/>
          <w:szCs w:val="26"/>
        </w:rPr>
        <w:t xml:space="preserve"> год, норматив численности в количестве 1 единицы и норматив расходов на обеспечение деятельности </w:t>
      </w:r>
      <w:r w:rsidR="00CE43BB">
        <w:rPr>
          <w:sz w:val="26"/>
          <w:szCs w:val="26"/>
        </w:rPr>
        <w:t>659 350</w:t>
      </w:r>
      <w:r w:rsidR="00B47ACC">
        <w:rPr>
          <w:sz w:val="26"/>
          <w:szCs w:val="26"/>
        </w:rPr>
        <w:t>,00</w:t>
      </w:r>
      <w:r w:rsidRPr="008F1980">
        <w:rPr>
          <w:sz w:val="26"/>
          <w:szCs w:val="26"/>
        </w:rPr>
        <w:t xml:space="preserve">  руб.</w:t>
      </w:r>
    </w:p>
    <w:p w:rsidR="001527C6" w:rsidRDefault="001527C6" w:rsidP="001527C6">
      <w:pPr>
        <w:ind w:left="284" w:firstLine="567"/>
        <w:jc w:val="both"/>
        <w:rPr>
          <w:sz w:val="26"/>
          <w:szCs w:val="26"/>
        </w:rPr>
      </w:pPr>
    </w:p>
    <w:p w:rsidR="001527C6" w:rsidRPr="007F5CBD" w:rsidRDefault="001527C6" w:rsidP="001527C6">
      <w:pPr>
        <w:ind w:left="284" w:firstLine="567"/>
        <w:jc w:val="both"/>
        <w:rPr>
          <w:b/>
          <w:sz w:val="26"/>
          <w:szCs w:val="26"/>
        </w:rPr>
      </w:pPr>
      <w:r w:rsidRPr="007F5CBD">
        <w:rPr>
          <w:b/>
          <w:sz w:val="26"/>
          <w:szCs w:val="26"/>
        </w:rPr>
        <w:t xml:space="preserve">СТАТЬЯ </w:t>
      </w:r>
      <w:r w:rsidR="00F6480B">
        <w:rPr>
          <w:b/>
          <w:sz w:val="26"/>
          <w:szCs w:val="26"/>
        </w:rPr>
        <w:t>7</w:t>
      </w:r>
      <w:r w:rsidRPr="007F5CBD">
        <w:rPr>
          <w:b/>
          <w:sz w:val="26"/>
          <w:szCs w:val="26"/>
        </w:rPr>
        <w:t xml:space="preserve">.  Дорожный фонд </w:t>
      </w:r>
      <w:r>
        <w:rPr>
          <w:b/>
          <w:sz w:val="26"/>
          <w:szCs w:val="26"/>
        </w:rPr>
        <w:t>Горноключевского городского поселения</w:t>
      </w:r>
    </w:p>
    <w:p w:rsidR="001527C6" w:rsidRPr="007F5CBD" w:rsidRDefault="001527C6" w:rsidP="001527C6">
      <w:pPr>
        <w:ind w:left="284" w:firstLine="567"/>
        <w:jc w:val="both"/>
        <w:rPr>
          <w:b/>
          <w:sz w:val="26"/>
          <w:szCs w:val="26"/>
        </w:rPr>
      </w:pPr>
    </w:p>
    <w:p w:rsidR="001527C6" w:rsidRDefault="001527C6" w:rsidP="001527C6">
      <w:pPr>
        <w:ind w:left="284" w:firstLine="567"/>
        <w:jc w:val="both"/>
        <w:rPr>
          <w:sz w:val="26"/>
          <w:szCs w:val="26"/>
        </w:rPr>
      </w:pPr>
      <w:r w:rsidRPr="007F5CBD">
        <w:rPr>
          <w:sz w:val="26"/>
          <w:szCs w:val="26"/>
        </w:rPr>
        <w:t xml:space="preserve">Утвердить объем бюджетных ассигнований дорожного фонда  </w:t>
      </w:r>
      <w:r>
        <w:rPr>
          <w:sz w:val="26"/>
          <w:szCs w:val="26"/>
        </w:rPr>
        <w:t>Горноключевского городского поселения</w:t>
      </w:r>
      <w:r w:rsidRPr="007F5CBD">
        <w:rPr>
          <w:sz w:val="26"/>
          <w:szCs w:val="26"/>
        </w:rPr>
        <w:t xml:space="preserve">  на  20</w:t>
      </w:r>
      <w:r>
        <w:rPr>
          <w:sz w:val="26"/>
          <w:szCs w:val="26"/>
        </w:rPr>
        <w:t>2</w:t>
      </w:r>
      <w:r w:rsidR="00CE43BB">
        <w:rPr>
          <w:sz w:val="26"/>
          <w:szCs w:val="26"/>
        </w:rPr>
        <w:t>5</w:t>
      </w:r>
      <w:r w:rsidRPr="007F5CBD">
        <w:rPr>
          <w:sz w:val="26"/>
          <w:szCs w:val="26"/>
        </w:rPr>
        <w:t xml:space="preserve">  год в размере </w:t>
      </w:r>
      <w:r w:rsidR="00CE43BB">
        <w:rPr>
          <w:sz w:val="26"/>
          <w:szCs w:val="26"/>
        </w:rPr>
        <w:t>6 440,00</w:t>
      </w:r>
      <w:r>
        <w:rPr>
          <w:sz w:val="26"/>
          <w:szCs w:val="26"/>
        </w:rPr>
        <w:t xml:space="preserve"> тыс.</w:t>
      </w:r>
      <w:r w:rsidRPr="007F5CBD">
        <w:rPr>
          <w:sz w:val="26"/>
          <w:szCs w:val="26"/>
        </w:rPr>
        <w:t xml:space="preserve"> рублей</w:t>
      </w:r>
    </w:p>
    <w:p w:rsidR="001527C6" w:rsidRPr="008F1980" w:rsidRDefault="001527C6" w:rsidP="001527C6">
      <w:pPr>
        <w:ind w:left="284" w:firstLine="567"/>
        <w:jc w:val="both"/>
        <w:rPr>
          <w:sz w:val="26"/>
          <w:szCs w:val="26"/>
        </w:rPr>
      </w:pP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9780"/>
      </w:tblGrid>
      <w:tr w:rsidR="001527C6" w:rsidRPr="00217EA9" w:rsidTr="00473EF8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27C6" w:rsidRPr="00217EA9" w:rsidRDefault="001527C6" w:rsidP="00473EF8">
            <w:pPr>
              <w:ind w:left="284" w:firstLine="567"/>
              <w:jc w:val="both"/>
              <w:rPr>
                <w:sz w:val="26"/>
                <w:szCs w:val="26"/>
              </w:rPr>
            </w:pP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27C6" w:rsidRPr="00217EA9" w:rsidRDefault="001527C6" w:rsidP="00F6480B">
            <w:pPr>
              <w:ind w:left="284" w:firstLine="33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СТАТЬЯ </w:t>
            </w:r>
            <w:r w:rsidR="00F6480B">
              <w:rPr>
                <w:b/>
                <w:sz w:val="26"/>
                <w:szCs w:val="26"/>
              </w:rPr>
              <w:t>8</w:t>
            </w:r>
            <w:r>
              <w:rPr>
                <w:b/>
                <w:sz w:val="26"/>
                <w:szCs w:val="26"/>
              </w:rPr>
              <w:t>. Муниципальные</w:t>
            </w:r>
            <w:r w:rsidRPr="00217EA9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внутренние</w:t>
            </w:r>
            <w:r w:rsidRPr="00217EA9">
              <w:rPr>
                <w:b/>
                <w:sz w:val="26"/>
                <w:szCs w:val="26"/>
              </w:rPr>
              <w:t xml:space="preserve">  </w:t>
            </w:r>
            <w:r>
              <w:rPr>
                <w:b/>
                <w:sz w:val="26"/>
                <w:szCs w:val="26"/>
              </w:rPr>
              <w:t>заимствования</w:t>
            </w:r>
          </w:p>
        </w:tc>
      </w:tr>
    </w:tbl>
    <w:p w:rsidR="001527C6" w:rsidRPr="00217EA9" w:rsidRDefault="001527C6" w:rsidP="001527C6">
      <w:pPr>
        <w:ind w:left="284" w:firstLine="567"/>
        <w:jc w:val="both"/>
        <w:rPr>
          <w:sz w:val="26"/>
          <w:szCs w:val="26"/>
        </w:rPr>
      </w:pPr>
    </w:p>
    <w:p w:rsidR="001527C6" w:rsidRDefault="001527C6" w:rsidP="001527C6">
      <w:pPr>
        <w:ind w:left="284" w:firstLine="567"/>
        <w:jc w:val="both"/>
        <w:rPr>
          <w:sz w:val="26"/>
          <w:szCs w:val="26"/>
        </w:rPr>
      </w:pPr>
      <w:r w:rsidRPr="00217EA9">
        <w:rPr>
          <w:sz w:val="26"/>
          <w:szCs w:val="26"/>
        </w:rPr>
        <w:t xml:space="preserve">Утвердить Программу </w:t>
      </w:r>
      <w:r>
        <w:rPr>
          <w:sz w:val="26"/>
          <w:szCs w:val="26"/>
        </w:rPr>
        <w:t>муниципальных</w:t>
      </w:r>
      <w:r w:rsidRPr="00217EA9">
        <w:rPr>
          <w:sz w:val="26"/>
          <w:szCs w:val="26"/>
        </w:rPr>
        <w:t xml:space="preserve"> внутренних заимствований </w:t>
      </w:r>
      <w:r>
        <w:rPr>
          <w:sz w:val="26"/>
          <w:szCs w:val="26"/>
        </w:rPr>
        <w:t>Горноключевского городского поселения</w:t>
      </w:r>
      <w:r w:rsidRPr="00217EA9">
        <w:rPr>
          <w:sz w:val="26"/>
          <w:szCs w:val="26"/>
        </w:rPr>
        <w:t xml:space="preserve"> на 20</w:t>
      </w:r>
      <w:r>
        <w:rPr>
          <w:sz w:val="26"/>
          <w:szCs w:val="26"/>
        </w:rPr>
        <w:t>2</w:t>
      </w:r>
      <w:r w:rsidR="00CE43BB">
        <w:rPr>
          <w:sz w:val="26"/>
          <w:szCs w:val="26"/>
        </w:rPr>
        <w:t>5</w:t>
      </w:r>
      <w:r w:rsidRPr="00217EA9">
        <w:rPr>
          <w:sz w:val="26"/>
          <w:szCs w:val="26"/>
        </w:rPr>
        <w:t xml:space="preserve"> год согласно приложению </w:t>
      </w:r>
      <w:r w:rsidR="00F75058">
        <w:rPr>
          <w:sz w:val="26"/>
          <w:szCs w:val="26"/>
        </w:rPr>
        <w:t>6</w:t>
      </w:r>
      <w:r w:rsidRPr="00217EA9">
        <w:rPr>
          <w:sz w:val="26"/>
          <w:szCs w:val="26"/>
        </w:rPr>
        <w:t xml:space="preserve"> к настоящему </w:t>
      </w:r>
      <w:r>
        <w:rPr>
          <w:sz w:val="26"/>
          <w:szCs w:val="26"/>
        </w:rPr>
        <w:t>Решению.</w:t>
      </w:r>
    </w:p>
    <w:p w:rsidR="00C55D4B" w:rsidRDefault="00C55D4B" w:rsidP="001527C6">
      <w:pPr>
        <w:ind w:left="284" w:firstLine="567"/>
        <w:jc w:val="both"/>
        <w:rPr>
          <w:sz w:val="26"/>
          <w:szCs w:val="26"/>
        </w:rPr>
      </w:pPr>
    </w:p>
    <w:p w:rsidR="00C55D4B" w:rsidRDefault="00C55D4B" w:rsidP="00C55D4B">
      <w:pPr>
        <w:ind w:left="284" w:firstLine="567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СТАТЬЯ</w:t>
      </w:r>
      <w:r w:rsidRPr="006C05BC">
        <w:rPr>
          <w:b/>
          <w:bCs/>
          <w:sz w:val="26"/>
          <w:szCs w:val="26"/>
        </w:rPr>
        <w:t xml:space="preserve"> </w:t>
      </w:r>
      <w:r w:rsidR="00F6480B">
        <w:rPr>
          <w:b/>
          <w:bCs/>
          <w:sz w:val="26"/>
          <w:szCs w:val="26"/>
        </w:rPr>
        <w:t>9</w:t>
      </w:r>
      <w:r w:rsidRPr="006C05BC">
        <w:rPr>
          <w:b/>
          <w:bCs/>
          <w:sz w:val="26"/>
          <w:szCs w:val="26"/>
        </w:rPr>
        <w:t xml:space="preserve">. Индексация размеров денежного вознаграждения лиц, замещающих </w:t>
      </w:r>
      <w:r>
        <w:rPr>
          <w:b/>
          <w:bCs/>
          <w:sz w:val="26"/>
          <w:szCs w:val="26"/>
        </w:rPr>
        <w:t>муниципальные</w:t>
      </w:r>
      <w:r w:rsidRPr="006C05BC">
        <w:rPr>
          <w:b/>
          <w:bCs/>
          <w:sz w:val="26"/>
          <w:szCs w:val="26"/>
        </w:rPr>
        <w:t xml:space="preserve"> должности</w:t>
      </w:r>
      <w:r>
        <w:rPr>
          <w:b/>
          <w:bCs/>
          <w:sz w:val="26"/>
          <w:szCs w:val="26"/>
        </w:rPr>
        <w:t>,</w:t>
      </w:r>
      <w:r w:rsidRPr="006C05BC">
        <w:rPr>
          <w:b/>
          <w:bCs/>
          <w:sz w:val="26"/>
          <w:szCs w:val="26"/>
        </w:rPr>
        <w:t xml:space="preserve"> должностных окладов </w:t>
      </w:r>
      <w:r>
        <w:rPr>
          <w:b/>
          <w:bCs/>
          <w:sz w:val="26"/>
          <w:szCs w:val="26"/>
        </w:rPr>
        <w:t>муниципальных</w:t>
      </w:r>
      <w:r w:rsidRPr="006C05BC">
        <w:rPr>
          <w:b/>
          <w:bCs/>
          <w:sz w:val="26"/>
          <w:szCs w:val="26"/>
        </w:rPr>
        <w:t xml:space="preserve"> служащих</w:t>
      </w:r>
      <w:r>
        <w:rPr>
          <w:b/>
          <w:bCs/>
          <w:sz w:val="26"/>
          <w:szCs w:val="26"/>
        </w:rPr>
        <w:t>, и лиц, не являющихся муниципальными служащими.</w:t>
      </w:r>
    </w:p>
    <w:p w:rsidR="00C55D4B" w:rsidRPr="006C05BC" w:rsidRDefault="00C55D4B" w:rsidP="00C55D4B">
      <w:pPr>
        <w:ind w:left="284" w:firstLine="567"/>
        <w:jc w:val="both"/>
        <w:rPr>
          <w:sz w:val="26"/>
          <w:szCs w:val="26"/>
        </w:rPr>
      </w:pPr>
    </w:p>
    <w:p w:rsidR="00202FEA" w:rsidRDefault="006F104C" w:rsidP="00C55D4B">
      <w:pPr>
        <w:ind w:left="284" w:firstLine="567"/>
        <w:jc w:val="both"/>
        <w:rPr>
          <w:sz w:val="26"/>
          <w:szCs w:val="26"/>
        </w:rPr>
      </w:pPr>
      <w:r w:rsidRPr="006F104C">
        <w:rPr>
          <w:sz w:val="26"/>
          <w:szCs w:val="26"/>
        </w:rPr>
        <w:t xml:space="preserve">Провести с 1 </w:t>
      </w:r>
      <w:r>
        <w:rPr>
          <w:sz w:val="26"/>
          <w:szCs w:val="26"/>
        </w:rPr>
        <w:t>января</w:t>
      </w:r>
      <w:r w:rsidRPr="006F104C">
        <w:rPr>
          <w:sz w:val="26"/>
          <w:szCs w:val="26"/>
        </w:rPr>
        <w:t xml:space="preserve"> 202</w:t>
      </w:r>
      <w:r>
        <w:rPr>
          <w:sz w:val="26"/>
          <w:szCs w:val="26"/>
        </w:rPr>
        <w:t>5</w:t>
      </w:r>
      <w:r w:rsidRPr="006F104C">
        <w:rPr>
          <w:sz w:val="26"/>
          <w:szCs w:val="26"/>
        </w:rPr>
        <w:t xml:space="preserve"> года индексацию путем увеличения в 1,10 раза размеров денежного вознаграждения лиц, замещающих муниципальные должности Горноключевского городского поселения, размеры должностных окладов муниципальных служащих, и лиц, не являющихся муниципальными служащими.</w:t>
      </w:r>
    </w:p>
    <w:p w:rsidR="006F104C" w:rsidRDefault="006F104C" w:rsidP="00202FEA">
      <w:pPr>
        <w:ind w:left="284" w:firstLine="567"/>
        <w:jc w:val="both"/>
        <w:rPr>
          <w:b/>
          <w:sz w:val="26"/>
          <w:szCs w:val="26"/>
        </w:rPr>
      </w:pPr>
    </w:p>
    <w:p w:rsidR="00202FEA" w:rsidRPr="00202FEA" w:rsidRDefault="00202FEA" w:rsidP="00202FEA">
      <w:pPr>
        <w:ind w:left="284" w:firstLine="567"/>
        <w:jc w:val="both"/>
        <w:rPr>
          <w:b/>
          <w:sz w:val="26"/>
          <w:szCs w:val="26"/>
        </w:rPr>
      </w:pPr>
      <w:r w:rsidRPr="00202FEA">
        <w:rPr>
          <w:b/>
          <w:sz w:val="26"/>
          <w:szCs w:val="26"/>
        </w:rPr>
        <w:t>Статья 10. Особенности исполнения бюджета</w:t>
      </w:r>
      <w:r>
        <w:rPr>
          <w:b/>
          <w:sz w:val="26"/>
          <w:szCs w:val="26"/>
        </w:rPr>
        <w:t xml:space="preserve"> поселения</w:t>
      </w:r>
      <w:r w:rsidRPr="00202FEA">
        <w:rPr>
          <w:b/>
          <w:sz w:val="26"/>
          <w:szCs w:val="26"/>
        </w:rPr>
        <w:t xml:space="preserve"> в 202</w:t>
      </w:r>
      <w:r w:rsidR="006F104C">
        <w:rPr>
          <w:b/>
          <w:sz w:val="26"/>
          <w:szCs w:val="26"/>
        </w:rPr>
        <w:t>5</w:t>
      </w:r>
      <w:r w:rsidRPr="00202FEA">
        <w:rPr>
          <w:b/>
          <w:sz w:val="26"/>
          <w:szCs w:val="26"/>
        </w:rPr>
        <w:t xml:space="preserve"> году</w:t>
      </w:r>
    </w:p>
    <w:p w:rsidR="00202FEA" w:rsidRPr="00202FEA" w:rsidRDefault="00202FEA" w:rsidP="00202FEA">
      <w:pPr>
        <w:ind w:left="284" w:firstLine="567"/>
        <w:jc w:val="both"/>
        <w:rPr>
          <w:sz w:val="26"/>
          <w:szCs w:val="26"/>
        </w:rPr>
      </w:pPr>
    </w:p>
    <w:p w:rsidR="00202FEA" w:rsidRPr="00202FEA" w:rsidRDefault="00202FEA" w:rsidP="00202FEA">
      <w:pPr>
        <w:ind w:left="284" w:firstLine="567"/>
        <w:jc w:val="both"/>
        <w:rPr>
          <w:sz w:val="26"/>
          <w:szCs w:val="26"/>
        </w:rPr>
      </w:pPr>
      <w:r w:rsidRPr="00202FEA">
        <w:rPr>
          <w:sz w:val="26"/>
          <w:szCs w:val="26"/>
        </w:rPr>
        <w:t xml:space="preserve">1. </w:t>
      </w:r>
      <w:proofErr w:type="gramStart"/>
      <w:r w:rsidRPr="00202FEA">
        <w:rPr>
          <w:sz w:val="26"/>
          <w:szCs w:val="26"/>
        </w:rPr>
        <w:t>Установить в соответствии с пунктом 3 статьи 217 Бюджетного кодекса Российской Федерации, что основанием для внесения в 202</w:t>
      </w:r>
      <w:r w:rsidR="00444B40">
        <w:rPr>
          <w:sz w:val="26"/>
          <w:szCs w:val="26"/>
        </w:rPr>
        <w:t>4</w:t>
      </w:r>
      <w:r w:rsidRPr="00202FEA">
        <w:rPr>
          <w:sz w:val="26"/>
          <w:szCs w:val="26"/>
        </w:rPr>
        <w:t xml:space="preserve"> году изменений в показатели сводной бюджетной росписи бюджета</w:t>
      </w:r>
      <w:r>
        <w:rPr>
          <w:sz w:val="26"/>
          <w:szCs w:val="26"/>
        </w:rPr>
        <w:t xml:space="preserve"> поселения</w:t>
      </w:r>
      <w:r w:rsidRPr="00202FEA">
        <w:rPr>
          <w:sz w:val="26"/>
          <w:szCs w:val="26"/>
        </w:rPr>
        <w:t>, связанные с особенностями исполнения бюджета и (или) перераспределения бюджетных ассигнований между главными распорядителями средств бюджета</w:t>
      </w:r>
      <w:r>
        <w:rPr>
          <w:sz w:val="26"/>
          <w:szCs w:val="26"/>
        </w:rPr>
        <w:t xml:space="preserve"> поселения</w:t>
      </w:r>
      <w:r w:rsidRPr="00202FEA">
        <w:rPr>
          <w:sz w:val="26"/>
          <w:szCs w:val="26"/>
        </w:rPr>
        <w:t xml:space="preserve"> без внесения изменений </w:t>
      </w:r>
      <w:r>
        <w:rPr>
          <w:sz w:val="26"/>
          <w:szCs w:val="26"/>
        </w:rPr>
        <w:t>в решение Муниципального комитета о</w:t>
      </w:r>
      <w:r w:rsidRPr="00202FEA">
        <w:rPr>
          <w:sz w:val="26"/>
          <w:szCs w:val="26"/>
        </w:rPr>
        <w:t xml:space="preserve"> бюджете является:</w:t>
      </w:r>
      <w:proofErr w:type="gramEnd"/>
    </w:p>
    <w:p w:rsidR="00202FEA" w:rsidRPr="00202FEA" w:rsidRDefault="00202FEA" w:rsidP="00202FEA">
      <w:pPr>
        <w:ind w:left="284" w:firstLine="567"/>
        <w:jc w:val="both"/>
        <w:rPr>
          <w:sz w:val="26"/>
          <w:szCs w:val="26"/>
        </w:rPr>
      </w:pPr>
      <w:r w:rsidRPr="00202FEA">
        <w:rPr>
          <w:sz w:val="26"/>
          <w:szCs w:val="26"/>
        </w:rPr>
        <w:t xml:space="preserve">1) перераспределение бюджетных ассигнований между разделами, подразделами, целевыми статьями, группами (группами и подгруппами) видов расходов классификации расходов бюджетов в связи с принятием </w:t>
      </w:r>
      <w:r>
        <w:rPr>
          <w:sz w:val="26"/>
          <w:szCs w:val="26"/>
        </w:rPr>
        <w:t>администрацией поселения</w:t>
      </w:r>
      <w:r w:rsidRPr="00202FEA">
        <w:rPr>
          <w:sz w:val="26"/>
          <w:szCs w:val="26"/>
        </w:rPr>
        <w:t xml:space="preserve"> решений о внесении изменений в утвержденные </w:t>
      </w:r>
      <w:r>
        <w:rPr>
          <w:sz w:val="26"/>
          <w:szCs w:val="26"/>
        </w:rPr>
        <w:t>муниципальные</w:t>
      </w:r>
      <w:r w:rsidRPr="00202FEA">
        <w:rPr>
          <w:sz w:val="26"/>
          <w:szCs w:val="26"/>
        </w:rPr>
        <w:t xml:space="preserve"> программы в пределах общего объема бюджетных ассигнований, предусмотренных в текущем финансовом году на реализацию </w:t>
      </w:r>
      <w:r w:rsidRPr="00202FEA">
        <w:rPr>
          <w:sz w:val="26"/>
          <w:szCs w:val="26"/>
        </w:rPr>
        <w:lastRenderedPageBreak/>
        <w:t xml:space="preserve">мероприятий в рамках каждой </w:t>
      </w:r>
      <w:r>
        <w:rPr>
          <w:sz w:val="26"/>
          <w:szCs w:val="26"/>
        </w:rPr>
        <w:t>муниципальной</w:t>
      </w:r>
      <w:r w:rsidRPr="00202FEA">
        <w:rPr>
          <w:sz w:val="26"/>
          <w:szCs w:val="26"/>
        </w:rPr>
        <w:t xml:space="preserve"> программы </w:t>
      </w:r>
      <w:r>
        <w:rPr>
          <w:sz w:val="26"/>
          <w:szCs w:val="26"/>
        </w:rPr>
        <w:t>Горноключевского городского поселения</w:t>
      </w:r>
      <w:r w:rsidRPr="00202FEA">
        <w:rPr>
          <w:sz w:val="26"/>
          <w:szCs w:val="26"/>
        </w:rPr>
        <w:t>;</w:t>
      </w:r>
    </w:p>
    <w:p w:rsidR="00202FEA" w:rsidRPr="00202FEA" w:rsidRDefault="00202FEA" w:rsidP="00202FEA">
      <w:pPr>
        <w:ind w:left="284" w:firstLine="567"/>
        <w:jc w:val="both"/>
        <w:rPr>
          <w:sz w:val="26"/>
          <w:szCs w:val="26"/>
        </w:rPr>
      </w:pPr>
      <w:r w:rsidRPr="00202FEA">
        <w:rPr>
          <w:sz w:val="26"/>
          <w:szCs w:val="26"/>
        </w:rPr>
        <w:t xml:space="preserve">2) перераспределение бюджетных ассигнований между группами (группами и подгруппами) видов расходов классификации расходов бюджетов в пределах общего объема бюджетных ассигнований по целевой статье, предусмотренных главному распорядителю средств бюджета </w:t>
      </w:r>
      <w:r>
        <w:rPr>
          <w:sz w:val="26"/>
          <w:szCs w:val="26"/>
        </w:rPr>
        <w:t xml:space="preserve">поселения </w:t>
      </w:r>
      <w:r w:rsidRPr="00202FEA">
        <w:rPr>
          <w:sz w:val="26"/>
          <w:szCs w:val="26"/>
        </w:rPr>
        <w:t>в текущем финансовом году;</w:t>
      </w:r>
    </w:p>
    <w:p w:rsidR="00202FEA" w:rsidRPr="00202FEA" w:rsidRDefault="00202FEA" w:rsidP="00202FEA">
      <w:pPr>
        <w:ind w:left="284" w:firstLine="567"/>
        <w:jc w:val="both"/>
        <w:rPr>
          <w:sz w:val="26"/>
          <w:szCs w:val="26"/>
        </w:rPr>
      </w:pPr>
      <w:r w:rsidRPr="00202FEA">
        <w:rPr>
          <w:sz w:val="26"/>
          <w:szCs w:val="26"/>
        </w:rPr>
        <w:t xml:space="preserve">3) перераспределение бюджетных ассигнований между разделами, подразделами, целевыми статьями, группами (группами и подгруппами) видов расходов классификации расходов бюджетов в пределах общего объема бюджетных ассигнований, предусмотренных главному распорядителю средств </w:t>
      </w:r>
      <w:r>
        <w:rPr>
          <w:sz w:val="26"/>
          <w:szCs w:val="26"/>
        </w:rPr>
        <w:t>местного</w:t>
      </w:r>
      <w:r w:rsidRPr="00202FEA">
        <w:rPr>
          <w:sz w:val="26"/>
          <w:szCs w:val="26"/>
        </w:rPr>
        <w:t xml:space="preserve"> бюджета в текущем финансовом году на содержание </w:t>
      </w:r>
      <w:r>
        <w:rPr>
          <w:sz w:val="26"/>
          <w:szCs w:val="26"/>
        </w:rPr>
        <w:t xml:space="preserve">муниципальных </w:t>
      </w:r>
      <w:r w:rsidRPr="00202FEA">
        <w:rPr>
          <w:sz w:val="26"/>
          <w:szCs w:val="26"/>
        </w:rPr>
        <w:t xml:space="preserve">органов </w:t>
      </w:r>
      <w:r>
        <w:rPr>
          <w:sz w:val="26"/>
          <w:szCs w:val="26"/>
        </w:rPr>
        <w:t>власти</w:t>
      </w:r>
      <w:r w:rsidRPr="00202FEA">
        <w:rPr>
          <w:sz w:val="26"/>
          <w:szCs w:val="26"/>
        </w:rPr>
        <w:t>;</w:t>
      </w:r>
    </w:p>
    <w:p w:rsidR="00202FEA" w:rsidRPr="00202FEA" w:rsidRDefault="00202FEA" w:rsidP="00202FEA">
      <w:pPr>
        <w:ind w:left="284" w:firstLine="567"/>
        <w:jc w:val="both"/>
        <w:rPr>
          <w:sz w:val="26"/>
          <w:szCs w:val="26"/>
        </w:rPr>
      </w:pPr>
      <w:r w:rsidRPr="00202FEA">
        <w:rPr>
          <w:sz w:val="26"/>
          <w:szCs w:val="26"/>
        </w:rPr>
        <w:t xml:space="preserve">4) перераспределение бюджетных ассигнований, предусмотренных на оплату труда работников органов исполнительной власти </w:t>
      </w:r>
      <w:r>
        <w:rPr>
          <w:sz w:val="26"/>
          <w:szCs w:val="26"/>
        </w:rPr>
        <w:t>Горноключевского городского поселения</w:t>
      </w:r>
      <w:r w:rsidRPr="00202FEA">
        <w:rPr>
          <w:sz w:val="26"/>
          <w:szCs w:val="26"/>
        </w:rPr>
        <w:t xml:space="preserve">, аппарата </w:t>
      </w:r>
      <w:r>
        <w:rPr>
          <w:sz w:val="26"/>
          <w:szCs w:val="26"/>
        </w:rPr>
        <w:t>администрации поселения</w:t>
      </w:r>
      <w:r w:rsidRPr="00202FEA">
        <w:rPr>
          <w:sz w:val="26"/>
          <w:szCs w:val="26"/>
        </w:rPr>
        <w:t xml:space="preserve">, в случае принятия </w:t>
      </w:r>
      <w:r>
        <w:rPr>
          <w:sz w:val="26"/>
          <w:szCs w:val="26"/>
        </w:rPr>
        <w:t>главой Горноключевского городского поселения</w:t>
      </w:r>
      <w:r w:rsidRPr="00202FEA">
        <w:rPr>
          <w:sz w:val="26"/>
          <w:szCs w:val="26"/>
        </w:rPr>
        <w:t>, решений об изменении численности работников этих органов;</w:t>
      </w:r>
    </w:p>
    <w:p w:rsidR="00202FEA" w:rsidRPr="00202FEA" w:rsidRDefault="00202FEA" w:rsidP="00202FEA">
      <w:pPr>
        <w:ind w:left="284"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5</w:t>
      </w:r>
      <w:r w:rsidRPr="00202FEA">
        <w:rPr>
          <w:sz w:val="26"/>
          <w:szCs w:val="26"/>
        </w:rPr>
        <w:t>) перераспределение ассигнований, предусмотренных по раздел</w:t>
      </w:r>
      <w:r w:rsidR="00321761">
        <w:rPr>
          <w:sz w:val="26"/>
          <w:szCs w:val="26"/>
        </w:rPr>
        <w:t>у</w:t>
      </w:r>
      <w:r w:rsidRPr="00202FEA">
        <w:rPr>
          <w:sz w:val="26"/>
          <w:szCs w:val="26"/>
        </w:rPr>
        <w:t xml:space="preserve"> "Общегосударственные вопросы" классификации расходов бюджетов на выплаты работникам органов власти </w:t>
      </w:r>
      <w:r w:rsidR="00E7649B">
        <w:rPr>
          <w:sz w:val="26"/>
          <w:szCs w:val="26"/>
        </w:rPr>
        <w:t>Горно</w:t>
      </w:r>
      <w:r w:rsidR="00321761">
        <w:rPr>
          <w:sz w:val="26"/>
          <w:szCs w:val="26"/>
        </w:rPr>
        <w:t>ключевского городского поселения</w:t>
      </w:r>
      <w:r w:rsidRPr="00202FEA">
        <w:rPr>
          <w:sz w:val="26"/>
          <w:szCs w:val="26"/>
        </w:rPr>
        <w:t>, осуществляемые в соответствии с законодательством о государственной гражданской службе, трудовым законодательством и Законом Приморского края от 13 июня 2007 года N 87-КЗ "О государственных должностях Приморского края", в том числе на окончательный расчет при увольнении, превышающие расчетный фонд оплаты труда;</w:t>
      </w:r>
      <w:proofErr w:type="gramEnd"/>
    </w:p>
    <w:p w:rsidR="00202FEA" w:rsidRPr="00202FEA" w:rsidRDefault="00321761" w:rsidP="00202FEA">
      <w:pPr>
        <w:ind w:left="284"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202FEA" w:rsidRPr="00202FEA">
        <w:rPr>
          <w:sz w:val="26"/>
          <w:szCs w:val="26"/>
        </w:rPr>
        <w:t xml:space="preserve">) перераспределение бюджетных ассигнований на исполнение расходных обязательств </w:t>
      </w:r>
      <w:r>
        <w:rPr>
          <w:sz w:val="26"/>
          <w:szCs w:val="26"/>
        </w:rPr>
        <w:t>поселения</w:t>
      </w:r>
      <w:r w:rsidR="00202FEA" w:rsidRPr="00202FEA">
        <w:rPr>
          <w:sz w:val="26"/>
          <w:szCs w:val="26"/>
        </w:rPr>
        <w:t xml:space="preserve">, софинансируемых из </w:t>
      </w:r>
      <w:r>
        <w:rPr>
          <w:sz w:val="26"/>
          <w:szCs w:val="26"/>
        </w:rPr>
        <w:t>краевого и федерального бюджетов</w:t>
      </w:r>
      <w:r w:rsidR="00202FEA" w:rsidRPr="00202FEA">
        <w:rPr>
          <w:sz w:val="26"/>
          <w:szCs w:val="26"/>
        </w:rPr>
        <w:t>;</w:t>
      </w:r>
    </w:p>
    <w:p w:rsidR="00202FEA" w:rsidRPr="00202FEA" w:rsidRDefault="00415F30" w:rsidP="00202FEA">
      <w:pPr>
        <w:ind w:left="284" w:firstLine="567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202FEA" w:rsidRPr="00202FEA">
        <w:rPr>
          <w:sz w:val="26"/>
          <w:szCs w:val="26"/>
        </w:rPr>
        <w:t xml:space="preserve">) направление средств, дополнительно выделенных </w:t>
      </w:r>
      <w:r w:rsidR="00321761">
        <w:rPr>
          <w:sz w:val="26"/>
          <w:szCs w:val="26"/>
        </w:rPr>
        <w:t>Горноключевскому городскому поселению</w:t>
      </w:r>
      <w:r w:rsidR="00202FEA" w:rsidRPr="00202FEA">
        <w:rPr>
          <w:sz w:val="26"/>
          <w:szCs w:val="26"/>
        </w:rPr>
        <w:t xml:space="preserve"> из федерального</w:t>
      </w:r>
      <w:r w:rsidR="00321761">
        <w:rPr>
          <w:sz w:val="26"/>
          <w:szCs w:val="26"/>
        </w:rPr>
        <w:t xml:space="preserve"> и краевого</w:t>
      </w:r>
      <w:r w:rsidR="00202FEA" w:rsidRPr="00202FEA">
        <w:rPr>
          <w:sz w:val="26"/>
          <w:szCs w:val="26"/>
        </w:rPr>
        <w:t xml:space="preserve"> бюджет</w:t>
      </w:r>
      <w:r w:rsidR="00321761">
        <w:rPr>
          <w:sz w:val="26"/>
          <w:szCs w:val="26"/>
        </w:rPr>
        <w:t>ов</w:t>
      </w:r>
      <w:r w:rsidR="00202FEA" w:rsidRPr="00202FEA">
        <w:rPr>
          <w:sz w:val="26"/>
          <w:szCs w:val="26"/>
        </w:rPr>
        <w:t xml:space="preserve"> и не предусмотренных настоящим </w:t>
      </w:r>
      <w:r w:rsidR="00D54D7F">
        <w:rPr>
          <w:sz w:val="26"/>
          <w:szCs w:val="26"/>
        </w:rPr>
        <w:t>решением</w:t>
      </w:r>
      <w:r w:rsidR="00202FEA" w:rsidRPr="00202FEA">
        <w:rPr>
          <w:sz w:val="26"/>
          <w:szCs w:val="26"/>
        </w:rPr>
        <w:t xml:space="preserve">, на основании </w:t>
      </w:r>
      <w:r w:rsidR="00D54D7F">
        <w:rPr>
          <w:sz w:val="26"/>
          <w:szCs w:val="26"/>
        </w:rPr>
        <w:t>распоряжения администрации поселения</w:t>
      </w:r>
      <w:r w:rsidR="00202FEA" w:rsidRPr="00202FEA">
        <w:rPr>
          <w:sz w:val="26"/>
          <w:szCs w:val="26"/>
        </w:rPr>
        <w:t>.</w:t>
      </w:r>
    </w:p>
    <w:p w:rsidR="00202FEA" w:rsidRPr="006C05BC" w:rsidRDefault="00202FEA" w:rsidP="00202FEA">
      <w:pPr>
        <w:ind w:left="284" w:firstLine="567"/>
        <w:jc w:val="both"/>
        <w:rPr>
          <w:sz w:val="26"/>
          <w:szCs w:val="26"/>
        </w:rPr>
      </w:pPr>
      <w:r w:rsidRPr="00202FEA">
        <w:rPr>
          <w:sz w:val="26"/>
          <w:szCs w:val="26"/>
        </w:rPr>
        <w:t>2. Установить, что не использованные по состоянию на 1 января 202</w:t>
      </w:r>
      <w:r w:rsidR="004B5FE8">
        <w:rPr>
          <w:sz w:val="26"/>
          <w:szCs w:val="26"/>
        </w:rPr>
        <w:t>5</w:t>
      </w:r>
      <w:r w:rsidRPr="00202FEA">
        <w:rPr>
          <w:sz w:val="26"/>
          <w:szCs w:val="26"/>
        </w:rPr>
        <w:t xml:space="preserve"> года остатки межбюджетных трансфертов, предоставленных из краевого бюджета бюджетам муниципальных образований Приморского края в форме субсидий, субвенций, иных межбюджетных трансфертов, имеющих целевое назначение, подлежат возврату в доход краевого бюджета в течение первых 15 рабочих дней 202</w:t>
      </w:r>
      <w:r w:rsidR="004B5FE8">
        <w:rPr>
          <w:sz w:val="26"/>
          <w:szCs w:val="26"/>
        </w:rPr>
        <w:t>6</w:t>
      </w:r>
      <w:r w:rsidRPr="00202FEA">
        <w:rPr>
          <w:sz w:val="26"/>
          <w:szCs w:val="26"/>
        </w:rPr>
        <w:t xml:space="preserve"> года.</w:t>
      </w:r>
    </w:p>
    <w:p w:rsidR="00C55D4B" w:rsidRDefault="00C55D4B" w:rsidP="001527C6">
      <w:pPr>
        <w:ind w:left="284" w:firstLine="567"/>
        <w:jc w:val="both"/>
        <w:rPr>
          <w:sz w:val="26"/>
          <w:szCs w:val="26"/>
        </w:rPr>
      </w:pPr>
    </w:p>
    <w:p w:rsidR="001527C6" w:rsidRPr="008F1980" w:rsidRDefault="001527C6" w:rsidP="001527C6">
      <w:pPr>
        <w:ind w:left="284" w:firstLine="567"/>
        <w:jc w:val="both"/>
        <w:rPr>
          <w:b/>
          <w:sz w:val="26"/>
          <w:szCs w:val="26"/>
        </w:rPr>
      </w:pPr>
      <w:r w:rsidRPr="008F1980">
        <w:rPr>
          <w:b/>
          <w:sz w:val="26"/>
          <w:szCs w:val="26"/>
        </w:rPr>
        <w:t xml:space="preserve">СТАТЬЯ </w:t>
      </w:r>
      <w:r>
        <w:rPr>
          <w:b/>
          <w:sz w:val="26"/>
          <w:szCs w:val="26"/>
        </w:rPr>
        <w:t>1</w:t>
      </w:r>
      <w:r w:rsidR="00C55D4B">
        <w:rPr>
          <w:b/>
          <w:sz w:val="26"/>
          <w:szCs w:val="26"/>
        </w:rPr>
        <w:t>1</w:t>
      </w:r>
      <w:r w:rsidRPr="008F1980">
        <w:rPr>
          <w:b/>
          <w:sz w:val="26"/>
          <w:szCs w:val="26"/>
        </w:rPr>
        <w:t>.  Вступление в силу  настоящего решения</w:t>
      </w:r>
    </w:p>
    <w:p w:rsidR="001527C6" w:rsidRPr="008F1980" w:rsidRDefault="001527C6" w:rsidP="001527C6">
      <w:pPr>
        <w:ind w:left="284" w:firstLine="425"/>
        <w:rPr>
          <w:b/>
          <w:sz w:val="26"/>
          <w:szCs w:val="26"/>
        </w:rPr>
      </w:pPr>
    </w:p>
    <w:p w:rsidR="001527C6" w:rsidRPr="008F1980" w:rsidRDefault="001527C6" w:rsidP="001527C6">
      <w:pPr>
        <w:ind w:firstLine="708"/>
        <w:jc w:val="both"/>
        <w:rPr>
          <w:sz w:val="26"/>
          <w:szCs w:val="26"/>
        </w:rPr>
      </w:pPr>
      <w:r w:rsidRPr="008F1980">
        <w:rPr>
          <w:sz w:val="26"/>
          <w:szCs w:val="26"/>
        </w:rPr>
        <w:t xml:space="preserve">Настоящее решение вступает в силу </w:t>
      </w:r>
      <w:r>
        <w:rPr>
          <w:sz w:val="26"/>
          <w:szCs w:val="26"/>
        </w:rPr>
        <w:t>с 01 января 202</w:t>
      </w:r>
      <w:r w:rsidR="004B5FE8">
        <w:rPr>
          <w:sz w:val="26"/>
          <w:szCs w:val="26"/>
        </w:rPr>
        <w:t>5</w:t>
      </w:r>
      <w:r>
        <w:rPr>
          <w:sz w:val="26"/>
          <w:szCs w:val="26"/>
        </w:rPr>
        <w:t>г.</w:t>
      </w:r>
    </w:p>
    <w:p w:rsidR="001527C6" w:rsidRDefault="001527C6" w:rsidP="001527C6">
      <w:pPr>
        <w:ind w:left="284" w:firstLine="720"/>
        <w:rPr>
          <w:sz w:val="26"/>
          <w:szCs w:val="26"/>
        </w:rPr>
      </w:pPr>
    </w:p>
    <w:p w:rsidR="00C55D4B" w:rsidRDefault="00C55D4B" w:rsidP="001527C6">
      <w:pPr>
        <w:ind w:left="284" w:firstLine="720"/>
        <w:rPr>
          <w:sz w:val="26"/>
          <w:szCs w:val="26"/>
        </w:rPr>
      </w:pPr>
    </w:p>
    <w:p w:rsidR="00C55D4B" w:rsidRPr="008F1980" w:rsidRDefault="00C55D4B" w:rsidP="001527C6">
      <w:pPr>
        <w:ind w:left="284" w:firstLine="720"/>
        <w:rPr>
          <w:sz w:val="26"/>
          <w:szCs w:val="26"/>
        </w:rPr>
      </w:pPr>
    </w:p>
    <w:p w:rsidR="001527C6" w:rsidRPr="008F1980" w:rsidRDefault="001527C6" w:rsidP="001527C6">
      <w:pPr>
        <w:ind w:left="284"/>
        <w:rPr>
          <w:sz w:val="26"/>
          <w:szCs w:val="26"/>
        </w:rPr>
      </w:pPr>
      <w:r w:rsidRPr="008F1980">
        <w:rPr>
          <w:sz w:val="26"/>
          <w:szCs w:val="26"/>
        </w:rPr>
        <w:t xml:space="preserve">Глава Горноключевского </w:t>
      </w:r>
    </w:p>
    <w:p w:rsidR="00B46966" w:rsidRDefault="001527C6" w:rsidP="004B5FE8">
      <w:pPr>
        <w:ind w:left="284"/>
      </w:pPr>
      <w:r w:rsidRPr="008F1980">
        <w:rPr>
          <w:sz w:val="26"/>
          <w:szCs w:val="26"/>
        </w:rPr>
        <w:t xml:space="preserve">Городского поселения                                                              </w:t>
      </w:r>
      <w:r w:rsidR="005A1DC5">
        <w:rPr>
          <w:sz w:val="26"/>
          <w:szCs w:val="26"/>
        </w:rPr>
        <w:t xml:space="preserve">       </w:t>
      </w:r>
      <w:r w:rsidRPr="008F1980">
        <w:rPr>
          <w:sz w:val="26"/>
          <w:szCs w:val="26"/>
        </w:rPr>
        <w:t xml:space="preserve">        </w:t>
      </w:r>
      <w:r>
        <w:rPr>
          <w:sz w:val="26"/>
          <w:szCs w:val="26"/>
        </w:rPr>
        <w:t>В. У. Хасанов</w:t>
      </w:r>
      <w:r w:rsidRPr="008F1980">
        <w:rPr>
          <w:sz w:val="26"/>
          <w:szCs w:val="26"/>
        </w:rPr>
        <w:t xml:space="preserve">  </w:t>
      </w:r>
      <w:bookmarkStart w:id="0" w:name="_GoBack"/>
      <w:bookmarkEnd w:id="0"/>
    </w:p>
    <w:sectPr w:rsidR="00B469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C04225"/>
    <w:multiLevelType w:val="hybridMultilevel"/>
    <w:tmpl w:val="61A8D6AA"/>
    <w:lvl w:ilvl="0" w:tplc="00BA4256">
      <w:start w:val="1"/>
      <w:numFmt w:val="decimal"/>
      <w:lvlText w:val="%1."/>
      <w:lvlJc w:val="left"/>
      <w:pPr>
        <w:tabs>
          <w:tab w:val="num" w:pos="1669"/>
        </w:tabs>
        <w:ind w:left="1669" w:hanging="9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7E165594"/>
    <w:multiLevelType w:val="hybridMultilevel"/>
    <w:tmpl w:val="CC4046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8AE"/>
    <w:rsid w:val="00046634"/>
    <w:rsid w:val="000A1F34"/>
    <w:rsid w:val="000C43FC"/>
    <w:rsid w:val="000D6186"/>
    <w:rsid w:val="000F6B15"/>
    <w:rsid w:val="0012132D"/>
    <w:rsid w:val="00121C6E"/>
    <w:rsid w:val="001527C6"/>
    <w:rsid w:val="001966AF"/>
    <w:rsid w:val="00196C9B"/>
    <w:rsid w:val="00202FEA"/>
    <w:rsid w:val="00220E5E"/>
    <w:rsid w:val="00274F5F"/>
    <w:rsid w:val="00321761"/>
    <w:rsid w:val="003F3852"/>
    <w:rsid w:val="00415F30"/>
    <w:rsid w:val="00426FF9"/>
    <w:rsid w:val="00444B40"/>
    <w:rsid w:val="00495782"/>
    <w:rsid w:val="00495E32"/>
    <w:rsid w:val="004B5FE8"/>
    <w:rsid w:val="005256DD"/>
    <w:rsid w:val="005A1DC5"/>
    <w:rsid w:val="005B1CDA"/>
    <w:rsid w:val="006207F2"/>
    <w:rsid w:val="00666037"/>
    <w:rsid w:val="006C78AE"/>
    <w:rsid w:val="006F104C"/>
    <w:rsid w:val="007B61DA"/>
    <w:rsid w:val="007B70E2"/>
    <w:rsid w:val="007E08AE"/>
    <w:rsid w:val="007F61BC"/>
    <w:rsid w:val="0080755C"/>
    <w:rsid w:val="00885955"/>
    <w:rsid w:val="008A3310"/>
    <w:rsid w:val="008B799D"/>
    <w:rsid w:val="00904314"/>
    <w:rsid w:val="00957F2C"/>
    <w:rsid w:val="00A072B5"/>
    <w:rsid w:val="00A442B4"/>
    <w:rsid w:val="00B46966"/>
    <w:rsid w:val="00B47ACC"/>
    <w:rsid w:val="00BB21B4"/>
    <w:rsid w:val="00BC0DA3"/>
    <w:rsid w:val="00C20873"/>
    <w:rsid w:val="00C55D4B"/>
    <w:rsid w:val="00C93D8A"/>
    <w:rsid w:val="00CE43BB"/>
    <w:rsid w:val="00D02A3E"/>
    <w:rsid w:val="00D32FD9"/>
    <w:rsid w:val="00D54D7F"/>
    <w:rsid w:val="00E7649B"/>
    <w:rsid w:val="00ED0B20"/>
    <w:rsid w:val="00ED0EC3"/>
    <w:rsid w:val="00ED0FDC"/>
    <w:rsid w:val="00F530D5"/>
    <w:rsid w:val="00F6480B"/>
    <w:rsid w:val="00F75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7C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 в законе"/>
    <w:basedOn w:val="a"/>
    <w:rsid w:val="001527C6"/>
    <w:pPr>
      <w:spacing w:before="120" w:line="360" w:lineRule="auto"/>
      <w:ind w:firstLine="851"/>
      <w:jc w:val="both"/>
    </w:pPr>
    <w:rPr>
      <w:sz w:val="28"/>
      <w:szCs w:val="20"/>
    </w:rPr>
  </w:style>
  <w:style w:type="paragraph" w:customStyle="1" w:styleId="Style7">
    <w:name w:val="Style7"/>
    <w:basedOn w:val="a"/>
    <w:uiPriority w:val="99"/>
    <w:rsid w:val="001527C6"/>
    <w:pPr>
      <w:widowControl w:val="0"/>
      <w:autoSpaceDE w:val="0"/>
      <w:autoSpaceDN w:val="0"/>
      <w:adjustRightInd w:val="0"/>
      <w:spacing w:line="326" w:lineRule="exact"/>
      <w:jc w:val="both"/>
    </w:pPr>
    <w:rPr>
      <w:rFonts w:ascii="Batang" w:eastAsia="Batang" w:hAnsiTheme="minorHAnsi"/>
    </w:rPr>
  </w:style>
  <w:style w:type="paragraph" w:styleId="a4">
    <w:name w:val="Balloon Text"/>
    <w:basedOn w:val="a"/>
    <w:link w:val="a5"/>
    <w:uiPriority w:val="99"/>
    <w:semiHidden/>
    <w:unhideWhenUsed/>
    <w:rsid w:val="00C2087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0873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7C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 в законе"/>
    <w:basedOn w:val="a"/>
    <w:rsid w:val="001527C6"/>
    <w:pPr>
      <w:spacing w:before="120" w:line="360" w:lineRule="auto"/>
      <w:ind w:firstLine="851"/>
      <w:jc w:val="both"/>
    </w:pPr>
    <w:rPr>
      <w:sz w:val="28"/>
      <w:szCs w:val="20"/>
    </w:rPr>
  </w:style>
  <w:style w:type="paragraph" w:customStyle="1" w:styleId="Style7">
    <w:name w:val="Style7"/>
    <w:basedOn w:val="a"/>
    <w:uiPriority w:val="99"/>
    <w:rsid w:val="001527C6"/>
    <w:pPr>
      <w:widowControl w:val="0"/>
      <w:autoSpaceDE w:val="0"/>
      <w:autoSpaceDN w:val="0"/>
      <w:adjustRightInd w:val="0"/>
      <w:spacing w:line="326" w:lineRule="exact"/>
      <w:jc w:val="both"/>
    </w:pPr>
    <w:rPr>
      <w:rFonts w:ascii="Batang" w:eastAsia="Batang" w:hAnsiTheme="minorHAnsi"/>
    </w:rPr>
  </w:style>
  <w:style w:type="paragraph" w:styleId="a4">
    <w:name w:val="Balloon Text"/>
    <w:basedOn w:val="a"/>
    <w:link w:val="a5"/>
    <w:uiPriority w:val="99"/>
    <w:semiHidden/>
    <w:unhideWhenUsed/>
    <w:rsid w:val="00C2087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0873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13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2246</Words>
  <Characters>12808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</dc:creator>
  <cp:lastModifiedBy>Пользователь Windows</cp:lastModifiedBy>
  <cp:revision>3</cp:revision>
  <cp:lastPrinted>2023-11-13T05:16:00Z</cp:lastPrinted>
  <dcterms:created xsi:type="dcterms:W3CDTF">2024-10-28T03:45:00Z</dcterms:created>
  <dcterms:modified xsi:type="dcterms:W3CDTF">2024-10-28T03:47:00Z</dcterms:modified>
</cp:coreProperties>
</file>