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630D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630D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51" w:rsidRDefault="00A85451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FDA" w:rsidRDefault="00A70FDA" w:rsidP="002322F3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Долевое строительство и ипотека </w:t>
      </w:r>
      <w:r w:rsidR="00297F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по-прежнему востребованы </w:t>
      </w:r>
      <w:proofErr w:type="spellStart"/>
      <w:r w:rsidR="00297FD7">
        <w:rPr>
          <w:rFonts w:ascii="Times New Roman" w:hAnsi="Times New Roman" w:cs="Times New Roman"/>
          <w:b/>
          <w:color w:val="000000"/>
          <w:sz w:val="28"/>
          <w:szCs w:val="28"/>
        </w:rPr>
        <w:t>приморцами</w:t>
      </w:r>
      <w:proofErr w:type="spellEnd"/>
      <w:r w:rsidR="005A67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а «Дачная амнистия» – </w:t>
      </w:r>
      <w:r w:rsidR="00297FD7">
        <w:rPr>
          <w:rFonts w:ascii="Times New Roman" w:hAnsi="Times New Roman" w:cs="Times New Roman"/>
          <w:b/>
          <w:color w:val="000000"/>
          <w:sz w:val="28"/>
          <w:szCs w:val="28"/>
        </w:rPr>
        <w:t>теряет актуальность</w:t>
      </w:r>
    </w:p>
    <w:p w:rsidR="00A70FDA" w:rsidRDefault="00A70FDA" w:rsidP="00F3233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D70" w:rsidRDefault="003C0E1C" w:rsidP="00F32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</w:t>
      </w:r>
      <w:r w:rsidR="003D5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FE4" w:rsidRPr="00DF09E2">
        <w:rPr>
          <w:rFonts w:ascii="Times New Roman" w:hAnsi="Times New Roman" w:cs="Times New Roman"/>
          <w:sz w:val="28"/>
          <w:szCs w:val="28"/>
        </w:rPr>
        <w:t>поступивших в Управление Росреестра по Приморскому краю заявлений на государственную регистрацию прав собственности</w:t>
      </w:r>
      <w:r w:rsidR="005A494E">
        <w:rPr>
          <w:rFonts w:ascii="Times New Roman" w:hAnsi="Times New Roman" w:cs="Times New Roman"/>
          <w:sz w:val="28"/>
          <w:szCs w:val="28"/>
        </w:rPr>
        <w:t xml:space="preserve"> остается на уровне прошлого года, осуществление</w:t>
      </w:r>
      <w:r w:rsidR="00A70FDA" w:rsidRPr="00A21257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учёта</w:t>
      </w:r>
      <w:r w:rsidR="005A494E">
        <w:rPr>
          <w:rFonts w:ascii="Times New Roman" w:hAnsi="Times New Roman" w:cs="Times New Roman"/>
          <w:sz w:val="28"/>
          <w:szCs w:val="28"/>
        </w:rPr>
        <w:t xml:space="preserve"> претерпело некоторое снижение, а у</w:t>
      </w:r>
      <w:r w:rsidR="00477D95">
        <w:rPr>
          <w:rFonts w:ascii="Times New Roman" w:hAnsi="Times New Roman" w:cs="Times New Roman"/>
          <w:sz w:val="28"/>
          <w:szCs w:val="28"/>
        </w:rPr>
        <w:t>ч</w:t>
      </w:r>
      <w:r w:rsidR="002322F3">
        <w:rPr>
          <w:rFonts w:ascii="Times New Roman" w:hAnsi="Times New Roman" w:cs="Times New Roman"/>
          <w:sz w:val="28"/>
          <w:szCs w:val="28"/>
        </w:rPr>
        <w:t>астие в долевом строительстве и</w:t>
      </w:r>
      <w:r w:rsidR="003010D9">
        <w:rPr>
          <w:rFonts w:ascii="Times New Roman" w:hAnsi="Times New Roman" w:cs="Times New Roman"/>
          <w:sz w:val="28"/>
          <w:szCs w:val="28"/>
        </w:rPr>
        <w:t xml:space="preserve"> </w:t>
      </w:r>
      <w:r w:rsidR="00477D95">
        <w:rPr>
          <w:rFonts w:ascii="Times New Roman" w:hAnsi="Times New Roman" w:cs="Times New Roman"/>
          <w:sz w:val="28"/>
          <w:szCs w:val="28"/>
        </w:rPr>
        <w:t>ипотека</w:t>
      </w:r>
      <w:r w:rsidR="004F401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идут в рост</w:t>
      </w:r>
      <w:r w:rsidR="00A70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2F3" w:rsidRDefault="002322F3" w:rsidP="00232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22F3" w:rsidRDefault="002322F3" w:rsidP="00232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мес. </w:t>
      </w:r>
      <w:r w:rsidRPr="00780C03">
        <w:rPr>
          <w:rFonts w:ascii="Times New Roman" w:hAnsi="Times New Roman" w:cs="Times New Roman"/>
          <w:sz w:val="28"/>
          <w:szCs w:val="28"/>
        </w:rPr>
        <w:t xml:space="preserve">2020 года, по сравнению с аналогичным периодом прошлого года, произошло увеличение на </w:t>
      </w:r>
      <w:r w:rsidR="005A67E4">
        <w:rPr>
          <w:rFonts w:ascii="Times New Roman" w:hAnsi="Times New Roman" w:cs="Times New Roman"/>
          <w:b/>
          <w:sz w:val="28"/>
          <w:szCs w:val="28"/>
        </w:rPr>
        <w:t>17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общего количества регистрационных записей об ипотеке </w:t>
      </w:r>
      <w:r>
        <w:rPr>
          <w:rFonts w:ascii="Times New Roman" w:hAnsi="Times New Roman" w:cs="Times New Roman"/>
          <w:sz w:val="28"/>
          <w:szCs w:val="28"/>
        </w:rPr>
        <w:t xml:space="preserve">(2020 год </w:t>
      </w:r>
      <w:r w:rsidRPr="002322F3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751</w:t>
      </w:r>
      <w:r>
        <w:rPr>
          <w:rFonts w:ascii="Times New Roman" w:hAnsi="Times New Roman" w:cs="Times New Roman"/>
          <w:sz w:val="28"/>
          <w:szCs w:val="28"/>
        </w:rPr>
        <w:t xml:space="preserve">, 2019 год - </w:t>
      </w:r>
      <w:r w:rsidRPr="003010D9">
        <w:rPr>
          <w:rFonts w:ascii="Times New Roman" w:hAnsi="Times New Roman" w:cs="Times New Roman"/>
          <w:b/>
          <w:sz w:val="28"/>
          <w:szCs w:val="28"/>
        </w:rPr>
        <w:t>13 449</w:t>
      </w:r>
      <w:r>
        <w:rPr>
          <w:rFonts w:ascii="Times New Roman" w:hAnsi="Times New Roman" w:cs="Times New Roman"/>
          <w:sz w:val="28"/>
          <w:szCs w:val="28"/>
        </w:rPr>
        <w:t xml:space="preserve"> записей</w:t>
      </w:r>
      <w:r w:rsidRPr="00780C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322F3" w:rsidRDefault="002322F3" w:rsidP="00232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0C03">
        <w:rPr>
          <w:rFonts w:ascii="Times New Roman" w:hAnsi="Times New Roman" w:cs="Times New Roman"/>
          <w:sz w:val="28"/>
          <w:szCs w:val="28"/>
        </w:rPr>
        <w:t>оличество заре</w:t>
      </w:r>
      <w:r>
        <w:rPr>
          <w:rFonts w:ascii="Times New Roman" w:hAnsi="Times New Roman" w:cs="Times New Roman"/>
          <w:sz w:val="28"/>
          <w:szCs w:val="28"/>
        </w:rPr>
        <w:t>гистрированных за 7 мес.</w:t>
      </w:r>
      <w:r w:rsidRPr="00780C03">
        <w:rPr>
          <w:rFonts w:ascii="Times New Roman" w:hAnsi="Times New Roman" w:cs="Times New Roman"/>
          <w:sz w:val="28"/>
          <w:szCs w:val="28"/>
        </w:rPr>
        <w:t xml:space="preserve"> этого года договоров участия в долевом строительстве </w:t>
      </w:r>
      <w:r>
        <w:rPr>
          <w:rFonts w:ascii="Times New Roman" w:hAnsi="Times New Roman" w:cs="Times New Roman"/>
          <w:sz w:val="28"/>
          <w:szCs w:val="28"/>
        </w:rPr>
        <w:t xml:space="preserve">осталось на уровне прошлого года и составило </w:t>
      </w:r>
      <w:r w:rsidRPr="00227F2F">
        <w:rPr>
          <w:rFonts w:ascii="Times New Roman" w:hAnsi="Times New Roman" w:cs="Times New Roman"/>
          <w:b/>
          <w:sz w:val="28"/>
          <w:szCs w:val="28"/>
        </w:rPr>
        <w:t>3 333</w:t>
      </w:r>
      <w:r w:rsidRPr="0078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договора.</w:t>
      </w:r>
    </w:p>
    <w:p w:rsidR="002322F3" w:rsidRPr="00C030BA" w:rsidRDefault="002322F3" w:rsidP="002322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называемая «Дачная амнистия», позволяющая</w:t>
      </w:r>
      <w:r w:rsidRPr="0079654D">
        <w:rPr>
          <w:rFonts w:ascii="Times New Roman" w:hAnsi="Times New Roman" w:cs="Times New Roman"/>
          <w:sz w:val="28"/>
          <w:szCs w:val="28"/>
        </w:rPr>
        <w:t xml:space="preserve"> оформлять жилые и садовые дома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</w:t>
      </w:r>
      <w:r>
        <w:rPr>
          <w:rFonts w:ascii="Times New Roman" w:hAnsi="Times New Roman" w:cs="Times New Roman"/>
          <w:sz w:val="28"/>
          <w:szCs w:val="28"/>
        </w:rPr>
        <w:t>доводства</w:t>
      </w:r>
      <w:r w:rsidR="005A67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упрощенном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показывает отрицательную динамику - за 7 мес. текущего года приморскими регистраторами зарегистрировано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101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право  на земельные участки, предоставленные для ведения личного подсобного, дачного хозяйства, огородничества и садоводства, индивидуального гаражного или жилищного строительства, тогда как за аналогичный период прошлого года -  </w:t>
      </w:r>
      <w:r>
        <w:rPr>
          <w:rFonts w:ascii="Times New Roman" w:hAnsi="Times New Roman" w:cs="Times New Roman"/>
          <w:b/>
          <w:bCs/>
          <w:sz w:val="28"/>
          <w:szCs w:val="28"/>
        </w:rPr>
        <w:t>255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67D57" w:rsidRPr="00A21257" w:rsidRDefault="003D5FE4" w:rsidP="00F6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4">
        <w:rPr>
          <w:rFonts w:ascii="Times New Roman" w:hAnsi="Times New Roman" w:cs="Times New Roman"/>
          <w:sz w:val="28"/>
          <w:szCs w:val="28"/>
        </w:rPr>
        <w:t xml:space="preserve"> </w:t>
      </w:r>
      <w:r w:rsidR="007B11D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3C0E1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месяца </w:t>
      </w:r>
      <w:r w:rsidR="00F3233D" w:rsidRPr="00DF09E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25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количество поступивших в Управление Росреестра по Приморскому краю заявлений на государственную </w:t>
      </w:r>
      <w:r w:rsidR="005A494E">
        <w:rPr>
          <w:rFonts w:ascii="Times New Roman" w:hAnsi="Times New Roman" w:cs="Times New Roman"/>
          <w:sz w:val="28"/>
          <w:szCs w:val="28"/>
        </w:rPr>
        <w:t xml:space="preserve">регистрацию прав собственности остаётся на уровне аналогичного периода прошлого года -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 приморским регистраторам поступило на рассмотрение </w:t>
      </w:r>
      <w:r w:rsidR="005A494E">
        <w:rPr>
          <w:rFonts w:ascii="Times New Roman" w:hAnsi="Times New Roman" w:cs="Times New Roman"/>
          <w:b/>
          <w:color w:val="000000"/>
          <w:sz w:val="28"/>
          <w:szCs w:val="28"/>
        </w:rPr>
        <w:t>182</w:t>
      </w:r>
      <w:r w:rsidR="007B11DF" w:rsidRPr="00477D9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000</w:t>
      </w:r>
      <w:r w:rsidR="007B11DF">
        <w:rPr>
          <w:color w:val="000000"/>
        </w:rPr>
        <w:t xml:space="preserve"> </w:t>
      </w:r>
      <w:r w:rsidR="00A230DE">
        <w:rPr>
          <w:rFonts w:ascii="Times New Roman" w:hAnsi="Times New Roman" w:cs="Times New Roman"/>
          <w:sz w:val="28"/>
          <w:szCs w:val="28"/>
        </w:rPr>
        <w:t>заявлений. На 25% уменьшилось</w:t>
      </w:r>
      <w:r w:rsidR="00F67D57">
        <w:rPr>
          <w:rFonts w:ascii="Times New Roman" w:hAnsi="Times New Roman" w:cs="Times New Roman"/>
          <w:sz w:val="28"/>
          <w:szCs w:val="28"/>
        </w:rPr>
        <w:t xml:space="preserve"> к</w:t>
      </w:r>
      <w:r w:rsidR="00F67D57" w:rsidRPr="00F67D57">
        <w:rPr>
          <w:rFonts w:ascii="Times New Roman" w:hAnsi="Times New Roman" w:cs="Times New Roman"/>
          <w:sz w:val="28"/>
          <w:szCs w:val="28"/>
        </w:rPr>
        <w:t>оличество зарегистрированных прав, сделок, ограничений (обременений)</w:t>
      </w:r>
      <w:r w:rsidR="00F67D57">
        <w:rPr>
          <w:rFonts w:ascii="Times New Roman" w:hAnsi="Times New Roman" w:cs="Times New Roman"/>
          <w:sz w:val="28"/>
          <w:szCs w:val="28"/>
        </w:rPr>
        <w:t xml:space="preserve"> – </w:t>
      </w:r>
      <w:r w:rsidR="00A21257">
        <w:rPr>
          <w:rFonts w:ascii="Times New Roman" w:hAnsi="Times New Roman" w:cs="Times New Roman"/>
          <w:sz w:val="28"/>
          <w:szCs w:val="28"/>
        </w:rPr>
        <w:t xml:space="preserve">с </w:t>
      </w:r>
      <w:r w:rsidR="00A230DE">
        <w:rPr>
          <w:rFonts w:ascii="Times New Roman" w:hAnsi="Times New Roman" w:cs="Times New Roman"/>
          <w:b/>
          <w:sz w:val="28"/>
          <w:szCs w:val="28"/>
        </w:rPr>
        <w:t>209 000</w:t>
      </w:r>
      <w:r w:rsidR="00A230DE">
        <w:rPr>
          <w:rFonts w:ascii="Times New Roman" w:hAnsi="Times New Roman" w:cs="Times New Roman"/>
          <w:color w:val="000000"/>
          <w:sz w:val="28"/>
          <w:szCs w:val="28"/>
        </w:rPr>
        <w:t xml:space="preserve"> за 7</w:t>
      </w:r>
      <w:r w:rsidR="00F67D57" w:rsidRPr="00A21257">
        <w:rPr>
          <w:rFonts w:ascii="Times New Roman" w:hAnsi="Times New Roman" w:cs="Times New Roman"/>
          <w:color w:val="000000"/>
          <w:sz w:val="28"/>
          <w:szCs w:val="28"/>
        </w:rPr>
        <w:t xml:space="preserve"> мес. прошлого года до </w:t>
      </w:r>
      <w:r w:rsidR="00A230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156 000 </w:t>
      </w:r>
      <w:r w:rsidR="00F67D57" w:rsidRPr="00A21257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году. </w:t>
      </w:r>
    </w:p>
    <w:p w:rsidR="00F3233D" w:rsidRPr="00A21257" w:rsidRDefault="00A21257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на </w:t>
      </w:r>
      <w:r w:rsidR="00A230DE">
        <w:rPr>
          <w:rFonts w:ascii="Times New Roman" w:hAnsi="Times New Roman" w:cs="Times New Roman"/>
          <w:b/>
          <w:sz w:val="28"/>
          <w:szCs w:val="28"/>
        </w:rPr>
        <w:t>7</w:t>
      </w:r>
      <w:r w:rsidR="00AA0E0E" w:rsidRPr="00477D95">
        <w:rPr>
          <w:rFonts w:ascii="Times New Roman" w:hAnsi="Times New Roman" w:cs="Times New Roman"/>
          <w:b/>
          <w:sz w:val="28"/>
          <w:szCs w:val="28"/>
        </w:rPr>
        <w:t> 000</w:t>
      </w:r>
      <w:r w:rsidR="00AA0E0E">
        <w:rPr>
          <w:rFonts w:ascii="Times New Roman" w:hAnsi="Times New Roman" w:cs="Times New Roman"/>
          <w:sz w:val="28"/>
          <w:szCs w:val="28"/>
        </w:rPr>
        <w:t xml:space="preserve"> ед. уменьшилось </w:t>
      </w:r>
      <w:r w:rsidR="00AA0E0E" w:rsidRPr="00A21257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для осуществления государственного кадастрового </w:t>
      </w:r>
      <w:r w:rsidR="001D01FC" w:rsidRPr="00A21257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1D01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с </w:t>
      </w:r>
      <w:r w:rsidR="00A230DE">
        <w:rPr>
          <w:rFonts w:ascii="Times New Roman" w:hAnsi="Times New Roman" w:cs="Times New Roman"/>
          <w:b/>
          <w:sz w:val="28"/>
          <w:szCs w:val="28"/>
        </w:rPr>
        <w:t>35</w:t>
      </w:r>
      <w:r w:rsidRPr="00477D95">
        <w:rPr>
          <w:rFonts w:ascii="Times New Roman" w:hAnsi="Times New Roman" w:cs="Times New Roman"/>
          <w:b/>
          <w:sz w:val="28"/>
          <w:szCs w:val="28"/>
        </w:rPr>
        <w:t> </w:t>
      </w:r>
      <w:r w:rsidR="00A230DE">
        <w:rPr>
          <w:rFonts w:ascii="Times New Roman" w:hAnsi="Times New Roman" w:cs="Times New Roman"/>
          <w:b/>
          <w:sz w:val="28"/>
          <w:szCs w:val="28"/>
        </w:rPr>
        <w:t>885</w:t>
      </w:r>
      <w:r w:rsidR="001D01FC" w:rsidRPr="00A21257">
        <w:rPr>
          <w:rFonts w:ascii="Times New Roman" w:hAnsi="Times New Roman" w:cs="Times New Roman"/>
          <w:sz w:val="28"/>
          <w:szCs w:val="28"/>
        </w:rPr>
        <w:t xml:space="preserve"> в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 прошлом году до </w:t>
      </w:r>
      <w:r w:rsidR="00A230DE">
        <w:rPr>
          <w:rFonts w:ascii="Times New Roman" w:hAnsi="Times New Roman" w:cs="Times New Roman"/>
          <w:b/>
          <w:sz w:val="28"/>
          <w:szCs w:val="28"/>
        </w:rPr>
        <w:t>29</w:t>
      </w:r>
      <w:r w:rsidR="000446B0" w:rsidRPr="00477D95">
        <w:rPr>
          <w:rFonts w:ascii="Times New Roman" w:hAnsi="Times New Roman" w:cs="Times New Roman"/>
          <w:b/>
          <w:sz w:val="28"/>
          <w:szCs w:val="28"/>
        </w:rPr>
        <w:t xml:space="preserve"> 000</w:t>
      </w:r>
      <w:r w:rsidRPr="00A21257">
        <w:rPr>
          <w:rFonts w:ascii="Times New Roman" w:hAnsi="Times New Roman" w:cs="Times New Roman"/>
          <w:sz w:val="28"/>
          <w:szCs w:val="28"/>
        </w:rPr>
        <w:t xml:space="preserve">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- с января по </w:t>
      </w:r>
      <w:r w:rsidR="00A230DE">
        <w:rPr>
          <w:rFonts w:ascii="Times New Roman" w:hAnsi="Times New Roman" w:cs="Times New Roman"/>
          <w:sz w:val="28"/>
          <w:szCs w:val="28"/>
        </w:rPr>
        <w:t xml:space="preserve">июль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этого года. </w:t>
      </w:r>
    </w:p>
    <w:p w:rsidR="00F3233D" w:rsidRPr="00E65BB4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  </w:t>
      </w:r>
      <w:r w:rsidR="00A21257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E65BB4">
        <w:rPr>
          <w:rFonts w:ascii="Times New Roman" w:hAnsi="Times New Roman" w:cs="Times New Roman"/>
          <w:sz w:val="28"/>
          <w:szCs w:val="28"/>
        </w:rPr>
        <w:t>поступивших запросов о предоставлении сведений из ЕГРН о зарегистрированных правах</w:t>
      </w:r>
      <w:r w:rsidR="00A21257">
        <w:rPr>
          <w:rFonts w:ascii="Times New Roman" w:hAnsi="Times New Roman" w:cs="Times New Roman"/>
          <w:sz w:val="28"/>
          <w:szCs w:val="28"/>
        </w:rPr>
        <w:t xml:space="preserve">, то эта услуга </w:t>
      </w:r>
      <w:r w:rsidR="00A230DE">
        <w:rPr>
          <w:rFonts w:ascii="Times New Roman" w:hAnsi="Times New Roman" w:cs="Times New Roman"/>
          <w:sz w:val="28"/>
          <w:szCs w:val="28"/>
        </w:rPr>
        <w:t xml:space="preserve">также оказалась </w:t>
      </w:r>
      <w:r w:rsidR="00525BA9">
        <w:rPr>
          <w:rFonts w:ascii="Times New Roman" w:hAnsi="Times New Roman" w:cs="Times New Roman"/>
          <w:sz w:val="28"/>
          <w:szCs w:val="28"/>
        </w:rPr>
        <w:t xml:space="preserve">чуть </w:t>
      </w:r>
      <w:r w:rsidR="00A230DE">
        <w:rPr>
          <w:rFonts w:ascii="Times New Roman" w:hAnsi="Times New Roman" w:cs="Times New Roman"/>
          <w:sz w:val="28"/>
          <w:szCs w:val="28"/>
        </w:rPr>
        <w:t xml:space="preserve">менее востребованной, чем в прошлом году </w:t>
      </w:r>
      <w:r w:rsidR="00525BA9">
        <w:rPr>
          <w:rFonts w:ascii="Times New Roman" w:hAnsi="Times New Roman" w:cs="Times New Roman"/>
          <w:sz w:val="28"/>
          <w:szCs w:val="28"/>
        </w:rPr>
        <w:t xml:space="preserve">– немногим более </w:t>
      </w:r>
      <w:r w:rsidR="00525BA9" w:rsidRPr="00525BA9">
        <w:rPr>
          <w:rFonts w:ascii="Times New Roman" w:hAnsi="Times New Roman" w:cs="Times New Roman"/>
          <w:b/>
          <w:sz w:val="28"/>
          <w:szCs w:val="28"/>
        </w:rPr>
        <w:t>500 000</w:t>
      </w:r>
      <w:r w:rsidR="00525BA9">
        <w:rPr>
          <w:rFonts w:ascii="Times New Roman" w:hAnsi="Times New Roman" w:cs="Times New Roman"/>
          <w:sz w:val="28"/>
          <w:szCs w:val="28"/>
        </w:rPr>
        <w:t xml:space="preserve"> запросов, поступивших в прошлом году против </w:t>
      </w:r>
      <w:r w:rsidR="00525BA9" w:rsidRPr="00525BA9">
        <w:rPr>
          <w:rFonts w:ascii="Times New Roman" w:hAnsi="Times New Roman" w:cs="Times New Roman"/>
          <w:b/>
          <w:sz w:val="28"/>
          <w:szCs w:val="28"/>
        </w:rPr>
        <w:t>486</w:t>
      </w:r>
      <w:r w:rsidR="005A67E4">
        <w:rPr>
          <w:rFonts w:ascii="Times New Roman" w:hAnsi="Times New Roman" w:cs="Times New Roman"/>
          <w:b/>
          <w:sz w:val="28"/>
          <w:szCs w:val="28"/>
        </w:rPr>
        <w:t> </w:t>
      </w:r>
      <w:r w:rsidR="00525BA9" w:rsidRPr="00525BA9">
        <w:rPr>
          <w:rFonts w:ascii="Times New Roman" w:hAnsi="Times New Roman" w:cs="Times New Roman"/>
          <w:b/>
          <w:sz w:val="28"/>
          <w:szCs w:val="28"/>
        </w:rPr>
        <w:t>000</w:t>
      </w:r>
      <w:r w:rsidR="005A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7E4" w:rsidRPr="005A67E4">
        <w:rPr>
          <w:rFonts w:ascii="Times New Roman" w:hAnsi="Times New Roman" w:cs="Times New Roman"/>
          <w:sz w:val="28"/>
          <w:szCs w:val="28"/>
        </w:rPr>
        <w:t>запросов</w:t>
      </w:r>
      <w:r w:rsidR="00525BA9">
        <w:rPr>
          <w:rFonts w:ascii="Times New Roman" w:hAnsi="Times New Roman" w:cs="Times New Roman"/>
          <w:sz w:val="28"/>
          <w:szCs w:val="28"/>
        </w:rPr>
        <w:t xml:space="preserve"> за 7 мес. этого года. </w:t>
      </w:r>
      <w:r w:rsidR="00A2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0649CD" w:rsidP="005A6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1538"/>
    <w:rsid w:val="000446B0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D01FC"/>
    <w:rsid w:val="001E4D29"/>
    <w:rsid w:val="001E59B0"/>
    <w:rsid w:val="00201FA9"/>
    <w:rsid w:val="00202727"/>
    <w:rsid w:val="00214F5D"/>
    <w:rsid w:val="00221A38"/>
    <w:rsid w:val="00226C5D"/>
    <w:rsid w:val="00227F2F"/>
    <w:rsid w:val="00231D5E"/>
    <w:rsid w:val="002322F3"/>
    <w:rsid w:val="00243DC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97FD7"/>
    <w:rsid w:val="002A5139"/>
    <w:rsid w:val="002A6215"/>
    <w:rsid w:val="002C331E"/>
    <w:rsid w:val="002C4A4B"/>
    <w:rsid w:val="002D534C"/>
    <w:rsid w:val="002F72FB"/>
    <w:rsid w:val="003010D9"/>
    <w:rsid w:val="00306B28"/>
    <w:rsid w:val="00307343"/>
    <w:rsid w:val="003108CA"/>
    <w:rsid w:val="00314863"/>
    <w:rsid w:val="0033327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C0E1C"/>
    <w:rsid w:val="003D3562"/>
    <w:rsid w:val="003D505F"/>
    <w:rsid w:val="003D5FE4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7D95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401B"/>
    <w:rsid w:val="004F74D4"/>
    <w:rsid w:val="005047A5"/>
    <w:rsid w:val="0052234A"/>
    <w:rsid w:val="00525BA9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A494E"/>
    <w:rsid w:val="005A67E4"/>
    <w:rsid w:val="005C48C0"/>
    <w:rsid w:val="005C642A"/>
    <w:rsid w:val="005D5D7D"/>
    <w:rsid w:val="005D60D1"/>
    <w:rsid w:val="005E521C"/>
    <w:rsid w:val="005F7077"/>
    <w:rsid w:val="006152CB"/>
    <w:rsid w:val="00644309"/>
    <w:rsid w:val="00647566"/>
    <w:rsid w:val="006702B3"/>
    <w:rsid w:val="006720EA"/>
    <w:rsid w:val="0067461A"/>
    <w:rsid w:val="00676CC8"/>
    <w:rsid w:val="00682C8E"/>
    <w:rsid w:val="006877DF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B5896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1FCC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1DF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77D70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9E36D9"/>
    <w:rsid w:val="00A0657A"/>
    <w:rsid w:val="00A17C3C"/>
    <w:rsid w:val="00A21257"/>
    <w:rsid w:val="00A21EB6"/>
    <w:rsid w:val="00A230DE"/>
    <w:rsid w:val="00A259F9"/>
    <w:rsid w:val="00A512C2"/>
    <w:rsid w:val="00A52B74"/>
    <w:rsid w:val="00A56654"/>
    <w:rsid w:val="00A57953"/>
    <w:rsid w:val="00A60783"/>
    <w:rsid w:val="00A678E3"/>
    <w:rsid w:val="00A70FDA"/>
    <w:rsid w:val="00A746A7"/>
    <w:rsid w:val="00A7563B"/>
    <w:rsid w:val="00A76A44"/>
    <w:rsid w:val="00A85451"/>
    <w:rsid w:val="00A8604C"/>
    <w:rsid w:val="00A900FF"/>
    <w:rsid w:val="00A94CBF"/>
    <w:rsid w:val="00A969E4"/>
    <w:rsid w:val="00AA0E0E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BF5292"/>
    <w:rsid w:val="00C030BA"/>
    <w:rsid w:val="00C03966"/>
    <w:rsid w:val="00C070E6"/>
    <w:rsid w:val="00C24530"/>
    <w:rsid w:val="00C335BE"/>
    <w:rsid w:val="00C47CBD"/>
    <w:rsid w:val="00C5221C"/>
    <w:rsid w:val="00C533E5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0F58"/>
    <w:rsid w:val="00D6248C"/>
    <w:rsid w:val="00D75558"/>
    <w:rsid w:val="00D807A1"/>
    <w:rsid w:val="00D93734"/>
    <w:rsid w:val="00D93857"/>
    <w:rsid w:val="00D95DAC"/>
    <w:rsid w:val="00DA1D6C"/>
    <w:rsid w:val="00DA4E01"/>
    <w:rsid w:val="00DB14AA"/>
    <w:rsid w:val="00DB5B11"/>
    <w:rsid w:val="00DC004D"/>
    <w:rsid w:val="00DC12D1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11D4"/>
    <w:rsid w:val="00F23F3E"/>
    <w:rsid w:val="00F3233D"/>
    <w:rsid w:val="00F5310F"/>
    <w:rsid w:val="00F551F4"/>
    <w:rsid w:val="00F557AD"/>
    <w:rsid w:val="00F62DB3"/>
    <w:rsid w:val="00F630DF"/>
    <w:rsid w:val="00F67D57"/>
    <w:rsid w:val="00F7322E"/>
    <w:rsid w:val="00F92F6B"/>
    <w:rsid w:val="00FA696C"/>
    <w:rsid w:val="00FB05FE"/>
    <w:rsid w:val="00FB5F75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24AE-A691-4A50-995B-BFC1935D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65378549</Template>
  <TotalTime>985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11</cp:revision>
  <cp:lastPrinted>2018-11-15T04:43:00Z</cp:lastPrinted>
  <dcterms:created xsi:type="dcterms:W3CDTF">2020-08-18T06:22:00Z</dcterms:created>
  <dcterms:modified xsi:type="dcterms:W3CDTF">2020-08-19T05:42:00Z</dcterms:modified>
</cp:coreProperties>
</file>