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18" w:rsidRPr="00E06418" w:rsidRDefault="00E06418" w:rsidP="000B00F0">
      <w:pPr>
        <w:pStyle w:val="40"/>
        <w:shd w:val="clear" w:color="auto" w:fill="auto"/>
        <w:tabs>
          <w:tab w:val="left" w:leader="underscore" w:pos="2716"/>
          <w:tab w:val="left" w:pos="7734"/>
          <w:tab w:val="left" w:leader="underscore" w:pos="9172"/>
        </w:tabs>
        <w:spacing w:before="0" w:after="0" w:line="240" w:lineRule="auto"/>
        <w:ind w:left="142" w:right="-426"/>
        <w:rPr>
          <w:b w:val="0"/>
          <w:color w:val="auto"/>
          <w:sz w:val="28"/>
          <w:szCs w:val="28"/>
        </w:rPr>
      </w:pPr>
    </w:p>
    <w:p w:rsidR="00E06418" w:rsidRPr="000D7C22" w:rsidRDefault="00E06418" w:rsidP="000B00F0">
      <w:pPr>
        <w:ind w:left="142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C22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E06418" w:rsidRPr="000D7C22" w:rsidRDefault="00E06418" w:rsidP="000B00F0">
      <w:pPr>
        <w:ind w:left="142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C22"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E06418" w:rsidRPr="000D7C22" w:rsidRDefault="00E06418" w:rsidP="000B00F0">
      <w:pPr>
        <w:ind w:left="142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C22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E06418" w:rsidRPr="000D7C22" w:rsidRDefault="00E06418" w:rsidP="000B00F0">
      <w:pPr>
        <w:ind w:left="142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C2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E06418" w:rsidRPr="000D7C22" w:rsidRDefault="00E06418" w:rsidP="000B00F0">
      <w:pPr>
        <w:ind w:left="142" w:righ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6418" w:rsidRPr="000D7C22" w:rsidRDefault="00E06418" w:rsidP="000B00F0">
      <w:pPr>
        <w:ind w:left="142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C2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06418" w:rsidRPr="00E06418" w:rsidRDefault="00E06418" w:rsidP="000B00F0">
      <w:pPr>
        <w:ind w:left="142" w:right="-426"/>
        <w:rPr>
          <w:rFonts w:ascii="Times New Roman" w:hAnsi="Times New Roman" w:cs="Times New Roman"/>
          <w:b/>
          <w:sz w:val="28"/>
          <w:szCs w:val="28"/>
        </w:rPr>
      </w:pPr>
    </w:p>
    <w:p w:rsidR="00E06418" w:rsidRPr="00E06418" w:rsidRDefault="005408BF" w:rsidP="000B00F0">
      <w:pPr>
        <w:ind w:left="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72EB0">
        <w:rPr>
          <w:rFonts w:ascii="Times New Roman" w:hAnsi="Times New Roman" w:cs="Times New Roman"/>
          <w:sz w:val="26"/>
          <w:szCs w:val="26"/>
        </w:rPr>
        <w:t xml:space="preserve">31 января </w:t>
      </w:r>
      <w:r w:rsidR="00E06418" w:rsidRPr="00C72EB0">
        <w:rPr>
          <w:rFonts w:ascii="Times New Roman" w:hAnsi="Times New Roman" w:cs="Times New Roman"/>
          <w:sz w:val="26"/>
          <w:szCs w:val="26"/>
        </w:rPr>
        <w:t>2017г.</w:t>
      </w:r>
      <w:r w:rsidR="00E06418">
        <w:rPr>
          <w:rFonts w:ascii="Times New Roman" w:hAnsi="Times New Roman" w:cs="Times New Roman"/>
          <w:sz w:val="28"/>
          <w:szCs w:val="28"/>
        </w:rPr>
        <w:t xml:space="preserve">     </w:t>
      </w:r>
      <w:r w:rsidR="00E06418" w:rsidRPr="00E06418">
        <w:rPr>
          <w:rFonts w:ascii="Times New Roman" w:hAnsi="Times New Roman" w:cs="Times New Roman"/>
          <w:sz w:val="28"/>
          <w:szCs w:val="28"/>
        </w:rPr>
        <w:t xml:space="preserve"> </w:t>
      </w:r>
      <w:r w:rsidR="00C72EB0">
        <w:rPr>
          <w:rFonts w:ascii="Times New Roman" w:hAnsi="Times New Roman" w:cs="Times New Roman"/>
          <w:sz w:val="28"/>
          <w:szCs w:val="28"/>
        </w:rPr>
        <w:t xml:space="preserve">    </w:t>
      </w:r>
      <w:r w:rsidR="00E06418" w:rsidRPr="00E064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06418" w:rsidRPr="00E06418">
        <w:rPr>
          <w:rFonts w:ascii="Times New Roman" w:hAnsi="Times New Roman" w:cs="Times New Roman"/>
        </w:rPr>
        <w:t>кп</w:t>
      </w:r>
      <w:proofErr w:type="spellEnd"/>
      <w:r w:rsidR="00E06418" w:rsidRPr="00E06418">
        <w:rPr>
          <w:rFonts w:ascii="Times New Roman" w:hAnsi="Times New Roman" w:cs="Times New Roman"/>
        </w:rPr>
        <w:t>. Горные Ключи</w:t>
      </w:r>
      <w:r w:rsidR="00E06418" w:rsidRPr="00E064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2EB0">
        <w:rPr>
          <w:rFonts w:ascii="Times New Roman" w:hAnsi="Times New Roman" w:cs="Times New Roman"/>
          <w:sz w:val="26"/>
          <w:szCs w:val="26"/>
        </w:rPr>
        <w:t>№ 20</w:t>
      </w:r>
    </w:p>
    <w:p w:rsidR="00E06418" w:rsidRPr="00E06418" w:rsidRDefault="00E06418" w:rsidP="000B00F0">
      <w:pPr>
        <w:ind w:left="142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F82" w:rsidRPr="000D7C22" w:rsidRDefault="005408BF" w:rsidP="000B00F0">
      <w:pPr>
        <w:pStyle w:val="30"/>
        <w:shd w:val="clear" w:color="auto" w:fill="auto"/>
        <w:spacing w:line="240" w:lineRule="auto"/>
        <w:ind w:left="142" w:right="-426"/>
        <w:jc w:val="both"/>
        <w:rPr>
          <w:color w:val="auto"/>
          <w:sz w:val="26"/>
          <w:szCs w:val="26"/>
        </w:rPr>
      </w:pPr>
      <w:r w:rsidRPr="000D7C22">
        <w:rPr>
          <w:b w:val="0"/>
          <w:color w:val="auto"/>
          <w:sz w:val="26"/>
          <w:szCs w:val="26"/>
        </w:rPr>
        <w:t xml:space="preserve">  </w:t>
      </w:r>
      <w:proofErr w:type="gramStart"/>
      <w:r w:rsidR="00597337" w:rsidRPr="000D7C22">
        <w:rPr>
          <w:color w:val="auto"/>
          <w:sz w:val="26"/>
          <w:szCs w:val="26"/>
        </w:rPr>
        <w:t>Об установлении предель</w:t>
      </w:r>
      <w:r w:rsidRPr="000D7C22">
        <w:rPr>
          <w:color w:val="auto"/>
          <w:sz w:val="26"/>
          <w:szCs w:val="26"/>
        </w:rPr>
        <w:t xml:space="preserve">ных уровней соотношения средней </w:t>
      </w:r>
      <w:r w:rsidR="00597337" w:rsidRPr="000D7C22">
        <w:rPr>
          <w:color w:val="auto"/>
          <w:sz w:val="26"/>
          <w:szCs w:val="26"/>
        </w:rPr>
        <w:t>заработной платы руководи</w:t>
      </w:r>
      <w:r w:rsidRPr="000D7C22">
        <w:rPr>
          <w:color w:val="auto"/>
          <w:sz w:val="26"/>
          <w:szCs w:val="26"/>
        </w:rPr>
        <w:t xml:space="preserve">телей, их заместителей, главных </w:t>
      </w:r>
      <w:r w:rsidR="00597337" w:rsidRPr="000D7C22">
        <w:rPr>
          <w:color w:val="auto"/>
          <w:sz w:val="26"/>
          <w:szCs w:val="26"/>
        </w:rPr>
        <w:t>бухгалтеров и сред</w:t>
      </w:r>
      <w:r w:rsidRPr="000D7C22">
        <w:rPr>
          <w:color w:val="auto"/>
          <w:sz w:val="26"/>
          <w:szCs w:val="26"/>
        </w:rPr>
        <w:t xml:space="preserve">ней заработной платы работников </w:t>
      </w:r>
      <w:r w:rsidR="00597337" w:rsidRPr="000D7C22">
        <w:rPr>
          <w:color w:val="auto"/>
          <w:sz w:val="26"/>
          <w:szCs w:val="26"/>
        </w:rPr>
        <w:t>муниципальных учреждений, муни</w:t>
      </w:r>
      <w:r w:rsidRPr="000D7C22">
        <w:rPr>
          <w:color w:val="auto"/>
          <w:sz w:val="26"/>
          <w:szCs w:val="26"/>
        </w:rPr>
        <w:t xml:space="preserve">ципальных унитарных предприятий Горноключевского городского поселения (без учета заработной </w:t>
      </w:r>
      <w:r w:rsidR="00597337" w:rsidRPr="000D7C22">
        <w:rPr>
          <w:color w:val="auto"/>
          <w:sz w:val="26"/>
          <w:szCs w:val="26"/>
        </w:rPr>
        <w:t xml:space="preserve">платы соответствующего </w:t>
      </w:r>
      <w:r w:rsidRPr="000D7C22">
        <w:rPr>
          <w:color w:val="auto"/>
          <w:sz w:val="26"/>
          <w:szCs w:val="26"/>
        </w:rPr>
        <w:t xml:space="preserve">руководителя, его заместителей, главного </w:t>
      </w:r>
      <w:r w:rsidR="00597337" w:rsidRPr="000D7C22">
        <w:rPr>
          <w:color w:val="auto"/>
          <w:sz w:val="26"/>
          <w:szCs w:val="26"/>
        </w:rPr>
        <w:t xml:space="preserve">бухгалтера) </w:t>
      </w:r>
      <w:r w:rsidRPr="000D7C22">
        <w:rPr>
          <w:color w:val="auto"/>
          <w:sz w:val="26"/>
          <w:szCs w:val="26"/>
        </w:rPr>
        <w:t xml:space="preserve">и порядке размещения информации </w:t>
      </w:r>
      <w:r w:rsidR="00597337" w:rsidRPr="000D7C22">
        <w:rPr>
          <w:color w:val="auto"/>
          <w:sz w:val="26"/>
          <w:szCs w:val="26"/>
        </w:rPr>
        <w:t>о рассчитываемой за</w:t>
      </w:r>
      <w:r w:rsidRPr="000D7C22">
        <w:rPr>
          <w:color w:val="auto"/>
          <w:sz w:val="26"/>
          <w:szCs w:val="26"/>
        </w:rPr>
        <w:t xml:space="preserve"> календарный год среднемесячной </w:t>
      </w:r>
      <w:r w:rsidR="00597337" w:rsidRPr="000D7C22">
        <w:rPr>
          <w:color w:val="auto"/>
          <w:sz w:val="26"/>
          <w:szCs w:val="26"/>
        </w:rPr>
        <w:t>заработной плате руководителей, их заместителей</w:t>
      </w:r>
      <w:r w:rsidRPr="000D7C22">
        <w:rPr>
          <w:color w:val="auto"/>
          <w:sz w:val="26"/>
          <w:szCs w:val="26"/>
        </w:rPr>
        <w:t xml:space="preserve">, главных </w:t>
      </w:r>
      <w:r w:rsidR="00597337" w:rsidRPr="000D7C22">
        <w:rPr>
          <w:color w:val="auto"/>
          <w:sz w:val="26"/>
          <w:szCs w:val="26"/>
        </w:rPr>
        <w:t>бухгалтеров муниципа</w:t>
      </w:r>
      <w:r w:rsidRPr="000D7C22">
        <w:rPr>
          <w:color w:val="auto"/>
          <w:sz w:val="26"/>
          <w:szCs w:val="26"/>
        </w:rPr>
        <w:t xml:space="preserve">льных учреждений, муниципальных </w:t>
      </w:r>
      <w:r w:rsidR="00597337" w:rsidRPr="000D7C22">
        <w:rPr>
          <w:color w:val="auto"/>
          <w:sz w:val="26"/>
          <w:szCs w:val="26"/>
        </w:rPr>
        <w:t>унитарных предприятий и представления</w:t>
      </w:r>
      <w:proofErr w:type="gramEnd"/>
      <w:r w:rsidR="00597337" w:rsidRPr="000D7C22">
        <w:rPr>
          <w:color w:val="auto"/>
          <w:sz w:val="26"/>
          <w:szCs w:val="26"/>
        </w:rPr>
        <w:t xml:space="preserve"> указанными лицами</w:t>
      </w:r>
      <w:r w:rsidRPr="000D7C22">
        <w:rPr>
          <w:color w:val="auto"/>
          <w:sz w:val="26"/>
          <w:szCs w:val="26"/>
        </w:rPr>
        <w:t xml:space="preserve"> </w:t>
      </w:r>
      <w:r w:rsidR="00597337" w:rsidRPr="000D7C22">
        <w:rPr>
          <w:color w:val="auto"/>
          <w:sz w:val="26"/>
          <w:szCs w:val="26"/>
        </w:rPr>
        <w:t>данной информации</w:t>
      </w:r>
    </w:p>
    <w:p w:rsidR="000A750C" w:rsidRPr="000D7C22" w:rsidRDefault="000A750C" w:rsidP="000B00F0">
      <w:pPr>
        <w:pStyle w:val="30"/>
        <w:shd w:val="clear" w:color="auto" w:fill="auto"/>
        <w:spacing w:line="240" w:lineRule="auto"/>
        <w:ind w:left="142" w:right="-426"/>
        <w:rPr>
          <w:color w:val="auto"/>
          <w:sz w:val="26"/>
          <w:szCs w:val="26"/>
        </w:rPr>
      </w:pPr>
    </w:p>
    <w:p w:rsidR="002C0860" w:rsidRPr="000D7C22" w:rsidRDefault="00614B5F" w:rsidP="000B00F0">
      <w:pPr>
        <w:pStyle w:val="20"/>
        <w:shd w:val="clear" w:color="auto" w:fill="auto"/>
        <w:spacing w:before="0" w:line="240" w:lineRule="auto"/>
        <w:ind w:left="142" w:right="-426"/>
        <w:rPr>
          <w:color w:val="auto"/>
          <w:sz w:val="26"/>
          <w:szCs w:val="26"/>
        </w:rPr>
      </w:pPr>
      <w:r w:rsidRPr="000D7C22">
        <w:rPr>
          <w:color w:val="auto"/>
          <w:sz w:val="26"/>
          <w:szCs w:val="26"/>
        </w:rPr>
        <w:t xml:space="preserve">  </w:t>
      </w:r>
      <w:r w:rsidR="002C0860" w:rsidRPr="000D7C22">
        <w:rPr>
          <w:color w:val="auto"/>
          <w:sz w:val="26"/>
          <w:szCs w:val="26"/>
        </w:rPr>
        <w:t>В</w:t>
      </w:r>
      <w:r w:rsidR="00597337" w:rsidRPr="000D7C22">
        <w:rPr>
          <w:color w:val="auto"/>
          <w:sz w:val="26"/>
          <w:szCs w:val="26"/>
        </w:rPr>
        <w:t xml:space="preserve"> соответствии с Федеральным законом от 03 июля 2016 года </w:t>
      </w:r>
      <w:r w:rsidRPr="000D7C22">
        <w:rPr>
          <w:color w:val="auto"/>
          <w:sz w:val="26"/>
          <w:szCs w:val="26"/>
          <w:lang w:eastAsia="en-US" w:bidi="en-US"/>
        </w:rPr>
        <w:t xml:space="preserve">№ </w:t>
      </w:r>
      <w:r w:rsidRPr="000D7C22">
        <w:rPr>
          <w:color w:val="auto"/>
          <w:sz w:val="26"/>
          <w:szCs w:val="26"/>
        </w:rPr>
        <w:t>347-ФЗ «</w:t>
      </w:r>
      <w:r w:rsidR="00597337" w:rsidRPr="000D7C22">
        <w:rPr>
          <w:color w:val="auto"/>
          <w:sz w:val="26"/>
          <w:szCs w:val="26"/>
        </w:rPr>
        <w:t>О</w:t>
      </w:r>
      <w:r w:rsidR="00597337" w:rsidRPr="000D7C22">
        <w:rPr>
          <w:color w:val="auto"/>
          <w:sz w:val="26"/>
          <w:szCs w:val="26"/>
        </w:rPr>
        <w:br/>
        <w:t>внесении изменений в Трудо</w:t>
      </w:r>
      <w:r w:rsidRPr="000D7C22">
        <w:rPr>
          <w:color w:val="auto"/>
          <w:sz w:val="26"/>
          <w:szCs w:val="26"/>
        </w:rPr>
        <w:t>вой кодекс Российской Федерации»</w:t>
      </w:r>
      <w:r w:rsidR="00597337" w:rsidRPr="000D7C22">
        <w:rPr>
          <w:color w:val="auto"/>
          <w:sz w:val="26"/>
          <w:szCs w:val="26"/>
        </w:rPr>
        <w:t xml:space="preserve">, </w:t>
      </w:r>
      <w:r w:rsidRPr="000D7C22">
        <w:rPr>
          <w:color w:val="auto"/>
          <w:sz w:val="26"/>
          <w:szCs w:val="26"/>
        </w:rPr>
        <w:t>Трудовым кодексом Российской Федерации, руководствуясь ст. 30</w:t>
      </w:r>
      <w:r w:rsidR="00597337" w:rsidRPr="000D7C22">
        <w:rPr>
          <w:color w:val="auto"/>
          <w:sz w:val="26"/>
          <w:szCs w:val="26"/>
        </w:rPr>
        <w:t xml:space="preserve"> Устава </w:t>
      </w:r>
      <w:r w:rsidRPr="000D7C22">
        <w:rPr>
          <w:color w:val="auto"/>
          <w:sz w:val="26"/>
          <w:szCs w:val="26"/>
        </w:rPr>
        <w:t>Горноключевского городского поселения, администрация Горноключевского городского поселения</w:t>
      </w:r>
    </w:p>
    <w:p w:rsidR="00295F82" w:rsidRPr="000D7C22" w:rsidRDefault="00FA7C81" w:rsidP="000B00F0">
      <w:pPr>
        <w:pStyle w:val="20"/>
        <w:shd w:val="clear" w:color="auto" w:fill="auto"/>
        <w:spacing w:before="0" w:line="240" w:lineRule="auto"/>
        <w:ind w:left="142" w:right="-426"/>
        <w:rPr>
          <w:color w:val="auto"/>
          <w:sz w:val="26"/>
          <w:szCs w:val="26"/>
        </w:rPr>
      </w:pPr>
      <w:r w:rsidRPr="000D7C22">
        <w:rPr>
          <w:color w:val="auto"/>
          <w:sz w:val="26"/>
          <w:szCs w:val="26"/>
        </w:rPr>
        <w:t>П</w:t>
      </w:r>
      <w:r w:rsidR="00597337" w:rsidRPr="000D7C22">
        <w:rPr>
          <w:color w:val="auto"/>
          <w:sz w:val="26"/>
          <w:szCs w:val="26"/>
        </w:rPr>
        <w:t>ОСТАНОВЛЯЕТ:</w:t>
      </w:r>
    </w:p>
    <w:p w:rsidR="000815CB" w:rsidRPr="000D7C22" w:rsidRDefault="00614B5F" w:rsidP="000B00F0">
      <w:pPr>
        <w:pStyle w:val="20"/>
        <w:shd w:val="clear" w:color="auto" w:fill="auto"/>
        <w:tabs>
          <w:tab w:val="left" w:pos="1222"/>
        </w:tabs>
        <w:spacing w:before="0" w:line="240" w:lineRule="auto"/>
        <w:ind w:left="142" w:right="-426"/>
        <w:rPr>
          <w:color w:val="auto"/>
          <w:sz w:val="26"/>
          <w:szCs w:val="26"/>
        </w:rPr>
      </w:pPr>
      <w:r w:rsidRPr="000D7C22">
        <w:rPr>
          <w:color w:val="auto"/>
          <w:sz w:val="26"/>
          <w:szCs w:val="26"/>
        </w:rPr>
        <w:t xml:space="preserve">1. </w:t>
      </w:r>
      <w:proofErr w:type="gramStart"/>
      <w:r w:rsidR="00597337" w:rsidRPr="000D7C22">
        <w:rPr>
          <w:color w:val="auto"/>
          <w:sz w:val="26"/>
          <w:szCs w:val="26"/>
        </w:rPr>
        <w:t>Утвердить прилагаемый предельный уровень соотношений средней</w:t>
      </w:r>
      <w:r w:rsidR="00597337" w:rsidRPr="000D7C22">
        <w:rPr>
          <w:color w:val="auto"/>
          <w:sz w:val="26"/>
          <w:szCs w:val="26"/>
        </w:rPr>
        <w:br/>
        <w:t>заработной платы руководителей, их заместителей, главных бухгалтеров и</w:t>
      </w:r>
      <w:r w:rsidR="00597337" w:rsidRPr="000D7C22">
        <w:rPr>
          <w:color w:val="auto"/>
          <w:sz w:val="26"/>
          <w:szCs w:val="26"/>
        </w:rPr>
        <w:br/>
        <w:t>средней заработной платы работников муниципальных учреждений,</w:t>
      </w:r>
      <w:r w:rsidR="00597337" w:rsidRPr="000D7C22">
        <w:rPr>
          <w:color w:val="auto"/>
          <w:sz w:val="26"/>
          <w:szCs w:val="26"/>
        </w:rPr>
        <w:br/>
        <w:t xml:space="preserve">муниципальных унитарных предприятий </w:t>
      </w:r>
      <w:r w:rsidRPr="000D7C22">
        <w:rPr>
          <w:color w:val="auto"/>
          <w:sz w:val="26"/>
          <w:szCs w:val="26"/>
        </w:rPr>
        <w:t xml:space="preserve">Горноключевского городского поселения </w:t>
      </w:r>
      <w:r w:rsidR="00597337" w:rsidRPr="000D7C22">
        <w:rPr>
          <w:color w:val="auto"/>
          <w:sz w:val="26"/>
          <w:szCs w:val="26"/>
        </w:rPr>
        <w:t>(без учета заработной платы соответствующего руководителя, его</w:t>
      </w:r>
      <w:r w:rsidR="00597337" w:rsidRPr="000D7C22">
        <w:rPr>
          <w:color w:val="auto"/>
          <w:sz w:val="26"/>
          <w:szCs w:val="26"/>
        </w:rPr>
        <w:br/>
        <w:t>заместителей, главного бухгалтера) в кратности от 1 до 8, согласно</w:t>
      </w:r>
      <w:r w:rsidR="00597337" w:rsidRPr="000D7C22">
        <w:rPr>
          <w:color w:val="auto"/>
          <w:sz w:val="26"/>
          <w:szCs w:val="26"/>
        </w:rPr>
        <w:br/>
        <w:t>приложению, которое применяется с 01 января 2017 года.</w:t>
      </w:r>
      <w:proofErr w:type="gramEnd"/>
    </w:p>
    <w:p w:rsidR="00295F82" w:rsidRPr="000D7C22" w:rsidRDefault="000815CB" w:rsidP="000B00F0">
      <w:pPr>
        <w:pStyle w:val="20"/>
        <w:shd w:val="clear" w:color="auto" w:fill="auto"/>
        <w:tabs>
          <w:tab w:val="left" w:pos="1222"/>
        </w:tabs>
        <w:spacing w:before="0" w:line="240" w:lineRule="auto"/>
        <w:ind w:left="142" w:right="-426"/>
        <w:rPr>
          <w:color w:val="auto"/>
          <w:sz w:val="26"/>
          <w:szCs w:val="26"/>
        </w:rPr>
      </w:pPr>
      <w:r w:rsidRPr="000D7C22">
        <w:rPr>
          <w:color w:val="auto"/>
          <w:sz w:val="26"/>
          <w:szCs w:val="26"/>
        </w:rPr>
        <w:t xml:space="preserve">2. </w:t>
      </w:r>
      <w:r w:rsidR="00597337" w:rsidRPr="000D7C22">
        <w:rPr>
          <w:color w:val="auto"/>
          <w:sz w:val="26"/>
          <w:szCs w:val="26"/>
        </w:rPr>
        <w:t>При подготовке проектов трудовых договоров (контрактов) с</w:t>
      </w:r>
      <w:r w:rsidR="00597337" w:rsidRPr="000D7C22">
        <w:rPr>
          <w:color w:val="auto"/>
          <w:sz w:val="26"/>
          <w:szCs w:val="26"/>
        </w:rPr>
        <w:br/>
        <w:t>руководителями муниципальных учреждений, муниципальных унитарных</w:t>
      </w:r>
      <w:r w:rsidR="00597337" w:rsidRPr="000D7C22">
        <w:rPr>
          <w:color w:val="auto"/>
          <w:sz w:val="26"/>
          <w:szCs w:val="26"/>
        </w:rPr>
        <w:br/>
        <w:t>предприятий устанавливать приемлемое соотношение между средней</w:t>
      </w:r>
      <w:r w:rsidR="00597337" w:rsidRPr="000D7C22">
        <w:rPr>
          <w:color w:val="auto"/>
          <w:sz w:val="26"/>
          <w:szCs w:val="26"/>
        </w:rPr>
        <w:br/>
        <w:t>заработной платой руководителей и средней заработной платой работников</w:t>
      </w:r>
      <w:r w:rsidR="00597337" w:rsidRPr="000D7C22">
        <w:rPr>
          <w:color w:val="auto"/>
          <w:sz w:val="26"/>
          <w:szCs w:val="26"/>
        </w:rPr>
        <w:br/>
        <w:t>муниципальных учреждений и муниципальных унитарных предприятий с</w:t>
      </w:r>
      <w:r w:rsidR="00597337" w:rsidRPr="000D7C22">
        <w:rPr>
          <w:color w:val="auto"/>
          <w:sz w:val="26"/>
          <w:szCs w:val="26"/>
        </w:rPr>
        <w:br/>
        <w:t>учетом настоящего постановления, а также социальной значимости и</w:t>
      </w:r>
      <w:r w:rsidR="00597337" w:rsidRPr="000D7C22">
        <w:rPr>
          <w:color w:val="auto"/>
          <w:sz w:val="26"/>
          <w:szCs w:val="26"/>
        </w:rPr>
        <w:br/>
        <w:t>экономической эффективности муниципального учреждения, муниципального</w:t>
      </w:r>
      <w:r w:rsidR="00597337" w:rsidRPr="000D7C22">
        <w:rPr>
          <w:color w:val="auto"/>
          <w:sz w:val="26"/>
          <w:szCs w:val="26"/>
        </w:rPr>
        <w:br/>
        <w:t>унитарного предприятия.</w:t>
      </w:r>
    </w:p>
    <w:p w:rsidR="00295F82" w:rsidRPr="000D7C22" w:rsidRDefault="000815CB" w:rsidP="000B00F0">
      <w:pPr>
        <w:pStyle w:val="20"/>
        <w:shd w:val="clear" w:color="auto" w:fill="auto"/>
        <w:tabs>
          <w:tab w:val="left" w:pos="1222"/>
        </w:tabs>
        <w:spacing w:before="0" w:line="240" w:lineRule="auto"/>
        <w:ind w:left="142" w:right="-426"/>
        <w:rPr>
          <w:color w:val="auto"/>
          <w:sz w:val="26"/>
          <w:szCs w:val="26"/>
        </w:rPr>
      </w:pPr>
      <w:r w:rsidRPr="000D7C22">
        <w:rPr>
          <w:color w:val="auto"/>
          <w:sz w:val="26"/>
          <w:szCs w:val="26"/>
        </w:rPr>
        <w:t xml:space="preserve">3. </w:t>
      </w:r>
      <w:r w:rsidR="00597337" w:rsidRPr="000D7C22">
        <w:rPr>
          <w:color w:val="auto"/>
          <w:sz w:val="26"/>
          <w:szCs w:val="26"/>
        </w:rPr>
        <w:t>Руководителям муниципальных учреждений, муниципальных</w:t>
      </w:r>
      <w:r w:rsidR="00597337" w:rsidRPr="000D7C22">
        <w:rPr>
          <w:color w:val="auto"/>
          <w:sz w:val="26"/>
          <w:szCs w:val="26"/>
        </w:rPr>
        <w:br/>
        <w:t>унитарных предприятий предоставлять ежегодно в срок до 15 января в</w:t>
      </w:r>
      <w:r w:rsidR="00597337" w:rsidRPr="000D7C22">
        <w:rPr>
          <w:color w:val="auto"/>
          <w:sz w:val="26"/>
          <w:szCs w:val="26"/>
        </w:rPr>
        <w:br/>
        <w:t xml:space="preserve">администрацию </w:t>
      </w:r>
      <w:r w:rsidRPr="000D7C22">
        <w:rPr>
          <w:color w:val="auto"/>
          <w:sz w:val="26"/>
          <w:szCs w:val="26"/>
        </w:rPr>
        <w:t xml:space="preserve">Горноключевского городского поселения </w:t>
      </w:r>
      <w:r w:rsidR="00597337" w:rsidRPr="000D7C22">
        <w:rPr>
          <w:color w:val="auto"/>
          <w:sz w:val="26"/>
          <w:szCs w:val="26"/>
        </w:rPr>
        <w:t>информацию о</w:t>
      </w:r>
      <w:r w:rsidR="00597337" w:rsidRPr="000D7C22">
        <w:rPr>
          <w:color w:val="auto"/>
          <w:sz w:val="26"/>
          <w:szCs w:val="26"/>
        </w:rPr>
        <w:br/>
        <w:t>рассчитываемой за календарный год среднемесячной заработной плате</w:t>
      </w:r>
      <w:r w:rsidR="00597337" w:rsidRPr="000D7C22">
        <w:rPr>
          <w:color w:val="auto"/>
          <w:sz w:val="26"/>
          <w:szCs w:val="26"/>
        </w:rPr>
        <w:br/>
        <w:t>руководителей, их заместителей, главных бухгалтеров муниципальных</w:t>
      </w:r>
      <w:r w:rsidR="00597337" w:rsidRPr="000D7C22">
        <w:rPr>
          <w:color w:val="auto"/>
          <w:sz w:val="26"/>
          <w:szCs w:val="26"/>
        </w:rPr>
        <w:br/>
        <w:t>учреждений, муниципальных унитарных предприятий.</w:t>
      </w:r>
    </w:p>
    <w:p w:rsidR="000815CB" w:rsidRPr="000D7C22" w:rsidRDefault="000815CB" w:rsidP="00357A7C">
      <w:pPr>
        <w:pStyle w:val="20"/>
        <w:shd w:val="clear" w:color="auto" w:fill="auto"/>
        <w:tabs>
          <w:tab w:val="left" w:pos="284"/>
        </w:tabs>
        <w:spacing w:before="0" w:line="240" w:lineRule="auto"/>
        <w:ind w:left="142" w:right="-426" w:firstLine="142"/>
        <w:rPr>
          <w:color w:val="auto"/>
          <w:sz w:val="26"/>
          <w:szCs w:val="26"/>
        </w:rPr>
      </w:pPr>
      <w:r w:rsidRPr="000D7C22">
        <w:rPr>
          <w:color w:val="auto"/>
          <w:sz w:val="26"/>
          <w:szCs w:val="26"/>
        </w:rPr>
        <w:t xml:space="preserve">4.  </w:t>
      </w:r>
      <w:r w:rsidR="00597337" w:rsidRPr="000D7C22">
        <w:rPr>
          <w:color w:val="auto"/>
          <w:sz w:val="26"/>
          <w:szCs w:val="26"/>
        </w:rPr>
        <w:t>Информацию о рассчитываемой за календарны</w:t>
      </w:r>
      <w:bookmarkStart w:id="0" w:name="_GoBack"/>
      <w:bookmarkEnd w:id="0"/>
      <w:r w:rsidR="00597337" w:rsidRPr="000D7C22">
        <w:rPr>
          <w:color w:val="auto"/>
          <w:sz w:val="26"/>
          <w:szCs w:val="26"/>
        </w:rPr>
        <w:t>й год среднемесячной</w:t>
      </w:r>
      <w:r w:rsidR="00597337" w:rsidRPr="000D7C22">
        <w:rPr>
          <w:color w:val="auto"/>
          <w:sz w:val="26"/>
          <w:szCs w:val="26"/>
        </w:rPr>
        <w:br/>
        <w:t>заработной плате руководителей, их заместителей и главных бухгалтеров</w:t>
      </w:r>
      <w:r w:rsidR="00597337" w:rsidRPr="000D7C22">
        <w:rPr>
          <w:color w:val="auto"/>
          <w:sz w:val="26"/>
          <w:szCs w:val="26"/>
        </w:rPr>
        <w:br/>
      </w:r>
      <w:r w:rsidR="00597337" w:rsidRPr="000D7C22">
        <w:rPr>
          <w:color w:val="auto"/>
          <w:sz w:val="26"/>
          <w:szCs w:val="26"/>
        </w:rPr>
        <w:lastRenderedPageBreak/>
        <w:t>муниципальных учреждений, муниципальных унитарных предприятий</w:t>
      </w:r>
      <w:r w:rsidR="00597337" w:rsidRPr="000D7C22">
        <w:rPr>
          <w:color w:val="auto"/>
          <w:sz w:val="26"/>
          <w:szCs w:val="26"/>
        </w:rPr>
        <w:br/>
        <w:t>руководителям муниципальных учреждений, унитарных предприятий</w:t>
      </w:r>
      <w:r w:rsidRPr="000D7C22">
        <w:rPr>
          <w:color w:val="auto"/>
          <w:sz w:val="26"/>
          <w:szCs w:val="26"/>
        </w:rPr>
        <w:t xml:space="preserve"> размещать в информационно-телекоммуникационной сети Интернет на</w:t>
      </w:r>
      <w:r w:rsidRPr="000D7C22">
        <w:rPr>
          <w:color w:val="auto"/>
          <w:sz w:val="26"/>
          <w:szCs w:val="26"/>
        </w:rPr>
        <w:br/>
        <w:t>официальных сайтах муниципальных учреждений, муниципальных унитарных</w:t>
      </w:r>
      <w:r w:rsidRPr="000D7C22">
        <w:rPr>
          <w:color w:val="auto"/>
          <w:sz w:val="26"/>
          <w:szCs w:val="26"/>
        </w:rPr>
        <w:br/>
        <w:t>предприятий не позднее 31 марта следующего года за отчетным периодом.</w:t>
      </w:r>
    </w:p>
    <w:p w:rsidR="00357A7C" w:rsidRPr="000D7C22" w:rsidRDefault="006078F3" w:rsidP="00357A7C">
      <w:pPr>
        <w:shd w:val="clear" w:color="auto" w:fill="FFFFFF"/>
        <w:tabs>
          <w:tab w:val="left" w:pos="284"/>
        </w:tabs>
        <w:ind w:left="142" w:right="-432"/>
        <w:jc w:val="both"/>
        <w:rPr>
          <w:rFonts w:ascii="Times New Roman" w:hAnsi="Times New Roman" w:cs="Times New Roman"/>
          <w:sz w:val="26"/>
          <w:szCs w:val="26"/>
        </w:rPr>
      </w:pPr>
      <w:r w:rsidRPr="000D7C22">
        <w:rPr>
          <w:rFonts w:ascii="Times New Roman" w:hAnsi="Times New Roman" w:cs="Times New Roman"/>
          <w:color w:val="auto"/>
          <w:sz w:val="26"/>
          <w:szCs w:val="26"/>
        </w:rPr>
        <w:t xml:space="preserve">  5. О</w:t>
      </w:r>
      <w:r w:rsidR="000815CB" w:rsidRPr="000D7C22">
        <w:rPr>
          <w:rFonts w:ascii="Times New Roman" w:hAnsi="Times New Roman" w:cs="Times New Roman"/>
          <w:color w:val="auto"/>
          <w:sz w:val="26"/>
          <w:szCs w:val="26"/>
        </w:rPr>
        <w:t>публиковать настоящее постановление</w:t>
      </w:r>
      <w:r w:rsidRPr="000D7C2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7A7C" w:rsidRPr="000D7C22">
        <w:rPr>
          <w:rFonts w:ascii="Times New Roman" w:hAnsi="Times New Roman" w:cs="Times New Roman"/>
          <w:sz w:val="26"/>
          <w:szCs w:val="26"/>
        </w:rPr>
        <w:t>в газете «Деловой вестник» Горноключевского городского поселения» и разместить на официальном сайте администрации Горноключевского городского поселения в сети Интернет.</w:t>
      </w:r>
    </w:p>
    <w:p w:rsidR="000815CB" w:rsidRPr="000D7C22" w:rsidRDefault="006078F3" w:rsidP="00357A7C">
      <w:pPr>
        <w:pStyle w:val="20"/>
        <w:shd w:val="clear" w:color="auto" w:fill="auto"/>
        <w:tabs>
          <w:tab w:val="left" w:pos="284"/>
          <w:tab w:val="left" w:pos="1034"/>
        </w:tabs>
        <w:spacing w:before="0" w:line="240" w:lineRule="auto"/>
        <w:ind w:left="142" w:right="-426" w:firstLine="142"/>
        <w:rPr>
          <w:color w:val="auto"/>
          <w:sz w:val="26"/>
          <w:szCs w:val="26"/>
        </w:rPr>
      </w:pPr>
      <w:r w:rsidRPr="000D7C22">
        <w:rPr>
          <w:color w:val="auto"/>
          <w:sz w:val="26"/>
          <w:szCs w:val="26"/>
        </w:rPr>
        <w:t xml:space="preserve">6. </w:t>
      </w:r>
      <w:proofErr w:type="gramStart"/>
      <w:r w:rsidR="000815CB" w:rsidRPr="000D7C22">
        <w:rPr>
          <w:color w:val="auto"/>
          <w:sz w:val="26"/>
          <w:szCs w:val="26"/>
        </w:rPr>
        <w:t>Контроль за</w:t>
      </w:r>
      <w:proofErr w:type="gramEnd"/>
      <w:r w:rsidR="000815CB" w:rsidRPr="000D7C22">
        <w:rPr>
          <w:color w:val="auto"/>
          <w:sz w:val="26"/>
          <w:szCs w:val="26"/>
        </w:rPr>
        <w:t xml:space="preserve"> исполнением данного постановления  возложить на</w:t>
      </w:r>
      <w:r w:rsidR="000815CB" w:rsidRPr="000D7C22">
        <w:rPr>
          <w:color w:val="auto"/>
          <w:sz w:val="26"/>
          <w:szCs w:val="26"/>
        </w:rPr>
        <w:br/>
        <w:t xml:space="preserve">заместителя главы администрации </w:t>
      </w:r>
      <w:r w:rsidR="00357A7C" w:rsidRPr="000D7C22">
        <w:rPr>
          <w:color w:val="auto"/>
          <w:sz w:val="26"/>
          <w:szCs w:val="26"/>
        </w:rPr>
        <w:t>Горноключевского городского поселения М.Е. Соболева.</w:t>
      </w:r>
    </w:p>
    <w:p w:rsidR="00357A7C" w:rsidRPr="000D7C22" w:rsidRDefault="00357A7C" w:rsidP="000B00F0">
      <w:pPr>
        <w:pStyle w:val="20"/>
        <w:shd w:val="clear" w:color="auto" w:fill="auto"/>
        <w:spacing w:before="0" w:line="240" w:lineRule="auto"/>
        <w:ind w:left="142" w:right="-426"/>
        <w:rPr>
          <w:color w:val="auto"/>
          <w:sz w:val="26"/>
          <w:szCs w:val="26"/>
        </w:rPr>
      </w:pPr>
    </w:p>
    <w:p w:rsidR="00357A7C" w:rsidRPr="000D7C22" w:rsidRDefault="00357A7C" w:rsidP="000B00F0">
      <w:pPr>
        <w:pStyle w:val="20"/>
        <w:shd w:val="clear" w:color="auto" w:fill="auto"/>
        <w:spacing w:before="0" w:line="240" w:lineRule="auto"/>
        <w:ind w:left="142" w:right="-426"/>
        <w:rPr>
          <w:color w:val="auto"/>
          <w:sz w:val="26"/>
          <w:szCs w:val="26"/>
        </w:rPr>
      </w:pPr>
    </w:p>
    <w:p w:rsidR="00357A7C" w:rsidRPr="000D7C22" w:rsidRDefault="00357A7C" w:rsidP="000B00F0">
      <w:pPr>
        <w:pStyle w:val="20"/>
        <w:shd w:val="clear" w:color="auto" w:fill="auto"/>
        <w:spacing w:before="0" w:line="240" w:lineRule="auto"/>
        <w:ind w:left="142" w:right="-426"/>
        <w:rPr>
          <w:color w:val="auto"/>
          <w:sz w:val="26"/>
          <w:szCs w:val="26"/>
        </w:rPr>
      </w:pPr>
    </w:p>
    <w:p w:rsidR="00357A7C" w:rsidRPr="000D7C22" w:rsidRDefault="00357A7C" w:rsidP="000B00F0">
      <w:pPr>
        <w:pStyle w:val="20"/>
        <w:shd w:val="clear" w:color="auto" w:fill="auto"/>
        <w:spacing w:before="0" w:line="240" w:lineRule="auto"/>
        <w:ind w:left="142" w:right="-426"/>
        <w:rPr>
          <w:color w:val="auto"/>
          <w:sz w:val="26"/>
          <w:szCs w:val="26"/>
        </w:rPr>
      </w:pPr>
    </w:p>
    <w:p w:rsidR="00357A7C" w:rsidRPr="000D7C22" w:rsidRDefault="00357A7C" w:rsidP="000B00F0">
      <w:pPr>
        <w:pStyle w:val="20"/>
        <w:shd w:val="clear" w:color="auto" w:fill="auto"/>
        <w:spacing w:before="0" w:line="240" w:lineRule="auto"/>
        <w:ind w:left="142" w:right="-426"/>
        <w:rPr>
          <w:color w:val="auto"/>
          <w:sz w:val="26"/>
          <w:szCs w:val="26"/>
        </w:rPr>
      </w:pPr>
    </w:p>
    <w:p w:rsidR="00357A7C" w:rsidRPr="000D7C22" w:rsidRDefault="00357A7C" w:rsidP="00357A7C">
      <w:pPr>
        <w:pStyle w:val="20"/>
        <w:shd w:val="clear" w:color="auto" w:fill="auto"/>
        <w:spacing w:before="0" w:line="240" w:lineRule="auto"/>
        <w:ind w:left="142" w:right="-426"/>
        <w:rPr>
          <w:color w:val="auto"/>
          <w:sz w:val="26"/>
          <w:szCs w:val="26"/>
        </w:rPr>
      </w:pPr>
      <w:r w:rsidRPr="000D7C22">
        <w:rPr>
          <w:color w:val="auto"/>
          <w:sz w:val="26"/>
          <w:szCs w:val="26"/>
        </w:rPr>
        <w:t>Глава Горноключевского городского поселения -</w:t>
      </w:r>
    </w:p>
    <w:p w:rsidR="00357A7C" w:rsidRPr="000D7C22" w:rsidRDefault="00357A7C" w:rsidP="00357A7C">
      <w:pPr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D7C22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95F82" w:rsidRPr="000D7C22" w:rsidRDefault="00357A7C" w:rsidP="00AE713B">
      <w:pPr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6"/>
          <w:szCs w:val="26"/>
        </w:rPr>
        <w:sectPr w:rsidR="00295F82" w:rsidRPr="000D7C22" w:rsidSect="000B00F0">
          <w:pgSz w:w="11900" w:h="16840"/>
          <w:pgMar w:top="851" w:right="1133" w:bottom="1418" w:left="1276" w:header="0" w:footer="3" w:gutter="0"/>
          <w:cols w:space="720"/>
          <w:noEndnote/>
          <w:docGrid w:linePitch="360"/>
        </w:sectPr>
      </w:pPr>
      <w:r w:rsidRPr="000D7C22">
        <w:rPr>
          <w:rFonts w:ascii="Times New Roman" w:hAnsi="Times New Roman" w:cs="Times New Roman"/>
          <w:sz w:val="26"/>
          <w:szCs w:val="26"/>
        </w:rPr>
        <w:t>Горноключевского городского поселения                                           Ф.И. Сальников</w:t>
      </w:r>
    </w:p>
    <w:p w:rsidR="00AE713B" w:rsidRPr="00AE713B" w:rsidRDefault="00AE713B" w:rsidP="00AE713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E713B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E713B" w:rsidRPr="00AE713B" w:rsidRDefault="00AE713B" w:rsidP="00AE713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E713B">
        <w:rPr>
          <w:rFonts w:ascii="Times New Roman" w:hAnsi="Times New Roman" w:cs="Times New Roman"/>
        </w:rPr>
        <w:t xml:space="preserve">к постановлению администрации </w:t>
      </w:r>
    </w:p>
    <w:p w:rsidR="00AE713B" w:rsidRPr="00AE713B" w:rsidRDefault="00AE713B" w:rsidP="00AE713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E713B">
        <w:rPr>
          <w:rFonts w:ascii="Times New Roman" w:hAnsi="Times New Roman" w:cs="Times New Roman"/>
        </w:rPr>
        <w:t>Горноключевского городского поселения</w:t>
      </w:r>
    </w:p>
    <w:p w:rsidR="00AE713B" w:rsidRPr="00AE713B" w:rsidRDefault="00AE713B" w:rsidP="00AE713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31.01.</w:t>
      </w:r>
      <w:r w:rsidRPr="00AE713B">
        <w:rPr>
          <w:rFonts w:ascii="Times New Roman" w:hAnsi="Times New Roman" w:cs="Times New Roman"/>
        </w:rPr>
        <w:t>2017 г.</w:t>
      </w:r>
      <w:r>
        <w:rPr>
          <w:rFonts w:ascii="Times New Roman" w:hAnsi="Times New Roman" w:cs="Times New Roman"/>
        </w:rPr>
        <w:t xml:space="preserve"> №20</w:t>
      </w:r>
    </w:p>
    <w:p w:rsidR="00AE713B" w:rsidRPr="000A750C" w:rsidRDefault="00AE713B" w:rsidP="00AE713B">
      <w:pPr>
        <w:suppressAutoHyphens/>
        <w:ind w:left="142" w:right="-426"/>
        <w:jc w:val="both"/>
        <w:rPr>
          <w:color w:val="auto"/>
          <w:sz w:val="26"/>
          <w:szCs w:val="26"/>
        </w:rPr>
      </w:pPr>
    </w:p>
    <w:p w:rsidR="00AE713B" w:rsidRPr="006B0C41" w:rsidRDefault="00AE713B" w:rsidP="006B0C41">
      <w:pPr>
        <w:tabs>
          <w:tab w:val="left" w:pos="0"/>
        </w:tabs>
        <w:suppressAutoHyphens/>
        <w:ind w:left="142" w:right="-426"/>
        <w:jc w:val="center"/>
        <w:rPr>
          <w:rFonts w:ascii="Times New Roman" w:hAnsi="Times New Roman" w:cs="Times New Roman"/>
          <w:bCs/>
          <w:color w:val="auto"/>
          <w:spacing w:val="-4"/>
          <w:sz w:val="26"/>
          <w:szCs w:val="26"/>
        </w:rPr>
      </w:pPr>
      <w:r w:rsidRPr="006B0C41">
        <w:rPr>
          <w:rFonts w:ascii="Times New Roman" w:hAnsi="Times New Roman" w:cs="Times New Roman"/>
          <w:bCs/>
          <w:color w:val="auto"/>
          <w:spacing w:val="-4"/>
          <w:sz w:val="26"/>
          <w:szCs w:val="26"/>
        </w:rPr>
        <w:t>ПРЕДЕЛЬНЫЙ УРОВЕНЬ</w:t>
      </w:r>
    </w:p>
    <w:p w:rsidR="00AE713B" w:rsidRPr="006B0C41" w:rsidRDefault="00AE713B" w:rsidP="006B0C41">
      <w:pPr>
        <w:tabs>
          <w:tab w:val="left" w:pos="0"/>
        </w:tabs>
        <w:suppressAutoHyphens/>
        <w:ind w:left="142" w:right="-426"/>
        <w:jc w:val="center"/>
        <w:rPr>
          <w:rFonts w:ascii="Times New Roman" w:hAnsi="Times New Roman" w:cs="Times New Roman"/>
          <w:bCs/>
          <w:color w:val="auto"/>
          <w:spacing w:val="-4"/>
          <w:sz w:val="26"/>
          <w:szCs w:val="26"/>
        </w:rPr>
      </w:pPr>
      <w:r w:rsidRPr="006B0C41">
        <w:rPr>
          <w:rFonts w:ascii="Times New Roman" w:hAnsi="Times New Roman" w:cs="Times New Roman"/>
          <w:bCs/>
          <w:color w:val="auto"/>
          <w:spacing w:val="-4"/>
          <w:sz w:val="26"/>
          <w:szCs w:val="26"/>
        </w:rPr>
        <w:t>соотношения средней заработной платы руководителей,</w:t>
      </w:r>
    </w:p>
    <w:p w:rsidR="00AE713B" w:rsidRPr="006B0C41" w:rsidRDefault="00AE713B" w:rsidP="006B0C41">
      <w:pPr>
        <w:tabs>
          <w:tab w:val="left" w:pos="0"/>
        </w:tabs>
        <w:suppressAutoHyphens/>
        <w:ind w:left="142" w:right="-426"/>
        <w:jc w:val="center"/>
        <w:rPr>
          <w:rFonts w:ascii="Times New Roman" w:hAnsi="Times New Roman" w:cs="Times New Roman"/>
          <w:bCs/>
          <w:color w:val="auto"/>
          <w:spacing w:val="-4"/>
          <w:sz w:val="26"/>
          <w:szCs w:val="26"/>
        </w:rPr>
      </w:pPr>
      <w:r w:rsidRPr="006B0C41">
        <w:rPr>
          <w:rFonts w:ascii="Times New Roman" w:hAnsi="Times New Roman" w:cs="Times New Roman"/>
          <w:bCs/>
          <w:color w:val="auto"/>
          <w:spacing w:val="-4"/>
          <w:sz w:val="26"/>
          <w:szCs w:val="26"/>
        </w:rPr>
        <w:t>их заместителей, главных бухгалтеров и средней заработной платы</w:t>
      </w:r>
    </w:p>
    <w:p w:rsidR="00AE713B" w:rsidRPr="006B0C41" w:rsidRDefault="00AE713B" w:rsidP="006B0C41">
      <w:pPr>
        <w:tabs>
          <w:tab w:val="left" w:pos="0"/>
        </w:tabs>
        <w:suppressAutoHyphens/>
        <w:ind w:left="142" w:right="-426"/>
        <w:jc w:val="center"/>
        <w:rPr>
          <w:rFonts w:ascii="Times New Roman" w:hAnsi="Times New Roman" w:cs="Times New Roman"/>
          <w:bCs/>
          <w:color w:val="auto"/>
          <w:spacing w:val="-4"/>
          <w:sz w:val="26"/>
          <w:szCs w:val="26"/>
        </w:rPr>
      </w:pPr>
      <w:r w:rsidRPr="006B0C41">
        <w:rPr>
          <w:rFonts w:ascii="Times New Roman" w:hAnsi="Times New Roman" w:cs="Times New Roman"/>
          <w:bCs/>
          <w:color w:val="auto"/>
          <w:spacing w:val="-4"/>
          <w:sz w:val="26"/>
          <w:szCs w:val="26"/>
        </w:rPr>
        <w:t>работников муниципальных учреждений и муниципальных унитарных</w:t>
      </w:r>
    </w:p>
    <w:p w:rsidR="00AE713B" w:rsidRPr="006B0C41" w:rsidRDefault="00AE713B" w:rsidP="006B0C41">
      <w:pPr>
        <w:tabs>
          <w:tab w:val="left" w:pos="0"/>
        </w:tabs>
        <w:suppressAutoHyphens/>
        <w:ind w:left="142" w:right="-426"/>
        <w:jc w:val="center"/>
        <w:rPr>
          <w:rFonts w:ascii="Times New Roman" w:hAnsi="Times New Roman" w:cs="Times New Roman"/>
          <w:bCs/>
          <w:color w:val="auto"/>
          <w:spacing w:val="-4"/>
          <w:sz w:val="26"/>
          <w:szCs w:val="26"/>
        </w:rPr>
      </w:pPr>
      <w:proofErr w:type="gramStart"/>
      <w:r w:rsidRPr="006B0C41">
        <w:rPr>
          <w:rFonts w:ascii="Times New Roman" w:hAnsi="Times New Roman" w:cs="Times New Roman"/>
          <w:bCs/>
          <w:color w:val="auto"/>
          <w:spacing w:val="-4"/>
          <w:sz w:val="26"/>
          <w:szCs w:val="26"/>
        </w:rPr>
        <w:t>предприятий Горноключевского городского поселения (без учета заработной</w:t>
      </w:r>
      <w:proofErr w:type="gramEnd"/>
    </w:p>
    <w:p w:rsidR="00AE713B" w:rsidRPr="006B0C41" w:rsidRDefault="00AE713B" w:rsidP="006B0C41">
      <w:pPr>
        <w:tabs>
          <w:tab w:val="left" w:pos="0"/>
        </w:tabs>
        <w:suppressAutoHyphens/>
        <w:ind w:left="142" w:right="-426"/>
        <w:jc w:val="center"/>
        <w:rPr>
          <w:rFonts w:ascii="Times New Roman" w:hAnsi="Times New Roman" w:cs="Times New Roman"/>
          <w:bCs/>
          <w:color w:val="auto"/>
          <w:spacing w:val="-4"/>
          <w:sz w:val="26"/>
          <w:szCs w:val="26"/>
        </w:rPr>
      </w:pPr>
      <w:r w:rsidRPr="006B0C41">
        <w:rPr>
          <w:rFonts w:ascii="Times New Roman" w:hAnsi="Times New Roman" w:cs="Times New Roman"/>
          <w:bCs/>
          <w:color w:val="auto"/>
          <w:spacing w:val="-4"/>
          <w:sz w:val="26"/>
          <w:szCs w:val="26"/>
        </w:rPr>
        <w:t>платы соответствующего руководителя, заместителей руководителя,</w:t>
      </w:r>
    </w:p>
    <w:p w:rsidR="00AE713B" w:rsidRPr="006B0C41" w:rsidRDefault="00AE713B" w:rsidP="006B0C41">
      <w:pPr>
        <w:tabs>
          <w:tab w:val="left" w:pos="0"/>
        </w:tabs>
        <w:suppressAutoHyphens/>
        <w:ind w:left="142" w:right="-426"/>
        <w:jc w:val="center"/>
        <w:rPr>
          <w:rFonts w:ascii="Times New Roman" w:hAnsi="Times New Roman" w:cs="Times New Roman"/>
          <w:bCs/>
          <w:color w:val="auto"/>
          <w:spacing w:val="-4"/>
          <w:sz w:val="26"/>
          <w:szCs w:val="26"/>
        </w:rPr>
      </w:pPr>
      <w:r w:rsidRPr="006B0C41">
        <w:rPr>
          <w:rFonts w:ascii="Times New Roman" w:hAnsi="Times New Roman" w:cs="Times New Roman"/>
          <w:bCs/>
          <w:color w:val="auto"/>
          <w:spacing w:val="-4"/>
          <w:sz w:val="26"/>
          <w:szCs w:val="26"/>
        </w:rPr>
        <w:t xml:space="preserve">главного бухгалтера) </w:t>
      </w:r>
      <w:r w:rsidRPr="006B0C41">
        <w:rPr>
          <w:rFonts w:ascii="Times New Roman" w:hAnsi="Times New Roman" w:cs="Times New Roman"/>
          <w:color w:val="auto"/>
          <w:sz w:val="26"/>
          <w:szCs w:val="26"/>
        </w:rPr>
        <w:t>в кратности от 1 до 8</w:t>
      </w:r>
    </w:p>
    <w:p w:rsidR="00AE713B" w:rsidRPr="006B0C41" w:rsidRDefault="00AE713B" w:rsidP="00AE713B">
      <w:pPr>
        <w:suppressAutoHyphens/>
        <w:ind w:left="142" w:right="-426"/>
        <w:jc w:val="both"/>
        <w:rPr>
          <w:rFonts w:ascii="Times New Roman" w:hAnsi="Times New Roman" w:cs="Times New Roman"/>
          <w:color w:val="auto"/>
        </w:rPr>
      </w:pPr>
    </w:p>
    <w:tbl>
      <w:tblPr>
        <w:tblW w:w="526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76"/>
        <w:gridCol w:w="4953"/>
        <w:gridCol w:w="4534"/>
      </w:tblGrid>
      <w:tr w:rsidR="00AE713B" w:rsidRPr="006B0C41" w:rsidTr="000D7C22">
        <w:trPr>
          <w:trHeight w:val="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3B" w:rsidRPr="006B0C41" w:rsidRDefault="00AE713B" w:rsidP="00AE713B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B0C41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AE713B" w:rsidRPr="006B0C41" w:rsidRDefault="00AE713B" w:rsidP="00AE713B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B0C41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6B0C41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1" w:rsidRDefault="006B0C41" w:rsidP="00AE713B">
            <w:pPr>
              <w:suppressAutoHyphens/>
              <w:autoSpaceDE w:val="0"/>
              <w:autoSpaceDN w:val="0"/>
              <w:adjustRightInd w:val="0"/>
              <w:ind w:left="142" w:right="39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713B" w:rsidRPr="006B0C41" w:rsidRDefault="00AE713B" w:rsidP="006B0C41">
            <w:pPr>
              <w:suppressAutoHyphens/>
              <w:autoSpaceDE w:val="0"/>
              <w:autoSpaceDN w:val="0"/>
              <w:adjustRightInd w:val="0"/>
              <w:ind w:left="142" w:right="39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0C41">
              <w:rPr>
                <w:rFonts w:ascii="Times New Roman" w:hAnsi="Times New Roman" w:cs="Times New Roman"/>
                <w:color w:val="auto"/>
              </w:rPr>
              <w:t xml:space="preserve">Муниципальные учреждения, муниципальные унитарные предприятия Кировского муниципального района, подведомственные органам администрации </w:t>
            </w:r>
            <w:r w:rsidR="006B0C41">
              <w:rPr>
                <w:rFonts w:ascii="Times New Roman" w:hAnsi="Times New Roman" w:cs="Times New Roman"/>
                <w:color w:val="auto"/>
              </w:rPr>
              <w:t>Горноключевского городского поселения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3B" w:rsidRPr="006B0C41" w:rsidRDefault="00AE713B" w:rsidP="006B0C4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0C41">
              <w:rPr>
                <w:rFonts w:ascii="Times New Roman" w:hAnsi="Times New Roman" w:cs="Times New Roman"/>
                <w:color w:val="auto"/>
              </w:rPr>
              <w:t>Предельный уровень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муниципальных унитарных предприятий (без учета заработной платы соответствующего руководителя, заместителей руководителя,  главного бухгалтера)</w:t>
            </w:r>
          </w:p>
        </w:tc>
      </w:tr>
      <w:tr w:rsidR="00AE713B" w:rsidRPr="006B0C41" w:rsidTr="000D7C22">
        <w:trPr>
          <w:trHeight w:val="122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1" w:rsidRDefault="006B0C41" w:rsidP="00AE713B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B0C41" w:rsidRDefault="006B0C41" w:rsidP="00AE713B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713B" w:rsidRPr="006B0C41" w:rsidRDefault="006B0C41" w:rsidP="00AE713B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1" w:rsidRDefault="006B0C41" w:rsidP="006B0C41">
            <w:pPr>
              <w:ind w:left="142" w:right="39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D7C22" w:rsidRPr="006B0C41" w:rsidRDefault="000D7C22" w:rsidP="000D7C22">
            <w:pPr>
              <w:ind w:left="142" w:right="39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Муниципальные бюджетные учреждения</w:t>
            </w:r>
            <w:r w:rsidRPr="006B0C41">
              <w:rPr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Горноключевского городского поселения</w:t>
            </w:r>
            <w:r w:rsidRPr="006B0C4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AE713B" w:rsidRPr="006B0C41" w:rsidRDefault="00AE713B" w:rsidP="006B0C41">
            <w:pPr>
              <w:ind w:left="142" w:right="39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1" w:rsidRDefault="006B0C41" w:rsidP="00AE713B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B0C41" w:rsidRDefault="006B0C41" w:rsidP="00AE713B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713B" w:rsidRPr="006B0C41" w:rsidRDefault="006B0C41" w:rsidP="000D7C22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</w:t>
            </w:r>
            <w:r w:rsidR="000D7C22" w:rsidRPr="006B0C41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AE713B" w:rsidRPr="006B0C41" w:rsidRDefault="00AE713B" w:rsidP="00AE713B">
            <w:pPr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713B" w:rsidRPr="006B0C41" w:rsidTr="000D7C22">
        <w:trPr>
          <w:trHeight w:val="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1" w:rsidRDefault="006B0C41" w:rsidP="00AE713B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713B" w:rsidRPr="006B0C41" w:rsidRDefault="006B0C41" w:rsidP="00AE713B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22" w:rsidRDefault="00AE713B" w:rsidP="00AE713B">
            <w:pPr>
              <w:ind w:left="142" w:right="397"/>
              <w:jc w:val="both"/>
              <w:rPr>
                <w:rFonts w:ascii="Times New Roman" w:hAnsi="Times New Roman" w:cs="Times New Roman"/>
                <w:color w:val="auto"/>
              </w:rPr>
            </w:pPr>
            <w:r w:rsidRPr="006B0C4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E713B" w:rsidRPr="006B0C41" w:rsidRDefault="000D7C22" w:rsidP="00AE713B">
            <w:pPr>
              <w:suppressAutoHyphens/>
              <w:autoSpaceDE w:val="0"/>
              <w:autoSpaceDN w:val="0"/>
              <w:adjustRightInd w:val="0"/>
              <w:ind w:left="142" w:right="39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Муниципальные</w:t>
            </w:r>
            <w:r w:rsidRPr="006B0C4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унитарные предприятия Горноключевского городского поселения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22" w:rsidRDefault="000D7C22" w:rsidP="00AE713B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D7C22" w:rsidRDefault="000D7C22" w:rsidP="00AE713B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E713B" w:rsidRDefault="000D7C22" w:rsidP="00AE713B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6</w:t>
            </w:r>
          </w:p>
          <w:p w:rsidR="000D7C22" w:rsidRDefault="000D7C22" w:rsidP="00AE713B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D7C22" w:rsidRPr="006B0C41" w:rsidRDefault="000D7C22" w:rsidP="00AE713B">
            <w:pPr>
              <w:suppressAutoHyphens/>
              <w:autoSpaceDE w:val="0"/>
              <w:autoSpaceDN w:val="0"/>
              <w:adjustRightInd w:val="0"/>
              <w:ind w:left="142" w:right="-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95F82" w:rsidRDefault="00295F82" w:rsidP="000B00F0">
      <w:pPr>
        <w:ind w:left="142" w:right="-426"/>
        <w:jc w:val="both"/>
        <w:rPr>
          <w:sz w:val="2"/>
          <w:szCs w:val="2"/>
        </w:rPr>
      </w:pPr>
    </w:p>
    <w:sectPr w:rsidR="00295F82" w:rsidSect="007A6FF9">
      <w:pgSz w:w="11906" w:h="16838"/>
      <w:pgMar w:top="567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22" w:rsidRDefault="000D7C22">
      <w:r>
        <w:separator/>
      </w:r>
    </w:p>
  </w:endnote>
  <w:endnote w:type="continuationSeparator" w:id="0">
    <w:p w:rsidR="000D7C22" w:rsidRDefault="000D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22" w:rsidRDefault="000D7C22"/>
  </w:footnote>
  <w:footnote w:type="continuationSeparator" w:id="0">
    <w:p w:rsidR="000D7C22" w:rsidRDefault="000D7C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6AD"/>
    <w:multiLevelType w:val="multilevel"/>
    <w:tmpl w:val="724E7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33069E"/>
    <w:multiLevelType w:val="multilevel"/>
    <w:tmpl w:val="24122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0803E4"/>
    <w:multiLevelType w:val="multilevel"/>
    <w:tmpl w:val="FC529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952982"/>
    <w:multiLevelType w:val="multilevel"/>
    <w:tmpl w:val="1CC2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95F82"/>
    <w:rsid w:val="000815CB"/>
    <w:rsid w:val="000A750C"/>
    <w:rsid w:val="000B00F0"/>
    <w:rsid w:val="000D7C22"/>
    <w:rsid w:val="0010254D"/>
    <w:rsid w:val="00295F82"/>
    <w:rsid w:val="002C0860"/>
    <w:rsid w:val="00357A7C"/>
    <w:rsid w:val="003C51E8"/>
    <w:rsid w:val="003D4441"/>
    <w:rsid w:val="005408BF"/>
    <w:rsid w:val="00597337"/>
    <w:rsid w:val="006078F3"/>
    <w:rsid w:val="00614B5F"/>
    <w:rsid w:val="006B0C41"/>
    <w:rsid w:val="007A6FF9"/>
    <w:rsid w:val="00874E76"/>
    <w:rsid w:val="008A1B74"/>
    <w:rsid w:val="00AE713B"/>
    <w:rsid w:val="00B37F6F"/>
    <w:rsid w:val="00C72EB0"/>
    <w:rsid w:val="00CB4511"/>
    <w:rsid w:val="00E06418"/>
    <w:rsid w:val="00E11D82"/>
    <w:rsid w:val="00FA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511"/>
    <w:rPr>
      <w:color w:val="000000"/>
    </w:rPr>
  </w:style>
  <w:style w:type="paragraph" w:styleId="1">
    <w:name w:val="heading 1"/>
    <w:basedOn w:val="a"/>
    <w:next w:val="a"/>
    <w:link w:val="10"/>
    <w:qFormat/>
    <w:rsid w:val="002C086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451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B4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B4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B4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B4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B45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B4511"/>
    <w:pPr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B4511"/>
    <w:pPr>
      <w:shd w:val="clear" w:color="auto" w:fill="FFFFFF"/>
      <w:spacing w:before="120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C0860"/>
    <w:rPr>
      <w:rFonts w:ascii="Times New Roman" w:eastAsia="Times New Roman" w:hAnsi="Times New Roman" w:cs="Times New Roman"/>
      <w:b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C0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8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C086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C0860"/>
    <w:rPr>
      <w:rFonts w:ascii="Times New Roman" w:eastAsia="Times New Roman" w:hAnsi="Times New Roman" w:cs="Times New Roman"/>
      <w:b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C0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8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2016-12-14T04:55:00Z</cp:lastPrinted>
  <dcterms:created xsi:type="dcterms:W3CDTF">2017-02-01T00:23:00Z</dcterms:created>
  <dcterms:modified xsi:type="dcterms:W3CDTF">2017-01-31T23:59:00Z</dcterms:modified>
</cp:coreProperties>
</file>