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83" w:rsidRPr="00E6046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>РОССИЙСКАЯ ФЕДЕРАЦИЯ</w:t>
      </w: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>ПРИМОРСКИЙ КРАЙ</w:t>
      </w: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>МУНИЦИПАЛЬНЫЙ КОМИТЕТ</w:t>
      </w: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>ГОРНОКЛЮЧЕВСКОГО ГОРОДСКОГО ПОСЕЛЕНИЯ</w:t>
      </w:r>
    </w:p>
    <w:p w:rsidR="00761D83" w:rsidRPr="00E60466" w:rsidRDefault="0040460F" w:rsidP="00761D83">
      <w:pPr>
        <w:jc w:val="center"/>
        <w:rPr>
          <w:b/>
          <w:sz w:val="28"/>
          <w:szCs w:val="28"/>
        </w:rPr>
      </w:pPr>
      <w:r>
        <w:rPr>
          <w:b/>
          <w:sz w:val="32"/>
          <w:szCs w:val="28"/>
          <w:lang w:val="en-US"/>
        </w:rPr>
        <w:t>IV</w:t>
      </w:r>
      <w:r w:rsidR="00761D83" w:rsidRPr="00E60466">
        <w:rPr>
          <w:b/>
          <w:sz w:val="32"/>
          <w:szCs w:val="28"/>
        </w:rPr>
        <w:t xml:space="preserve"> созыв</w:t>
      </w:r>
    </w:p>
    <w:p w:rsidR="00761D83" w:rsidRPr="00E60466" w:rsidRDefault="00761D83" w:rsidP="00761D83">
      <w:pPr>
        <w:jc w:val="center"/>
        <w:rPr>
          <w:sz w:val="28"/>
          <w:szCs w:val="28"/>
        </w:rPr>
      </w:pP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 xml:space="preserve"> РЕШЕНИЕ</w:t>
      </w: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</w:p>
    <w:p w:rsidR="00761D83" w:rsidRPr="00A63A72" w:rsidRDefault="00761D83" w:rsidP="00761D83">
      <w:pPr>
        <w:shd w:val="clear" w:color="auto" w:fill="FFFFFF"/>
        <w:jc w:val="center"/>
        <w:rPr>
          <w:bCs/>
          <w:spacing w:val="-8"/>
          <w:sz w:val="26"/>
          <w:szCs w:val="26"/>
        </w:rPr>
      </w:pPr>
      <w:r w:rsidRPr="00A63A72">
        <w:rPr>
          <w:bCs/>
          <w:spacing w:val="-8"/>
          <w:sz w:val="26"/>
          <w:szCs w:val="26"/>
        </w:rPr>
        <w:t>кп. Горные Ключи</w:t>
      </w:r>
    </w:p>
    <w:p w:rsidR="00761D83" w:rsidRPr="00A63A72" w:rsidRDefault="00761D83" w:rsidP="00761D83">
      <w:pPr>
        <w:jc w:val="center"/>
        <w:rPr>
          <w:b/>
          <w:sz w:val="26"/>
          <w:szCs w:val="26"/>
        </w:rPr>
      </w:pPr>
    </w:p>
    <w:p w:rsidR="00761D83" w:rsidRPr="00E60466" w:rsidRDefault="00761D83" w:rsidP="00761D83">
      <w:pPr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 xml:space="preserve">« </w:t>
      </w:r>
      <w:r w:rsidR="00A2693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» </w:t>
      </w:r>
      <w:r w:rsidR="00A26936">
        <w:rPr>
          <w:b/>
          <w:sz w:val="28"/>
          <w:szCs w:val="28"/>
        </w:rPr>
        <w:t>авгус</w:t>
      </w:r>
      <w:r w:rsidR="00A63A72">
        <w:rPr>
          <w:b/>
          <w:sz w:val="28"/>
          <w:szCs w:val="28"/>
        </w:rPr>
        <w:t>та  202</w:t>
      </w:r>
      <w:r w:rsidR="00E01F88">
        <w:rPr>
          <w:b/>
          <w:sz w:val="28"/>
          <w:szCs w:val="28"/>
        </w:rPr>
        <w:t>4</w:t>
      </w:r>
      <w:r w:rsidRPr="00E60466">
        <w:rPr>
          <w:b/>
          <w:sz w:val="28"/>
          <w:szCs w:val="28"/>
        </w:rPr>
        <w:t xml:space="preserve"> года                                                                             №</w:t>
      </w:r>
      <w:r w:rsidR="006B3DEA">
        <w:rPr>
          <w:b/>
          <w:sz w:val="28"/>
          <w:szCs w:val="28"/>
        </w:rPr>
        <w:t xml:space="preserve"> </w:t>
      </w:r>
      <w:r w:rsidR="00A26936">
        <w:rPr>
          <w:b/>
          <w:sz w:val="28"/>
          <w:szCs w:val="28"/>
        </w:rPr>
        <w:t>243</w:t>
      </w:r>
    </w:p>
    <w:p w:rsidR="00761D83" w:rsidRPr="00E60466" w:rsidRDefault="00761D83" w:rsidP="00761D83">
      <w:pPr>
        <w:jc w:val="both"/>
        <w:rPr>
          <w:sz w:val="28"/>
          <w:szCs w:val="28"/>
        </w:rPr>
      </w:pPr>
    </w:p>
    <w:p w:rsidR="00A26936" w:rsidRDefault="00761D83" w:rsidP="00761D83">
      <w:pPr>
        <w:jc w:val="center"/>
        <w:rPr>
          <w:b/>
          <w:sz w:val="28"/>
          <w:szCs w:val="28"/>
        </w:rPr>
      </w:pPr>
      <w:r w:rsidRPr="00E604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досрочном прекращении полномочий депутата Муниципального комитета Горноключевского городского поселения </w:t>
      </w:r>
    </w:p>
    <w:p w:rsidR="00761D83" w:rsidRPr="00E60466" w:rsidRDefault="00A26936" w:rsidP="00761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Форманюка Сергея Петровича</w:t>
      </w:r>
      <w:r w:rsidR="00761D83" w:rsidRPr="00E60466">
        <w:rPr>
          <w:b/>
          <w:sz w:val="28"/>
          <w:szCs w:val="28"/>
        </w:rPr>
        <w:t>»</w:t>
      </w:r>
    </w:p>
    <w:p w:rsidR="00761D83" w:rsidRPr="00E60466" w:rsidRDefault="00761D83" w:rsidP="00761D83">
      <w:pPr>
        <w:jc w:val="center"/>
        <w:rPr>
          <w:b/>
          <w:sz w:val="28"/>
          <w:szCs w:val="28"/>
        </w:rPr>
      </w:pPr>
    </w:p>
    <w:p w:rsidR="00761D83" w:rsidRPr="003E52E1" w:rsidRDefault="00761D83" w:rsidP="00761D83">
      <w:pPr>
        <w:pStyle w:val="a3"/>
        <w:jc w:val="both"/>
        <w:rPr>
          <w:b/>
          <w:sz w:val="28"/>
          <w:szCs w:val="28"/>
        </w:rPr>
      </w:pPr>
      <w:r w:rsidRPr="00E604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Руководствуясь </w:t>
      </w:r>
      <w:r w:rsidRPr="00E6046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604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60466">
        <w:rPr>
          <w:sz w:val="28"/>
          <w:szCs w:val="28"/>
        </w:rPr>
        <w:t xml:space="preserve"> от 06 октября 2003 года № 131-ФЗ «</w:t>
      </w:r>
      <w:r w:rsidRPr="003E52E1">
        <w:rPr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3E52E1">
        <w:rPr>
          <w:sz w:val="28"/>
          <w:szCs w:val="28"/>
        </w:rPr>
        <w:t>в</w:t>
      </w:r>
      <w:proofErr w:type="gramEnd"/>
      <w:r w:rsidRPr="003E52E1">
        <w:rPr>
          <w:sz w:val="28"/>
          <w:szCs w:val="28"/>
        </w:rPr>
        <w:t xml:space="preserve"> Российской Федерации»,  </w:t>
      </w:r>
      <w:r w:rsidR="003E52E1" w:rsidRPr="003E52E1">
        <w:rPr>
          <w:sz w:val="28"/>
          <w:szCs w:val="28"/>
        </w:rPr>
        <w:t>Уставом Горноключевского городского поселения,</w:t>
      </w:r>
      <w:r w:rsidR="003E52E1">
        <w:rPr>
          <w:sz w:val="28"/>
          <w:szCs w:val="28"/>
        </w:rPr>
        <w:t xml:space="preserve"> принятого решением Муниципального комитета </w:t>
      </w:r>
      <w:r w:rsidR="003E52E1" w:rsidRPr="003E52E1">
        <w:rPr>
          <w:sz w:val="28"/>
          <w:szCs w:val="28"/>
        </w:rPr>
        <w:t>Горноключевского городского поселения</w:t>
      </w:r>
      <w:r w:rsidR="006B3DEA">
        <w:rPr>
          <w:sz w:val="28"/>
          <w:szCs w:val="28"/>
        </w:rPr>
        <w:t xml:space="preserve"> № 304 от 16.</w:t>
      </w:r>
      <w:r w:rsidR="0040460F">
        <w:rPr>
          <w:sz w:val="28"/>
          <w:szCs w:val="28"/>
        </w:rPr>
        <w:t>16.02.2018</w:t>
      </w:r>
      <w:r w:rsidR="003E52E1">
        <w:rPr>
          <w:sz w:val="28"/>
          <w:szCs w:val="28"/>
        </w:rPr>
        <w:t xml:space="preserve"> г., </w:t>
      </w:r>
      <w:r w:rsidR="003E52E1" w:rsidRPr="003E52E1">
        <w:rPr>
          <w:sz w:val="28"/>
          <w:szCs w:val="28"/>
        </w:rPr>
        <w:t xml:space="preserve"> рассмотрев заявление </w:t>
      </w:r>
      <w:r w:rsidR="00A26936">
        <w:rPr>
          <w:sz w:val="28"/>
          <w:szCs w:val="28"/>
        </w:rPr>
        <w:t>Форманюка С.П.</w:t>
      </w:r>
      <w:r w:rsidR="00A63A72">
        <w:rPr>
          <w:sz w:val="28"/>
          <w:szCs w:val="28"/>
        </w:rPr>
        <w:t xml:space="preserve"> о </w:t>
      </w:r>
      <w:r w:rsidR="00A26936">
        <w:rPr>
          <w:sz w:val="28"/>
          <w:szCs w:val="28"/>
        </w:rPr>
        <w:t>досрочном прекращении полномочий депутата М</w:t>
      </w:r>
      <w:r w:rsidR="00A63A72">
        <w:rPr>
          <w:sz w:val="28"/>
          <w:szCs w:val="28"/>
        </w:rPr>
        <w:t xml:space="preserve">униципального комитета Горноключевского городского поселения Кировского муниципального района Приморского края </w:t>
      </w:r>
      <w:r w:rsidRPr="003E52E1">
        <w:rPr>
          <w:sz w:val="28"/>
          <w:szCs w:val="28"/>
        </w:rPr>
        <w:t>Муниципальный комитет Горноключевского городского поселения</w:t>
      </w:r>
    </w:p>
    <w:p w:rsidR="00761D83" w:rsidRPr="00E60466" w:rsidRDefault="00761D83" w:rsidP="00761D83">
      <w:pPr>
        <w:pStyle w:val="a3"/>
        <w:jc w:val="both"/>
        <w:rPr>
          <w:sz w:val="28"/>
          <w:szCs w:val="28"/>
        </w:rPr>
      </w:pPr>
    </w:p>
    <w:p w:rsidR="00761D83" w:rsidRPr="00E60466" w:rsidRDefault="00761D83" w:rsidP="00761D83">
      <w:pPr>
        <w:jc w:val="both"/>
        <w:rPr>
          <w:b/>
          <w:sz w:val="28"/>
          <w:szCs w:val="28"/>
        </w:rPr>
      </w:pPr>
      <w:r w:rsidRPr="00E60466">
        <w:rPr>
          <w:sz w:val="28"/>
          <w:szCs w:val="28"/>
        </w:rPr>
        <w:t xml:space="preserve"> </w:t>
      </w:r>
      <w:r w:rsidRPr="00E60466">
        <w:rPr>
          <w:b/>
          <w:sz w:val="28"/>
          <w:szCs w:val="28"/>
        </w:rPr>
        <w:t>РЕШИЛ:</w:t>
      </w:r>
      <w:r w:rsidRPr="00FB7508">
        <w:rPr>
          <w:rFonts w:ascii="Arial" w:hAnsi="Arial" w:cs="Arial"/>
          <w:color w:val="5A6170"/>
          <w:sz w:val="21"/>
          <w:szCs w:val="21"/>
        </w:rPr>
        <w:br/>
      </w:r>
    </w:p>
    <w:p w:rsidR="003E52E1" w:rsidRDefault="003E52E1" w:rsidP="0034494E">
      <w:pPr>
        <w:pStyle w:val="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9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Прекратить досрочно полномочия </w:t>
      </w:r>
      <w:r w:rsidRPr="0034494E">
        <w:rPr>
          <w:rFonts w:ascii="Times New Roman" w:hAnsi="Times New Roman" w:cs="Times New Roman"/>
          <w:color w:val="auto"/>
          <w:sz w:val="28"/>
          <w:szCs w:val="28"/>
        </w:rPr>
        <w:t xml:space="preserve">депутата Муниципального комитета Горноключевского городского поселения </w:t>
      </w:r>
      <w:r w:rsidR="00A63A72">
        <w:rPr>
          <w:rFonts w:ascii="Times New Roman" w:hAnsi="Times New Roman" w:cs="Times New Roman"/>
          <w:color w:val="auto"/>
          <w:sz w:val="28"/>
          <w:szCs w:val="28"/>
        </w:rPr>
        <w:t xml:space="preserve"> Кировского муниципального района</w:t>
      </w:r>
      <w:r w:rsidR="00091B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1B2A" w:rsidRPr="00091B2A">
        <w:rPr>
          <w:rFonts w:ascii="Times New Roman" w:eastAsia="Times New Roman" w:hAnsi="Times New Roman" w:cs="Times New Roman"/>
          <w:color w:val="auto"/>
          <w:sz w:val="28"/>
          <w:szCs w:val="28"/>
        </w:rPr>
        <w:t>по пятимандатному избирательному округу № 1</w:t>
      </w:r>
      <w:r w:rsidR="00A63A72" w:rsidRPr="0009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64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Форманюка Сергея Петровича </w:t>
      </w:r>
      <w:r w:rsidRPr="0034494E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3D648B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3449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1B2A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3D648B">
        <w:rPr>
          <w:rFonts w:ascii="Times New Roman" w:eastAsia="Times New Roman" w:hAnsi="Times New Roman" w:cs="Times New Roman"/>
          <w:color w:val="auto"/>
          <w:sz w:val="28"/>
          <w:szCs w:val="28"/>
        </w:rPr>
        <w:t>2 августа</w:t>
      </w:r>
      <w:r w:rsidR="0009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3D648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09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494E">
        <w:rPr>
          <w:rFonts w:ascii="Times New Roman" w:eastAsia="Times New Roman" w:hAnsi="Times New Roman" w:cs="Times New Roman"/>
          <w:color w:val="auto"/>
          <w:sz w:val="28"/>
          <w:szCs w:val="28"/>
        </w:rPr>
        <w:t>года.</w:t>
      </w:r>
    </w:p>
    <w:p w:rsidR="0034494E" w:rsidRPr="00091B2A" w:rsidRDefault="0034494E" w:rsidP="0034494E">
      <w:pPr>
        <w:rPr>
          <w:sz w:val="28"/>
          <w:szCs w:val="28"/>
        </w:rPr>
      </w:pPr>
    </w:p>
    <w:p w:rsidR="003E52E1" w:rsidRDefault="003E52E1" w:rsidP="0034494E">
      <w:pPr>
        <w:pStyle w:val="a3"/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34494E">
        <w:rPr>
          <w:sz w:val="28"/>
          <w:szCs w:val="28"/>
        </w:rPr>
        <w:t>Настоящее решение вступает в силу с момента принятия.</w:t>
      </w:r>
    </w:p>
    <w:p w:rsidR="0034494E" w:rsidRDefault="0034494E" w:rsidP="0034494E">
      <w:pPr>
        <w:pStyle w:val="a3"/>
        <w:tabs>
          <w:tab w:val="left" w:pos="567"/>
        </w:tabs>
        <w:jc w:val="both"/>
        <w:rPr>
          <w:sz w:val="28"/>
          <w:szCs w:val="28"/>
        </w:rPr>
      </w:pPr>
    </w:p>
    <w:p w:rsidR="003E52E1" w:rsidRPr="0034494E" w:rsidRDefault="003E52E1" w:rsidP="0034494E">
      <w:pPr>
        <w:pStyle w:val="a3"/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34494E">
        <w:rPr>
          <w:sz w:val="28"/>
          <w:szCs w:val="28"/>
        </w:rPr>
        <w:t xml:space="preserve">Опубликовать настоящее решение в газете «Деловой Вестник» и разместить на официальном сайте администрации Горноключевского городского поселения в сети интернет.  </w:t>
      </w:r>
    </w:p>
    <w:p w:rsidR="003E52E1" w:rsidRPr="0034494E" w:rsidRDefault="003E52E1" w:rsidP="0011485C">
      <w:pPr>
        <w:rPr>
          <w:sz w:val="28"/>
          <w:szCs w:val="28"/>
        </w:rPr>
      </w:pPr>
    </w:p>
    <w:p w:rsidR="0011485C" w:rsidRPr="0011485C" w:rsidRDefault="0011485C" w:rsidP="0011485C">
      <w:pPr>
        <w:rPr>
          <w:b/>
          <w:sz w:val="28"/>
          <w:szCs w:val="28"/>
        </w:rPr>
      </w:pPr>
    </w:p>
    <w:p w:rsidR="00761D83" w:rsidRPr="00E60466" w:rsidRDefault="00761D83" w:rsidP="00761D83">
      <w:pPr>
        <w:jc w:val="both"/>
        <w:rPr>
          <w:sz w:val="28"/>
          <w:szCs w:val="28"/>
        </w:rPr>
      </w:pPr>
    </w:p>
    <w:p w:rsidR="00761D83" w:rsidRPr="00E60466" w:rsidRDefault="00761D83" w:rsidP="00761D83">
      <w:pPr>
        <w:jc w:val="both"/>
        <w:rPr>
          <w:sz w:val="28"/>
          <w:szCs w:val="28"/>
        </w:rPr>
      </w:pPr>
      <w:r w:rsidRPr="00E60466">
        <w:rPr>
          <w:sz w:val="28"/>
          <w:szCs w:val="28"/>
        </w:rPr>
        <w:t>Председатель</w:t>
      </w:r>
      <w:r w:rsidR="00A63A72">
        <w:rPr>
          <w:sz w:val="28"/>
          <w:szCs w:val="28"/>
        </w:rPr>
        <w:t xml:space="preserve"> </w:t>
      </w:r>
      <w:r w:rsidRPr="00E60466">
        <w:rPr>
          <w:sz w:val="28"/>
          <w:szCs w:val="28"/>
        </w:rPr>
        <w:t>Муниципального комитета</w:t>
      </w:r>
    </w:p>
    <w:p w:rsidR="00E32CA7" w:rsidRPr="00BC331A" w:rsidRDefault="00761D83" w:rsidP="00BC331A">
      <w:pPr>
        <w:jc w:val="both"/>
        <w:rPr>
          <w:sz w:val="28"/>
          <w:szCs w:val="28"/>
        </w:rPr>
      </w:pPr>
      <w:r w:rsidRPr="00E60466">
        <w:rPr>
          <w:sz w:val="28"/>
          <w:szCs w:val="28"/>
        </w:rPr>
        <w:t xml:space="preserve">Горноключевского городского поселения                 </w:t>
      </w:r>
      <w:r w:rsidR="006B3DEA">
        <w:rPr>
          <w:sz w:val="28"/>
          <w:szCs w:val="28"/>
        </w:rPr>
        <w:t xml:space="preserve">                  О.Н. Хасанова</w:t>
      </w:r>
      <w:bookmarkStart w:id="0" w:name="_GoBack"/>
      <w:bookmarkEnd w:id="0"/>
    </w:p>
    <w:sectPr w:rsidR="00E32CA7" w:rsidRPr="00BC331A" w:rsidSect="00A2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A86"/>
    <w:multiLevelType w:val="hybridMultilevel"/>
    <w:tmpl w:val="F1A6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4E1"/>
    <w:multiLevelType w:val="hybridMultilevel"/>
    <w:tmpl w:val="3F7260D6"/>
    <w:lvl w:ilvl="0" w:tplc="27B4AFB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F3E77"/>
    <w:multiLevelType w:val="hybridMultilevel"/>
    <w:tmpl w:val="BFCEC410"/>
    <w:lvl w:ilvl="0" w:tplc="27B4AFB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A06B9"/>
    <w:multiLevelType w:val="hybridMultilevel"/>
    <w:tmpl w:val="B2D0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D83"/>
    <w:rsid w:val="00091B2A"/>
    <w:rsid w:val="0011485C"/>
    <w:rsid w:val="0022721C"/>
    <w:rsid w:val="002A4674"/>
    <w:rsid w:val="0034494E"/>
    <w:rsid w:val="003D648B"/>
    <w:rsid w:val="003E52E1"/>
    <w:rsid w:val="0040460F"/>
    <w:rsid w:val="00460F0D"/>
    <w:rsid w:val="006B3DEA"/>
    <w:rsid w:val="00761D83"/>
    <w:rsid w:val="0091586A"/>
    <w:rsid w:val="00A26936"/>
    <w:rsid w:val="00A63A72"/>
    <w:rsid w:val="00A7233E"/>
    <w:rsid w:val="00B61A36"/>
    <w:rsid w:val="00BC331A"/>
    <w:rsid w:val="00CB2BD7"/>
    <w:rsid w:val="00CF0800"/>
    <w:rsid w:val="00DD60A5"/>
    <w:rsid w:val="00E01F88"/>
    <w:rsid w:val="00E32CA7"/>
    <w:rsid w:val="00F1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D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52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D8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52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100500</dc:creator>
  <cp:lastModifiedBy>Katik</cp:lastModifiedBy>
  <cp:revision>6</cp:revision>
  <cp:lastPrinted>2024-08-08T05:59:00Z</cp:lastPrinted>
  <dcterms:created xsi:type="dcterms:W3CDTF">2021-02-24T06:06:00Z</dcterms:created>
  <dcterms:modified xsi:type="dcterms:W3CDTF">2024-08-08T06:00:00Z</dcterms:modified>
</cp:coreProperties>
</file>