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55" w:rsidRPr="00885955" w:rsidRDefault="00885955" w:rsidP="00885955">
      <w:pPr>
        <w:autoSpaceDE w:val="0"/>
        <w:autoSpaceDN w:val="0"/>
        <w:adjustRightInd w:val="0"/>
        <w:spacing w:before="82" w:line="326" w:lineRule="exact"/>
        <w:jc w:val="center"/>
        <w:rPr>
          <w:rFonts w:eastAsia="Times New Roman"/>
          <w:b/>
          <w:bCs/>
          <w:spacing w:val="-6"/>
          <w:sz w:val="28"/>
          <w:szCs w:val="28"/>
        </w:rPr>
      </w:pPr>
      <w:r w:rsidRPr="00885955">
        <w:rPr>
          <w:rFonts w:eastAsia="Times New Roman"/>
          <w:b/>
          <w:bCs/>
          <w:spacing w:val="-6"/>
          <w:sz w:val="28"/>
          <w:szCs w:val="28"/>
        </w:rPr>
        <w:t>РОССИЙСКАЯ ФЕДЕРАЦИЯ</w:t>
      </w:r>
    </w:p>
    <w:p w:rsidR="00885955" w:rsidRPr="00885955" w:rsidRDefault="00885955" w:rsidP="00885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pacing w:val="-6"/>
          <w:sz w:val="28"/>
          <w:szCs w:val="28"/>
        </w:rPr>
      </w:pPr>
      <w:r w:rsidRPr="00885955">
        <w:rPr>
          <w:rFonts w:eastAsia="Times New Roman"/>
          <w:b/>
          <w:bCs/>
          <w:spacing w:val="-6"/>
          <w:sz w:val="28"/>
          <w:szCs w:val="28"/>
        </w:rPr>
        <w:t xml:space="preserve">ПРИМОРСКИЙ КРАЙ </w:t>
      </w:r>
    </w:p>
    <w:p w:rsidR="00885955" w:rsidRPr="00885955" w:rsidRDefault="00885955" w:rsidP="00885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85955">
        <w:rPr>
          <w:rFonts w:eastAsia="Times New Roman"/>
          <w:b/>
          <w:bCs/>
          <w:spacing w:val="-9"/>
          <w:sz w:val="28"/>
          <w:szCs w:val="28"/>
        </w:rPr>
        <w:t>МУНИЦИПАЛЬНЫЙ КОМИТЕТ</w:t>
      </w:r>
    </w:p>
    <w:p w:rsidR="00885955" w:rsidRPr="00885955" w:rsidRDefault="00885955" w:rsidP="00885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85955">
        <w:rPr>
          <w:rFonts w:eastAsia="Times New Roman"/>
          <w:b/>
          <w:bCs/>
          <w:spacing w:val="-8"/>
          <w:sz w:val="28"/>
          <w:szCs w:val="28"/>
        </w:rPr>
        <w:t>ГОРНОКЛЮЧЕВСКОГО ГОРОДСКОГО ПОСЕЛЕНИЯ</w:t>
      </w:r>
    </w:p>
    <w:p w:rsidR="00885955" w:rsidRPr="00885955" w:rsidRDefault="00885955" w:rsidP="00885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pacing w:val="-6"/>
          <w:sz w:val="28"/>
          <w:szCs w:val="28"/>
        </w:rPr>
      </w:pPr>
      <w:r w:rsidRPr="00885955">
        <w:rPr>
          <w:rFonts w:eastAsia="Times New Roman"/>
          <w:b/>
          <w:bCs/>
          <w:spacing w:val="-6"/>
          <w:sz w:val="28"/>
          <w:szCs w:val="28"/>
        </w:rPr>
        <w:t>(</w:t>
      </w:r>
      <w:r w:rsidRPr="00885955">
        <w:rPr>
          <w:rFonts w:eastAsia="Times New Roman"/>
          <w:b/>
          <w:bCs/>
          <w:spacing w:val="-6"/>
          <w:sz w:val="28"/>
          <w:szCs w:val="28"/>
          <w:lang w:val="en-US"/>
        </w:rPr>
        <w:t>IV</w:t>
      </w:r>
      <w:r w:rsidRPr="00885955">
        <w:rPr>
          <w:rFonts w:eastAsia="Times New Roman"/>
          <w:b/>
          <w:bCs/>
          <w:spacing w:val="-6"/>
          <w:sz w:val="28"/>
          <w:szCs w:val="28"/>
        </w:rPr>
        <w:t xml:space="preserve">  СОЗЫВ)</w:t>
      </w:r>
    </w:p>
    <w:p w:rsidR="00885955" w:rsidRPr="00885955" w:rsidRDefault="00885955" w:rsidP="00885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85955" w:rsidRPr="00885955" w:rsidRDefault="00090AC7" w:rsidP="006B2A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pacing w:val="-8"/>
          <w:sz w:val="28"/>
          <w:szCs w:val="28"/>
        </w:rPr>
      </w:pPr>
      <w:r>
        <w:rPr>
          <w:rFonts w:eastAsia="Times New Roman"/>
          <w:b/>
          <w:bCs/>
          <w:spacing w:val="-8"/>
          <w:sz w:val="28"/>
          <w:szCs w:val="28"/>
        </w:rPr>
        <w:t xml:space="preserve">ПРОЕКТ </w:t>
      </w:r>
      <w:r w:rsidR="001218A8">
        <w:rPr>
          <w:rFonts w:eastAsia="Times New Roman"/>
          <w:b/>
          <w:bCs/>
          <w:spacing w:val="-8"/>
          <w:sz w:val="28"/>
          <w:szCs w:val="28"/>
        </w:rPr>
        <w:t>РЕШЕНИ</w:t>
      </w:r>
      <w:r>
        <w:rPr>
          <w:rFonts w:eastAsia="Times New Roman"/>
          <w:b/>
          <w:bCs/>
          <w:spacing w:val="-8"/>
          <w:sz w:val="28"/>
          <w:szCs w:val="28"/>
        </w:rPr>
        <w:t>Я</w:t>
      </w:r>
    </w:p>
    <w:p w:rsidR="00885955" w:rsidRDefault="00885955" w:rsidP="008859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Cs/>
          <w:spacing w:val="-8"/>
          <w:sz w:val="20"/>
          <w:szCs w:val="20"/>
        </w:rPr>
      </w:pPr>
      <w:r w:rsidRPr="00885955">
        <w:rPr>
          <w:rFonts w:eastAsia="Times New Roman"/>
          <w:bCs/>
          <w:spacing w:val="-8"/>
          <w:sz w:val="20"/>
          <w:szCs w:val="20"/>
        </w:rPr>
        <w:t>кп. Горные Ключи</w:t>
      </w:r>
    </w:p>
    <w:p w:rsidR="00885955" w:rsidRPr="006B2AFD" w:rsidRDefault="006B2AFD" w:rsidP="00885955">
      <w:pPr>
        <w:rPr>
          <w:rFonts w:eastAsia="Times New Roman"/>
          <w:sz w:val="28"/>
          <w:szCs w:val="28"/>
        </w:rPr>
      </w:pPr>
      <w:r w:rsidRPr="00955DE3">
        <w:rPr>
          <w:rFonts w:eastAsia="Times New Roman"/>
          <w:b/>
          <w:sz w:val="28"/>
          <w:szCs w:val="28"/>
        </w:rPr>
        <w:t>«</w:t>
      </w:r>
      <w:r w:rsidR="00090AC7">
        <w:rPr>
          <w:rFonts w:eastAsia="Times New Roman"/>
          <w:b/>
          <w:sz w:val="28"/>
          <w:szCs w:val="28"/>
        </w:rPr>
        <w:t xml:space="preserve">    </w:t>
      </w:r>
      <w:r w:rsidRPr="00955DE3">
        <w:rPr>
          <w:rFonts w:eastAsia="Times New Roman"/>
          <w:b/>
          <w:sz w:val="28"/>
          <w:szCs w:val="28"/>
        </w:rPr>
        <w:t xml:space="preserve">» </w:t>
      </w:r>
      <w:r w:rsidR="000A0128">
        <w:rPr>
          <w:rFonts w:eastAsia="Times New Roman"/>
          <w:b/>
          <w:sz w:val="28"/>
          <w:szCs w:val="28"/>
        </w:rPr>
        <w:t xml:space="preserve">  </w:t>
      </w:r>
      <w:r w:rsidR="00090AC7">
        <w:rPr>
          <w:rFonts w:eastAsia="Times New Roman"/>
          <w:b/>
          <w:sz w:val="28"/>
          <w:szCs w:val="28"/>
        </w:rPr>
        <w:t xml:space="preserve">           </w:t>
      </w:r>
      <w:r w:rsidR="00D91972">
        <w:rPr>
          <w:rFonts w:eastAsia="Times New Roman"/>
          <w:b/>
          <w:sz w:val="28"/>
          <w:szCs w:val="28"/>
        </w:rPr>
        <w:t xml:space="preserve">    </w:t>
      </w:r>
      <w:r w:rsidRPr="00955DE3">
        <w:rPr>
          <w:rFonts w:eastAsia="Times New Roman"/>
          <w:b/>
          <w:sz w:val="28"/>
          <w:szCs w:val="28"/>
        </w:rPr>
        <w:t>20</w:t>
      </w:r>
      <w:r>
        <w:rPr>
          <w:rFonts w:eastAsia="Times New Roman"/>
          <w:b/>
          <w:sz w:val="28"/>
          <w:szCs w:val="28"/>
        </w:rPr>
        <w:t xml:space="preserve">24 </w:t>
      </w:r>
      <w:r w:rsidRPr="00955DE3">
        <w:rPr>
          <w:rFonts w:eastAsia="Times New Roman"/>
          <w:b/>
          <w:sz w:val="28"/>
          <w:szCs w:val="28"/>
        </w:rPr>
        <w:t xml:space="preserve"> г.                                                         </w:t>
      </w:r>
      <w:r w:rsidR="000A0128">
        <w:rPr>
          <w:rFonts w:eastAsia="Times New Roman"/>
          <w:b/>
          <w:sz w:val="28"/>
          <w:szCs w:val="28"/>
        </w:rPr>
        <w:t xml:space="preserve">            </w:t>
      </w:r>
      <w:r w:rsidRPr="00955DE3">
        <w:rPr>
          <w:rFonts w:eastAsia="Times New Roman"/>
          <w:b/>
          <w:sz w:val="28"/>
          <w:szCs w:val="28"/>
        </w:rPr>
        <w:t xml:space="preserve">            № </w:t>
      </w:r>
    </w:p>
    <w:p w:rsidR="00885955" w:rsidRPr="00885955" w:rsidRDefault="00885955" w:rsidP="00885955">
      <w:pPr>
        <w:ind w:firstLine="709"/>
        <w:rPr>
          <w:b/>
          <w:sz w:val="26"/>
          <w:szCs w:val="20"/>
        </w:rPr>
      </w:pPr>
    </w:p>
    <w:p w:rsidR="00D91972" w:rsidRDefault="00B852EF" w:rsidP="00885955">
      <w:pPr>
        <w:jc w:val="center"/>
        <w:rPr>
          <w:b/>
          <w:sz w:val="28"/>
          <w:szCs w:val="28"/>
        </w:rPr>
      </w:pPr>
      <w:r w:rsidRPr="00B852EF">
        <w:rPr>
          <w:b/>
          <w:sz w:val="28"/>
          <w:szCs w:val="28"/>
        </w:rPr>
        <w:t xml:space="preserve">О внесении изменений и дополнений в Устав </w:t>
      </w:r>
    </w:p>
    <w:p w:rsidR="00885955" w:rsidRPr="00885955" w:rsidRDefault="00885955" w:rsidP="00885955">
      <w:pPr>
        <w:jc w:val="center"/>
        <w:rPr>
          <w:b/>
          <w:sz w:val="28"/>
          <w:szCs w:val="28"/>
        </w:rPr>
      </w:pPr>
      <w:r w:rsidRPr="00885955">
        <w:rPr>
          <w:b/>
          <w:sz w:val="28"/>
          <w:szCs w:val="28"/>
        </w:rPr>
        <w:t xml:space="preserve">Горноключевского городского поселения </w:t>
      </w:r>
    </w:p>
    <w:p w:rsidR="00885955" w:rsidRDefault="00885955" w:rsidP="00885955">
      <w:pPr>
        <w:jc w:val="right"/>
      </w:pPr>
    </w:p>
    <w:p w:rsidR="006B2AFD" w:rsidRPr="00955DE3" w:rsidRDefault="006B2AFD" w:rsidP="006B2AFD">
      <w:pPr>
        <w:jc w:val="right"/>
        <w:rPr>
          <w:rFonts w:eastAsia="Times New Roman"/>
        </w:rPr>
      </w:pPr>
      <w:r w:rsidRPr="00955DE3">
        <w:rPr>
          <w:rFonts w:eastAsia="Times New Roman"/>
        </w:rPr>
        <w:t>Принято решением муниципального комитета</w:t>
      </w:r>
    </w:p>
    <w:p w:rsidR="006B2AFD" w:rsidRPr="00955DE3" w:rsidRDefault="006B2AFD" w:rsidP="006B2AFD">
      <w:pPr>
        <w:jc w:val="right"/>
        <w:rPr>
          <w:rFonts w:eastAsia="Times New Roman"/>
        </w:rPr>
      </w:pPr>
      <w:r w:rsidRPr="00955DE3">
        <w:rPr>
          <w:rFonts w:eastAsia="Times New Roman"/>
        </w:rPr>
        <w:t xml:space="preserve">                                                  Горноключевского городского поселения</w:t>
      </w:r>
    </w:p>
    <w:p w:rsidR="006B2AFD" w:rsidRPr="00CE7D80" w:rsidRDefault="006B2AFD" w:rsidP="006B2AFD">
      <w:pPr>
        <w:jc w:val="right"/>
        <w:rPr>
          <w:rFonts w:eastAsia="Times New Roman"/>
        </w:rPr>
      </w:pPr>
      <w:r w:rsidRPr="00955DE3">
        <w:rPr>
          <w:rFonts w:eastAsia="Times New Roman"/>
        </w:rPr>
        <w:t xml:space="preserve">                                                                       </w:t>
      </w:r>
      <w:r>
        <w:rPr>
          <w:rFonts w:eastAsia="Times New Roman"/>
        </w:rPr>
        <w:t xml:space="preserve">                            </w:t>
      </w:r>
      <w:r w:rsidRPr="00955DE3">
        <w:rPr>
          <w:rFonts w:eastAsia="Times New Roman"/>
        </w:rPr>
        <w:t xml:space="preserve">  №</w:t>
      </w:r>
      <w:r w:rsidR="00D91972">
        <w:rPr>
          <w:rFonts w:eastAsia="Times New Roman"/>
        </w:rPr>
        <w:t xml:space="preserve">    </w:t>
      </w:r>
      <w:r w:rsidR="00090AC7">
        <w:rPr>
          <w:rFonts w:eastAsia="Times New Roman"/>
        </w:rPr>
        <w:t xml:space="preserve">    </w:t>
      </w:r>
      <w:r w:rsidRPr="00955DE3">
        <w:rPr>
          <w:rFonts w:eastAsia="Times New Roman"/>
        </w:rPr>
        <w:t xml:space="preserve"> от </w:t>
      </w:r>
      <w:r w:rsidR="00D91972">
        <w:rPr>
          <w:rFonts w:eastAsia="Times New Roman"/>
        </w:rPr>
        <w:t xml:space="preserve">   </w:t>
      </w:r>
      <w:r w:rsidR="00090AC7">
        <w:rPr>
          <w:rFonts w:eastAsia="Times New Roman"/>
        </w:rPr>
        <w:t xml:space="preserve">      </w:t>
      </w:r>
      <w:r w:rsidR="000A0128">
        <w:rPr>
          <w:rFonts w:eastAsia="Times New Roman"/>
        </w:rPr>
        <w:t>.</w:t>
      </w:r>
      <w:r>
        <w:rPr>
          <w:rFonts w:eastAsia="Times New Roman"/>
        </w:rPr>
        <w:t xml:space="preserve">2024 </w:t>
      </w:r>
      <w:r w:rsidRPr="00955DE3">
        <w:rPr>
          <w:rFonts w:eastAsia="Times New Roman"/>
        </w:rPr>
        <w:t xml:space="preserve">г.      </w:t>
      </w:r>
    </w:p>
    <w:p w:rsidR="00885955" w:rsidRPr="00885955" w:rsidRDefault="00885955" w:rsidP="00885955">
      <w:pPr>
        <w:rPr>
          <w:b/>
          <w:sz w:val="28"/>
          <w:szCs w:val="28"/>
        </w:rPr>
      </w:pPr>
    </w:p>
    <w:p w:rsidR="00885955" w:rsidRPr="00885955" w:rsidRDefault="00885955" w:rsidP="00885955">
      <w:pPr>
        <w:jc w:val="both"/>
        <w:rPr>
          <w:b/>
          <w:sz w:val="26"/>
          <w:szCs w:val="26"/>
        </w:rPr>
      </w:pPr>
      <w:r w:rsidRPr="00885955">
        <w:rPr>
          <w:sz w:val="28"/>
          <w:szCs w:val="28"/>
        </w:rPr>
        <w:t xml:space="preserve">  </w:t>
      </w:r>
      <w:r w:rsidRPr="00885955">
        <w:rPr>
          <w:sz w:val="28"/>
          <w:szCs w:val="28"/>
        </w:rPr>
        <w:tab/>
      </w:r>
      <w:proofErr w:type="gramStart"/>
      <w:r w:rsidR="00D91972">
        <w:rPr>
          <w:sz w:val="26"/>
          <w:szCs w:val="26"/>
        </w:rPr>
        <w:t>В соответствии с</w:t>
      </w:r>
      <w:r w:rsidR="00133A26" w:rsidRPr="00133A26">
        <w:rPr>
          <w:sz w:val="26"/>
          <w:szCs w:val="26"/>
        </w:rPr>
        <w:t xml:space="preserve"> </w:t>
      </w:r>
      <w:r w:rsidR="00133A26">
        <w:rPr>
          <w:sz w:val="26"/>
          <w:szCs w:val="26"/>
        </w:rPr>
        <w:t>частью 9 статьи 44</w:t>
      </w:r>
      <w:r w:rsidR="00D91972">
        <w:rPr>
          <w:sz w:val="26"/>
          <w:szCs w:val="26"/>
        </w:rPr>
        <w:t xml:space="preserve"> Федеральн</w:t>
      </w:r>
      <w:r w:rsidR="00133A26">
        <w:rPr>
          <w:sz w:val="26"/>
          <w:szCs w:val="26"/>
        </w:rPr>
        <w:t>ого</w:t>
      </w:r>
      <w:r w:rsidRPr="00885955">
        <w:rPr>
          <w:sz w:val="26"/>
          <w:szCs w:val="26"/>
        </w:rPr>
        <w:t xml:space="preserve"> закона</w:t>
      </w:r>
      <w:r w:rsidR="00133A26">
        <w:rPr>
          <w:sz w:val="26"/>
          <w:szCs w:val="26"/>
        </w:rPr>
        <w:t xml:space="preserve"> от 06.10.2003 г. № 131</w:t>
      </w:r>
      <w:r w:rsidRPr="00885955">
        <w:rPr>
          <w:sz w:val="26"/>
          <w:szCs w:val="26"/>
        </w:rPr>
        <w:t>-ФЗ «</w:t>
      </w:r>
      <w:r w:rsidR="00133A26">
        <w:rPr>
          <w:sz w:val="26"/>
          <w:szCs w:val="26"/>
        </w:rPr>
        <w:t xml:space="preserve">Об общих принципах организации местного самоуправления в </w:t>
      </w:r>
      <w:r w:rsidR="00D91972" w:rsidRPr="004046E8">
        <w:rPr>
          <w:sz w:val="26"/>
          <w:szCs w:val="26"/>
        </w:rPr>
        <w:t>Российской Федерации</w:t>
      </w:r>
      <w:r w:rsidR="00D91972">
        <w:rPr>
          <w:sz w:val="26"/>
          <w:szCs w:val="26"/>
        </w:rPr>
        <w:t>», руководствуясь</w:t>
      </w:r>
      <w:r w:rsidR="001222E0" w:rsidRPr="001222E0">
        <w:rPr>
          <w:sz w:val="26"/>
          <w:szCs w:val="26"/>
        </w:rPr>
        <w:t xml:space="preserve"> </w:t>
      </w:r>
      <w:r w:rsidR="00D91972">
        <w:rPr>
          <w:sz w:val="26"/>
          <w:szCs w:val="26"/>
        </w:rPr>
        <w:t>Уставом</w:t>
      </w:r>
      <w:r w:rsidRPr="00885955">
        <w:rPr>
          <w:sz w:val="26"/>
          <w:szCs w:val="26"/>
        </w:rPr>
        <w:t xml:space="preserve"> Горноключевского городского поселения, </w:t>
      </w:r>
      <w:r w:rsidR="00D91972">
        <w:rPr>
          <w:sz w:val="26"/>
          <w:szCs w:val="26"/>
        </w:rPr>
        <w:t>принятым</w:t>
      </w:r>
      <w:r w:rsidRPr="00885955">
        <w:rPr>
          <w:sz w:val="26"/>
          <w:szCs w:val="26"/>
        </w:rPr>
        <w:t xml:space="preserve"> решением муниципального комитета Горноключевского городского пос</w:t>
      </w:r>
      <w:r w:rsidR="00D91972">
        <w:rPr>
          <w:sz w:val="26"/>
          <w:szCs w:val="26"/>
        </w:rPr>
        <w:t>еления № 304 от 16.02.2018 г.,</w:t>
      </w:r>
      <w:r w:rsidR="00133A26">
        <w:rPr>
          <w:sz w:val="26"/>
          <w:szCs w:val="26"/>
        </w:rPr>
        <w:t xml:space="preserve"> с целью приведения Устава Горноключевского городского поселения в соответствие с действующим законодательством,</w:t>
      </w:r>
      <w:r w:rsidR="00D91972">
        <w:rPr>
          <w:sz w:val="26"/>
          <w:szCs w:val="26"/>
        </w:rPr>
        <w:t xml:space="preserve"> м</w:t>
      </w:r>
      <w:r w:rsidRPr="00885955">
        <w:rPr>
          <w:sz w:val="26"/>
          <w:szCs w:val="26"/>
        </w:rPr>
        <w:t>униципальный комитет Горноключевского городского поселения</w:t>
      </w:r>
      <w:proofErr w:type="gramEnd"/>
    </w:p>
    <w:p w:rsidR="00885955" w:rsidRPr="00885955" w:rsidRDefault="00885955" w:rsidP="00885955">
      <w:pPr>
        <w:jc w:val="both"/>
        <w:rPr>
          <w:b/>
          <w:sz w:val="26"/>
          <w:szCs w:val="26"/>
        </w:rPr>
      </w:pPr>
    </w:p>
    <w:p w:rsidR="00885955" w:rsidRPr="00885955" w:rsidRDefault="00885955" w:rsidP="00885955">
      <w:pPr>
        <w:jc w:val="both"/>
        <w:rPr>
          <w:b/>
          <w:sz w:val="26"/>
          <w:szCs w:val="26"/>
        </w:rPr>
      </w:pPr>
      <w:r w:rsidRPr="00885955">
        <w:rPr>
          <w:b/>
          <w:sz w:val="26"/>
          <w:szCs w:val="26"/>
        </w:rPr>
        <w:t>РЕШИЛ:</w:t>
      </w:r>
    </w:p>
    <w:p w:rsidR="007B70E2" w:rsidRDefault="00885955" w:rsidP="007B70E2">
      <w:pPr>
        <w:jc w:val="both"/>
        <w:rPr>
          <w:sz w:val="26"/>
          <w:szCs w:val="26"/>
        </w:rPr>
      </w:pPr>
      <w:r w:rsidRPr="00885955">
        <w:rPr>
          <w:sz w:val="26"/>
          <w:szCs w:val="26"/>
        </w:rPr>
        <w:tab/>
        <w:t xml:space="preserve"> </w:t>
      </w:r>
    </w:p>
    <w:p w:rsidR="00A5441F" w:rsidRDefault="00A5441F" w:rsidP="006B2AFD">
      <w:pPr>
        <w:ind w:left="284" w:firstLine="720"/>
        <w:rPr>
          <w:sz w:val="26"/>
          <w:szCs w:val="26"/>
        </w:rPr>
      </w:pPr>
      <w:r w:rsidRPr="00A5441F">
        <w:rPr>
          <w:sz w:val="26"/>
          <w:szCs w:val="26"/>
        </w:rPr>
        <w:t>1.</w:t>
      </w:r>
      <w:r w:rsidRPr="00A5441F">
        <w:rPr>
          <w:sz w:val="26"/>
          <w:szCs w:val="26"/>
        </w:rPr>
        <w:tab/>
        <w:t>Внести в Устав Горноключевского городского поселения следующие изменения и дополнения:</w:t>
      </w:r>
    </w:p>
    <w:p w:rsidR="006B2AFD" w:rsidRDefault="006B2AFD" w:rsidP="006B2AFD">
      <w:pPr>
        <w:ind w:left="284" w:firstLine="720"/>
        <w:rPr>
          <w:sz w:val="26"/>
          <w:szCs w:val="26"/>
        </w:rPr>
      </w:pPr>
    </w:p>
    <w:p w:rsidR="004B3641" w:rsidRPr="004B3641" w:rsidRDefault="004B3641" w:rsidP="004B3641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B3641">
        <w:rPr>
          <w:b/>
          <w:sz w:val="26"/>
          <w:szCs w:val="26"/>
        </w:rPr>
        <w:t>в пункте 29 части 1 статьи 5</w:t>
      </w:r>
      <w:r w:rsidRPr="004B3641">
        <w:rPr>
          <w:sz w:val="26"/>
          <w:szCs w:val="26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 </w:t>
      </w:r>
    </w:p>
    <w:p w:rsidR="00EF76D6" w:rsidRPr="004B3641" w:rsidRDefault="004B3641" w:rsidP="004B3641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proofErr w:type="gramStart"/>
      <w:r w:rsidRPr="004B3641">
        <w:rPr>
          <w:b/>
          <w:sz w:val="26"/>
          <w:szCs w:val="26"/>
        </w:rPr>
        <w:t>пункт 31 части 1 статьи 5</w:t>
      </w:r>
      <w:r w:rsidRPr="004B3641">
        <w:rPr>
          <w:sz w:val="26"/>
          <w:szCs w:val="26"/>
        </w:rPr>
        <w:t xml:space="preserve"> изложить в следующей редакции: «31)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  <w:proofErr w:type="gramEnd"/>
    </w:p>
    <w:p w:rsidR="004B3641" w:rsidRPr="004B3641" w:rsidRDefault="004B3641" w:rsidP="004B3641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B3641">
        <w:rPr>
          <w:b/>
          <w:sz w:val="26"/>
          <w:szCs w:val="26"/>
        </w:rPr>
        <w:t>часть 1 статьи 5 дополнить пунктом 43</w:t>
      </w:r>
      <w:r w:rsidRPr="004B3641">
        <w:rPr>
          <w:sz w:val="26"/>
          <w:szCs w:val="26"/>
        </w:rPr>
        <w:t xml:space="preserve"> следующего содержания: 43)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</w:t>
      </w:r>
      <w:proofErr w:type="gramStart"/>
      <w:r w:rsidRPr="004B3641">
        <w:rPr>
          <w:sz w:val="26"/>
          <w:szCs w:val="26"/>
        </w:rPr>
        <w:t>.»;</w:t>
      </w:r>
      <w:proofErr w:type="gramEnd"/>
    </w:p>
    <w:p w:rsidR="004B3641" w:rsidRPr="004B3641" w:rsidRDefault="004B3641" w:rsidP="004B3641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B3641">
        <w:rPr>
          <w:b/>
          <w:sz w:val="26"/>
          <w:szCs w:val="26"/>
        </w:rPr>
        <w:t>пункт 12 части 1 статьи 6</w:t>
      </w:r>
      <w:r w:rsidRPr="004B3641">
        <w:rPr>
          <w:sz w:val="26"/>
          <w:szCs w:val="26"/>
        </w:rPr>
        <w:t xml:space="preserve"> изложить в следующей редакции: «12) учреждение печатного средства массовой информации и (или) сетевого издания </w:t>
      </w:r>
      <w:r w:rsidRPr="004B3641">
        <w:rPr>
          <w:sz w:val="26"/>
          <w:szCs w:val="26"/>
        </w:rPr>
        <w:lastRenderedPageBreak/>
        <w:t>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4B3641">
        <w:rPr>
          <w:sz w:val="26"/>
          <w:szCs w:val="26"/>
        </w:rPr>
        <w:t>;»</w:t>
      </w:r>
      <w:proofErr w:type="gramEnd"/>
      <w:r w:rsidRPr="004B3641">
        <w:rPr>
          <w:sz w:val="26"/>
          <w:szCs w:val="26"/>
        </w:rPr>
        <w:t>;</w:t>
      </w:r>
    </w:p>
    <w:p w:rsidR="004B3641" w:rsidRPr="004B3641" w:rsidRDefault="004B3641" w:rsidP="004B3641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B3641">
        <w:rPr>
          <w:b/>
          <w:sz w:val="26"/>
          <w:szCs w:val="26"/>
        </w:rPr>
        <w:t>в части 6 статьи 9</w:t>
      </w:r>
      <w:r w:rsidRPr="004B3641">
        <w:rPr>
          <w:sz w:val="26"/>
          <w:szCs w:val="26"/>
        </w:rPr>
        <w:t xml:space="preserve"> слова «избирательную комиссию поселения» заменить словами «территориальную избирательную комиссию Кировского муниципального района»;</w:t>
      </w:r>
    </w:p>
    <w:p w:rsidR="004B3641" w:rsidRPr="004B3641" w:rsidRDefault="004B3641" w:rsidP="004B3641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B3641">
        <w:rPr>
          <w:b/>
          <w:sz w:val="26"/>
          <w:szCs w:val="26"/>
        </w:rPr>
        <w:t>в части 8 статьи 9</w:t>
      </w:r>
      <w:r w:rsidRPr="004B3641">
        <w:rPr>
          <w:sz w:val="26"/>
          <w:szCs w:val="26"/>
        </w:rPr>
        <w:t xml:space="preserve"> слова «избирательную комиссию поселения» заменить словами «территориальную избирательную комиссию Кировского муниципального района»;</w:t>
      </w:r>
    </w:p>
    <w:p w:rsidR="004B3641" w:rsidRPr="00CC0E62" w:rsidRDefault="004B3641" w:rsidP="004B3641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CC0E62">
        <w:rPr>
          <w:b/>
          <w:sz w:val="26"/>
          <w:szCs w:val="26"/>
        </w:rPr>
        <w:t>в части 9 статьи 9</w:t>
      </w:r>
      <w:r w:rsidRPr="00CC0E62">
        <w:rPr>
          <w:sz w:val="26"/>
          <w:szCs w:val="26"/>
        </w:rPr>
        <w:t xml:space="preserve"> слова «Избирательная комиссия муниципального образования» заменить словами «Территориальная избирательная комиссия Кировского муниципального района»;</w:t>
      </w:r>
    </w:p>
    <w:p w:rsidR="00CC0E62" w:rsidRPr="00CC0E62" w:rsidRDefault="00CC0E62" w:rsidP="004B3641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CC0E62">
        <w:rPr>
          <w:b/>
          <w:sz w:val="26"/>
          <w:szCs w:val="26"/>
        </w:rPr>
        <w:t>в части 11 статьи 9</w:t>
      </w:r>
      <w:r w:rsidRPr="00CC0E62">
        <w:rPr>
          <w:sz w:val="26"/>
          <w:szCs w:val="26"/>
        </w:rPr>
        <w:t xml:space="preserve"> слова «избирательная комиссия» заменить словами «территориальная избирательная комиссия Кировского муниципального района»;</w:t>
      </w:r>
    </w:p>
    <w:p w:rsidR="00CC0E62" w:rsidRDefault="00CC0E62" w:rsidP="004B3641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CC0E62">
        <w:rPr>
          <w:b/>
          <w:sz w:val="26"/>
          <w:szCs w:val="26"/>
        </w:rPr>
        <w:t>в части 2 статьи 10</w:t>
      </w:r>
      <w:r w:rsidRPr="00CC0E62">
        <w:rPr>
          <w:sz w:val="26"/>
          <w:szCs w:val="26"/>
        </w:rPr>
        <w:t xml:space="preserve"> слова «избирательной комиссией поселения» заменить словами «территориальной избирательной комиссией Кировского муниципального района»;</w:t>
      </w:r>
    </w:p>
    <w:p w:rsidR="00401B9A" w:rsidRPr="00CC0E62" w:rsidRDefault="00401B9A" w:rsidP="004B3641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часть 3 статьи 10 </w:t>
      </w:r>
      <w:r w:rsidRPr="004B3641">
        <w:rPr>
          <w:sz w:val="26"/>
          <w:szCs w:val="26"/>
        </w:rPr>
        <w:t xml:space="preserve">изложить в следующей редакции: </w:t>
      </w:r>
      <w:r>
        <w:rPr>
          <w:b/>
          <w:sz w:val="26"/>
          <w:szCs w:val="26"/>
        </w:rPr>
        <w:t xml:space="preserve"> </w:t>
      </w:r>
      <w:r w:rsidRPr="00401B9A">
        <w:rPr>
          <w:sz w:val="26"/>
          <w:szCs w:val="26"/>
        </w:rPr>
        <w:t>«3</w:t>
      </w:r>
      <w:r>
        <w:rPr>
          <w:color w:val="000000"/>
          <w:sz w:val="26"/>
          <w:szCs w:val="30"/>
          <w:shd w:val="clear" w:color="auto" w:fill="FFFFFF"/>
        </w:rPr>
        <w:t xml:space="preserve">. </w:t>
      </w:r>
      <w:r w:rsidRPr="00EA6F57">
        <w:rPr>
          <w:color w:val="000000"/>
          <w:sz w:val="26"/>
          <w:szCs w:val="30"/>
          <w:shd w:val="clear" w:color="auto" w:fill="FFFFFF"/>
        </w:rPr>
        <w:t xml:space="preserve">Решение о назначении выборов в орган местного самоуправления должно быть принято не ранее чем за 90 дней и не </w:t>
      </w:r>
      <w:proofErr w:type="gramStart"/>
      <w:r w:rsidRPr="00EA6F57">
        <w:rPr>
          <w:color w:val="000000"/>
          <w:sz w:val="26"/>
          <w:szCs w:val="30"/>
          <w:shd w:val="clear" w:color="auto" w:fill="FFFFFF"/>
        </w:rPr>
        <w:t>позднее</w:t>
      </w:r>
      <w:proofErr w:type="gramEnd"/>
      <w:r w:rsidRPr="00EA6F57">
        <w:rPr>
          <w:color w:val="000000"/>
          <w:sz w:val="26"/>
          <w:szCs w:val="30"/>
          <w:shd w:val="clear" w:color="auto" w:fill="FFFFFF"/>
        </w:rPr>
        <w:t xml:space="preserve">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настоящем пункте, а также сроки осуществления иных избирательных действий могут быть сокращены, но не более чем на одну треть.</w:t>
      </w:r>
      <w:r>
        <w:rPr>
          <w:color w:val="000000"/>
          <w:sz w:val="26"/>
          <w:szCs w:val="30"/>
          <w:shd w:val="clear" w:color="auto" w:fill="FFFFFF"/>
        </w:rPr>
        <w:t>»;</w:t>
      </w:r>
    </w:p>
    <w:p w:rsidR="00CC0E62" w:rsidRPr="00CC0E62" w:rsidRDefault="00CC0E62" w:rsidP="004B3641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CC0E62">
        <w:rPr>
          <w:b/>
          <w:sz w:val="26"/>
          <w:szCs w:val="26"/>
        </w:rPr>
        <w:t>в абзаце втором части 5 статьи 20.1</w:t>
      </w:r>
      <w:r w:rsidRPr="00CC0E62">
        <w:rPr>
          <w:sz w:val="26"/>
          <w:szCs w:val="26"/>
        </w:rPr>
        <w:t xml:space="preserve"> слова «пунктами 1–7» заменить словами «пунктами 1–7 и 9.2»;</w:t>
      </w:r>
    </w:p>
    <w:p w:rsidR="00CC0E62" w:rsidRPr="00CC0E62" w:rsidRDefault="00CC0E62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CC0E62">
        <w:rPr>
          <w:b/>
          <w:sz w:val="26"/>
          <w:szCs w:val="26"/>
        </w:rPr>
        <w:t>пункт 3 части 2 статьи 25 исключить;</w:t>
      </w:r>
    </w:p>
    <w:p w:rsidR="00CC0E62" w:rsidRPr="00CC0E62" w:rsidRDefault="00CC0E62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CC0E62">
        <w:rPr>
          <w:b/>
          <w:sz w:val="26"/>
          <w:szCs w:val="26"/>
        </w:rPr>
        <w:t xml:space="preserve">в подпункте «а» пункта 2 части 12 статьи 28 </w:t>
      </w:r>
      <w:r w:rsidRPr="00CC0E62">
        <w:rPr>
          <w:sz w:val="26"/>
          <w:szCs w:val="26"/>
        </w:rPr>
        <w:t>слова «, аппарате избирательной комиссии муниципального образования» исключить;</w:t>
      </w:r>
    </w:p>
    <w:p w:rsidR="00CC0E62" w:rsidRPr="000A4CA6" w:rsidRDefault="00CC0E62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CC0E62">
        <w:rPr>
          <w:b/>
          <w:sz w:val="26"/>
          <w:szCs w:val="26"/>
        </w:rPr>
        <w:t xml:space="preserve">в подпункте «б» пункта 2 части 12 статьи 28 </w:t>
      </w:r>
      <w:r w:rsidRPr="00DE4C20">
        <w:rPr>
          <w:sz w:val="26"/>
          <w:szCs w:val="26"/>
        </w:rPr>
        <w:t>слова «, аппарате избирательной комиссии муниципального образования» и «(руководителя высшего исполнительного органа государственной власти Приморского края)» исключить;</w:t>
      </w:r>
    </w:p>
    <w:p w:rsidR="000A4CA6" w:rsidRPr="000A4CA6" w:rsidRDefault="000A4CA6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0A4CA6">
        <w:rPr>
          <w:b/>
          <w:sz w:val="26"/>
          <w:szCs w:val="26"/>
        </w:rPr>
        <w:t xml:space="preserve">часть 1 статьи 30 дополнить пунктом 10.1 </w:t>
      </w:r>
      <w:r w:rsidRPr="000A4CA6">
        <w:rPr>
          <w:sz w:val="26"/>
          <w:szCs w:val="26"/>
        </w:rPr>
        <w:t>следующего содержания: «10.1) приобретения им статуса иностранного агента»;</w:t>
      </w:r>
    </w:p>
    <w:p w:rsidR="000A4CA6" w:rsidRPr="000A4CA6" w:rsidRDefault="000A4CA6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0A4CA6">
        <w:rPr>
          <w:b/>
          <w:sz w:val="26"/>
          <w:szCs w:val="26"/>
        </w:rPr>
        <w:t xml:space="preserve">в подпункте «а» пункта 2 части 7 статьи 31 </w:t>
      </w:r>
      <w:r w:rsidRPr="000A4CA6">
        <w:rPr>
          <w:sz w:val="26"/>
          <w:szCs w:val="26"/>
        </w:rPr>
        <w:t>слова «</w:t>
      </w:r>
      <w:proofErr w:type="gramStart"/>
      <w:r w:rsidRPr="000A4CA6">
        <w:rPr>
          <w:sz w:val="26"/>
          <w:szCs w:val="26"/>
        </w:rPr>
        <w:t>,а</w:t>
      </w:r>
      <w:proofErr w:type="gramEnd"/>
      <w:r w:rsidRPr="000A4CA6">
        <w:rPr>
          <w:sz w:val="26"/>
          <w:szCs w:val="26"/>
        </w:rPr>
        <w:t>ппарате избирательной комиссии муниципального образования» исключить;</w:t>
      </w:r>
    </w:p>
    <w:p w:rsidR="000A4CA6" w:rsidRPr="000A4CA6" w:rsidRDefault="000A4CA6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0A4CA6">
        <w:rPr>
          <w:b/>
          <w:sz w:val="26"/>
          <w:szCs w:val="26"/>
        </w:rPr>
        <w:t xml:space="preserve">в подпункте «б» пункта 2 части 7 статьи 31 </w:t>
      </w:r>
      <w:r w:rsidRPr="000A4CA6">
        <w:rPr>
          <w:sz w:val="26"/>
          <w:szCs w:val="26"/>
        </w:rPr>
        <w:t>слова «</w:t>
      </w:r>
      <w:proofErr w:type="gramStart"/>
      <w:r w:rsidRPr="000A4CA6">
        <w:rPr>
          <w:sz w:val="26"/>
          <w:szCs w:val="26"/>
        </w:rPr>
        <w:t>,а</w:t>
      </w:r>
      <w:proofErr w:type="gramEnd"/>
      <w:r w:rsidRPr="000A4CA6">
        <w:rPr>
          <w:sz w:val="26"/>
          <w:szCs w:val="26"/>
        </w:rPr>
        <w:t>ппарате избирательной комиссии муниципального образования» и «(руководителя высшего исполнительного органа государственной власти Приморского края)» исключить;</w:t>
      </w:r>
    </w:p>
    <w:p w:rsidR="000A4CA6" w:rsidRPr="000A4CA6" w:rsidRDefault="000A4CA6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0A4CA6">
        <w:rPr>
          <w:b/>
          <w:sz w:val="26"/>
          <w:szCs w:val="26"/>
        </w:rPr>
        <w:t xml:space="preserve">в части 12 статьи 31 </w:t>
      </w:r>
      <w:r w:rsidRPr="000A4CA6">
        <w:rPr>
          <w:sz w:val="26"/>
          <w:szCs w:val="26"/>
        </w:rPr>
        <w:t>слова «законодательных (представительных) органов государственной власти» заменить словами «законодательных органов»;</w:t>
      </w:r>
    </w:p>
    <w:p w:rsidR="000A4CA6" w:rsidRPr="000A4CA6" w:rsidRDefault="000A4CA6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0A4CA6">
        <w:rPr>
          <w:b/>
          <w:sz w:val="26"/>
          <w:szCs w:val="26"/>
        </w:rPr>
        <w:t xml:space="preserve">в части 3 статьи 32 </w:t>
      </w:r>
      <w:r w:rsidRPr="000A4CA6">
        <w:rPr>
          <w:sz w:val="26"/>
          <w:szCs w:val="26"/>
        </w:rPr>
        <w:t>слова «орган исполнительной власти субъекта» заменить словами «исполнительный орган субъекта», слова «высшим исполнительным органом государственной власти» заменить словами «высшим исполнительным органом»;</w:t>
      </w:r>
    </w:p>
    <w:p w:rsidR="000A4CA6" w:rsidRPr="000A4CA6" w:rsidRDefault="000A4CA6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0A4CA6">
        <w:rPr>
          <w:b/>
          <w:sz w:val="26"/>
          <w:szCs w:val="26"/>
        </w:rPr>
        <w:lastRenderedPageBreak/>
        <w:t xml:space="preserve">в части 2 статьи 39 </w:t>
      </w:r>
      <w:r w:rsidRPr="000A4CA6">
        <w:rPr>
          <w:sz w:val="26"/>
          <w:szCs w:val="26"/>
        </w:rPr>
        <w:t>слова «, а по обеспечению исполнения полномочий избирательной комиссии Горноключевского городского поселения - председатель избирательной комиссии поселения» исключить;</w:t>
      </w:r>
    </w:p>
    <w:p w:rsidR="000A4CA6" w:rsidRPr="000A4CA6" w:rsidRDefault="000A4CA6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0A4CA6">
        <w:rPr>
          <w:b/>
          <w:sz w:val="26"/>
          <w:szCs w:val="26"/>
        </w:rPr>
        <w:t xml:space="preserve">в части 4 статьи 39 </w:t>
      </w:r>
      <w:r w:rsidRPr="000A4CA6">
        <w:rPr>
          <w:sz w:val="26"/>
          <w:szCs w:val="26"/>
        </w:rPr>
        <w:t>слова «, избирательных комиссий муниципальных образований</w:t>
      </w:r>
      <w:proofErr w:type="gramStart"/>
      <w:r w:rsidRPr="000A4CA6">
        <w:rPr>
          <w:sz w:val="26"/>
          <w:szCs w:val="26"/>
        </w:rPr>
        <w:t>,»</w:t>
      </w:r>
      <w:proofErr w:type="gramEnd"/>
      <w:r w:rsidRPr="000A4CA6">
        <w:rPr>
          <w:sz w:val="26"/>
          <w:szCs w:val="26"/>
        </w:rPr>
        <w:t xml:space="preserve"> исключить;</w:t>
      </w:r>
    </w:p>
    <w:p w:rsidR="000A4CA6" w:rsidRPr="000A4CA6" w:rsidRDefault="000A4CA6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0A4CA6">
        <w:rPr>
          <w:b/>
          <w:sz w:val="26"/>
          <w:szCs w:val="26"/>
        </w:rPr>
        <w:t xml:space="preserve">часть 1 статьи 40 </w:t>
      </w:r>
      <w:r w:rsidRPr="000A4CA6">
        <w:rPr>
          <w:sz w:val="26"/>
          <w:szCs w:val="26"/>
        </w:rPr>
        <w:t xml:space="preserve">изложить в следующей редакции: «1. Должность муниципальной службы - должность в органе местного </w:t>
      </w:r>
      <w:proofErr w:type="gramStart"/>
      <w:r w:rsidRPr="000A4CA6">
        <w:rPr>
          <w:sz w:val="26"/>
          <w:szCs w:val="26"/>
        </w:rPr>
        <w:t>самоуправления</w:t>
      </w:r>
      <w:proofErr w:type="gramEnd"/>
      <w:r w:rsidRPr="000A4CA6">
        <w:rPr>
          <w:sz w:val="26"/>
          <w:szCs w:val="26"/>
        </w:rPr>
        <w:t xml:space="preserve"> которая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должность.»;</w:t>
      </w:r>
    </w:p>
    <w:p w:rsidR="000A4CA6" w:rsidRPr="000A4CA6" w:rsidRDefault="000A4CA6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0A4CA6">
        <w:rPr>
          <w:b/>
          <w:sz w:val="26"/>
          <w:szCs w:val="26"/>
        </w:rPr>
        <w:t xml:space="preserve">в части 3 статьи 40 </w:t>
      </w:r>
      <w:r w:rsidRPr="000A4CA6">
        <w:rPr>
          <w:sz w:val="26"/>
          <w:szCs w:val="26"/>
        </w:rPr>
        <w:t>слова «, аппарата избирательной комиссии поселения» исключить;</w:t>
      </w:r>
    </w:p>
    <w:p w:rsidR="00674D83" w:rsidRPr="00674D83" w:rsidRDefault="00674D83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674D83">
        <w:rPr>
          <w:b/>
          <w:sz w:val="26"/>
          <w:szCs w:val="26"/>
        </w:rPr>
        <w:t xml:space="preserve">в пункте 4 части 3 статьи 41 </w:t>
      </w:r>
      <w:r w:rsidRPr="00674D83">
        <w:rPr>
          <w:sz w:val="26"/>
          <w:szCs w:val="26"/>
        </w:rPr>
        <w:t>слова «, аппарате избирательной комиссии поселения» исключить;</w:t>
      </w:r>
    </w:p>
    <w:p w:rsidR="00674D83" w:rsidRPr="00674D83" w:rsidRDefault="00674D83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674D83">
        <w:rPr>
          <w:b/>
          <w:sz w:val="26"/>
          <w:szCs w:val="26"/>
        </w:rPr>
        <w:t xml:space="preserve">в части 4 статьи 42 </w:t>
      </w:r>
      <w:r w:rsidRPr="00674D83">
        <w:rPr>
          <w:sz w:val="26"/>
          <w:szCs w:val="26"/>
        </w:rPr>
        <w:t>слова «, аппарате избирательной комиссии муниципального образования» и «, аппарата избирательной комиссии муниципального образования» исключить;</w:t>
      </w:r>
    </w:p>
    <w:p w:rsidR="00674D83" w:rsidRPr="00A15A89" w:rsidRDefault="00674D83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674D83">
        <w:rPr>
          <w:b/>
          <w:sz w:val="26"/>
          <w:szCs w:val="26"/>
        </w:rPr>
        <w:t xml:space="preserve">в подпункте «а» пункта 2 части 1 статьи 43 </w:t>
      </w:r>
      <w:r w:rsidRPr="00674D83">
        <w:rPr>
          <w:sz w:val="26"/>
          <w:szCs w:val="26"/>
        </w:rPr>
        <w:t>слова «, аппарате избирательной комиссии муниципального образования» исключить;</w:t>
      </w:r>
    </w:p>
    <w:p w:rsidR="00A15A89" w:rsidRPr="00A15A89" w:rsidRDefault="00A15A89" w:rsidP="004B3641">
      <w:pPr>
        <w:pStyle w:val="a6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A15A89">
        <w:rPr>
          <w:b/>
          <w:sz w:val="26"/>
          <w:szCs w:val="26"/>
        </w:rPr>
        <w:t xml:space="preserve">в подпункте «б» пункта 2 части 1 статьи 43 </w:t>
      </w:r>
      <w:r w:rsidRPr="00A15A89">
        <w:rPr>
          <w:sz w:val="26"/>
          <w:szCs w:val="26"/>
        </w:rPr>
        <w:t>слова «, аппарате избирательной комиссии муниципального образования» исключить;</w:t>
      </w:r>
    </w:p>
    <w:p w:rsidR="00A15A89" w:rsidRPr="00A15A89" w:rsidRDefault="00A15A89" w:rsidP="004B3641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A15A89">
        <w:rPr>
          <w:b/>
          <w:sz w:val="26"/>
          <w:szCs w:val="26"/>
        </w:rPr>
        <w:t xml:space="preserve">статью 54 </w:t>
      </w:r>
      <w:r w:rsidRPr="00A15A89">
        <w:rPr>
          <w:sz w:val="26"/>
          <w:szCs w:val="26"/>
        </w:rPr>
        <w:t xml:space="preserve">изложить в следующей редакции: </w:t>
      </w:r>
    </w:p>
    <w:p w:rsidR="00A15A89" w:rsidRPr="00A15A89" w:rsidRDefault="00A15A89" w:rsidP="00A15A89">
      <w:pPr>
        <w:pStyle w:val="a6"/>
        <w:ind w:left="0" w:firstLine="709"/>
        <w:jc w:val="both"/>
        <w:rPr>
          <w:sz w:val="26"/>
          <w:szCs w:val="26"/>
        </w:rPr>
      </w:pPr>
      <w:r w:rsidRPr="00A15A89">
        <w:rPr>
          <w:sz w:val="26"/>
          <w:szCs w:val="26"/>
        </w:rPr>
        <w:t xml:space="preserve">«Статья 54 Вступление в силу и обнародование муниципальных правовых актов </w:t>
      </w:r>
    </w:p>
    <w:p w:rsidR="00A15A89" w:rsidRPr="00401B9A" w:rsidRDefault="00A15A89" w:rsidP="00A15A89">
      <w:pPr>
        <w:pStyle w:val="a6"/>
        <w:ind w:left="0" w:firstLine="709"/>
        <w:jc w:val="both"/>
        <w:rPr>
          <w:sz w:val="26"/>
          <w:szCs w:val="26"/>
        </w:rPr>
      </w:pPr>
      <w:r w:rsidRPr="00A15A89">
        <w:rPr>
          <w:sz w:val="26"/>
          <w:szCs w:val="26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о налогах и сборах, которые вступают в силу в соответствии с Налоговым кодексом Российской Федерации. </w:t>
      </w:r>
    </w:p>
    <w:p w:rsidR="00A15A89" w:rsidRPr="00401B9A" w:rsidRDefault="00A15A89" w:rsidP="00A15A89">
      <w:pPr>
        <w:pStyle w:val="a6"/>
        <w:ind w:left="0" w:firstLine="709"/>
        <w:jc w:val="both"/>
        <w:rPr>
          <w:sz w:val="26"/>
          <w:szCs w:val="26"/>
        </w:rPr>
      </w:pPr>
      <w:r w:rsidRPr="00A15A89">
        <w:rPr>
          <w:sz w:val="26"/>
          <w:szCs w:val="26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Горноключевское городское поселение,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A15A89" w:rsidRPr="00401B9A" w:rsidRDefault="00A15A89" w:rsidP="00A15A89">
      <w:pPr>
        <w:pStyle w:val="a6"/>
        <w:ind w:left="0" w:firstLine="709"/>
        <w:jc w:val="both"/>
        <w:rPr>
          <w:sz w:val="26"/>
          <w:szCs w:val="26"/>
        </w:rPr>
      </w:pPr>
      <w:r w:rsidRPr="00A15A89">
        <w:rPr>
          <w:sz w:val="26"/>
          <w:szCs w:val="26"/>
        </w:rPr>
        <w:t xml:space="preserve">3. Иные муниципальные правовые акты Горноключевского городского поселения ненормативного характера, вступают в силу со дня их подписания, если иной срок вступления их в силу не установлен федеральным законом, законом Приморского края, настоящим </w:t>
      </w:r>
      <w:proofErr w:type="gramStart"/>
      <w:r w:rsidRPr="00A15A89">
        <w:rPr>
          <w:sz w:val="26"/>
          <w:szCs w:val="26"/>
        </w:rPr>
        <w:t>Уставом</w:t>
      </w:r>
      <w:proofErr w:type="gramEnd"/>
      <w:r w:rsidRPr="00A15A89">
        <w:rPr>
          <w:sz w:val="26"/>
          <w:szCs w:val="26"/>
        </w:rPr>
        <w:t xml:space="preserve"> либо самими муниципальными правовыми актами Горноключевского городского поселения. </w:t>
      </w:r>
    </w:p>
    <w:p w:rsidR="00A15A89" w:rsidRPr="00401B9A" w:rsidRDefault="00A15A89" w:rsidP="00A15A89">
      <w:pPr>
        <w:pStyle w:val="a6"/>
        <w:ind w:left="0" w:firstLine="709"/>
        <w:jc w:val="both"/>
        <w:rPr>
          <w:sz w:val="26"/>
          <w:szCs w:val="26"/>
        </w:rPr>
      </w:pPr>
      <w:r w:rsidRPr="00A15A89">
        <w:rPr>
          <w:sz w:val="26"/>
          <w:szCs w:val="26"/>
        </w:rPr>
        <w:t xml:space="preserve">4. Официальное обнародование муниципальных нормативных правовых актов и соглашений, указанных в части 2 настоящей статьи, 5 осуществляется через официальное опубликование их полного текста в газете «Деловой Вестник». </w:t>
      </w:r>
    </w:p>
    <w:p w:rsidR="00A15A89" w:rsidRPr="0061263A" w:rsidRDefault="00A15A89" w:rsidP="0061263A">
      <w:pPr>
        <w:pStyle w:val="a6"/>
        <w:ind w:left="0" w:firstLine="709"/>
        <w:jc w:val="both"/>
        <w:rPr>
          <w:sz w:val="26"/>
          <w:szCs w:val="26"/>
        </w:rPr>
      </w:pPr>
      <w:r w:rsidRPr="00A15A89">
        <w:rPr>
          <w:sz w:val="26"/>
          <w:szCs w:val="26"/>
        </w:rPr>
        <w:t>5. Дополнительным источником обнародования муниципальных нормативных пр</w:t>
      </w:r>
      <w:r w:rsidR="0061263A">
        <w:rPr>
          <w:sz w:val="26"/>
          <w:szCs w:val="26"/>
        </w:rPr>
        <w:t>авовых актов является</w:t>
      </w:r>
      <w:r w:rsidRPr="00A15A89">
        <w:rPr>
          <w:sz w:val="26"/>
          <w:szCs w:val="26"/>
        </w:rPr>
        <w:t xml:space="preserve"> официальный сайт Горноключевского городского поселения в информационно-телекоммуникационной сети «Интернет» (</w:t>
      </w:r>
      <w:r w:rsidR="0061263A" w:rsidRPr="0061263A">
        <w:rPr>
          <w:sz w:val="26"/>
          <w:szCs w:val="26"/>
        </w:rPr>
        <w:t>https://www.xn--b1abgbwceoibfqt5f6e.xn--p1ai/</w:t>
      </w:r>
      <w:proofErr w:type="spellStart"/>
      <w:r w:rsidR="0061263A" w:rsidRPr="0061263A">
        <w:rPr>
          <w:sz w:val="26"/>
          <w:szCs w:val="26"/>
        </w:rPr>
        <w:t>index.php</w:t>
      </w:r>
      <w:proofErr w:type="spellEnd"/>
      <w:r w:rsidR="0061263A">
        <w:rPr>
          <w:sz w:val="26"/>
          <w:szCs w:val="26"/>
        </w:rPr>
        <w:t>);</w:t>
      </w:r>
      <w:r w:rsidRPr="00A15A89">
        <w:rPr>
          <w:sz w:val="26"/>
          <w:szCs w:val="26"/>
        </w:rPr>
        <w:t xml:space="preserve"> портал Минюста России «Нормативные правовые акты в Российской Федерации» (http://pravo-minjust.ru, </w:t>
      </w:r>
      <w:r w:rsidRPr="00A15A89">
        <w:rPr>
          <w:sz w:val="26"/>
          <w:szCs w:val="26"/>
        </w:rPr>
        <w:lastRenderedPageBreak/>
        <w:t xml:space="preserve">http://право-минюст, регистрация в качестве сетевого издания Эл № ФС77-72471 от 05.03.2018). </w:t>
      </w:r>
    </w:p>
    <w:p w:rsidR="00A15A89" w:rsidRPr="0061263A" w:rsidRDefault="00A15A89" w:rsidP="0061263A">
      <w:pPr>
        <w:pStyle w:val="a6"/>
        <w:ind w:left="0" w:firstLine="709"/>
        <w:jc w:val="both"/>
        <w:rPr>
          <w:sz w:val="26"/>
          <w:szCs w:val="26"/>
        </w:rPr>
      </w:pPr>
      <w:r w:rsidRPr="00A15A89">
        <w:rPr>
          <w:sz w:val="26"/>
          <w:szCs w:val="26"/>
        </w:rPr>
        <w:t>6. Обнародование муниципальных правовых актов, указанных в части 3 настоящей статьи, осуществляется через размещение их текста на официальном сайте Горноключевского городского поселения в информационно-телекоммуникационной сети «Интернет» (</w:t>
      </w:r>
      <w:r w:rsidR="0061263A" w:rsidRPr="0061263A">
        <w:rPr>
          <w:sz w:val="26"/>
          <w:szCs w:val="26"/>
        </w:rPr>
        <w:t>https://www.xn--b1abgbwceoibfqt5f6e.xn--p1ai/</w:t>
      </w:r>
      <w:proofErr w:type="spellStart"/>
      <w:r w:rsidR="0061263A" w:rsidRPr="0061263A">
        <w:rPr>
          <w:sz w:val="26"/>
          <w:szCs w:val="26"/>
        </w:rPr>
        <w:t>index.php</w:t>
      </w:r>
      <w:proofErr w:type="spellEnd"/>
      <w:r w:rsidRPr="00A15A89">
        <w:rPr>
          <w:sz w:val="26"/>
          <w:szCs w:val="26"/>
        </w:rPr>
        <w:t xml:space="preserve">). </w:t>
      </w:r>
    </w:p>
    <w:p w:rsidR="00A15A89" w:rsidRPr="00401B9A" w:rsidRDefault="00A15A89" w:rsidP="0061263A">
      <w:pPr>
        <w:pStyle w:val="a6"/>
        <w:ind w:left="0" w:firstLine="709"/>
        <w:jc w:val="both"/>
        <w:rPr>
          <w:sz w:val="26"/>
          <w:szCs w:val="26"/>
        </w:rPr>
      </w:pPr>
      <w:r w:rsidRPr="00A15A89">
        <w:rPr>
          <w:sz w:val="26"/>
          <w:szCs w:val="26"/>
        </w:rPr>
        <w:t xml:space="preserve">7. Муниципальные правовые акты поселения обнародуются не позднее 10 дней после их принятия. </w:t>
      </w:r>
    </w:p>
    <w:p w:rsidR="00A15A89" w:rsidRPr="00A15A89" w:rsidRDefault="00A15A89" w:rsidP="0061263A">
      <w:pPr>
        <w:pStyle w:val="a6"/>
        <w:ind w:left="0" w:firstLine="709"/>
        <w:jc w:val="both"/>
        <w:rPr>
          <w:sz w:val="26"/>
          <w:szCs w:val="26"/>
        </w:rPr>
      </w:pPr>
      <w:r w:rsidRPr="00A15A89">
        <w:rPr>
          <w:sz w:val="26"/>
          <w:szCs w:val="26"/>
        </w:rPr>
        <w:t xml:space="preserve">8. </w:t>
      </w:r>
      <w:proofErr w:type="gramStart"/>
      <w:r w:rsidRPr="00A15A89">
        <w:rPr>
          <w:sz w:val="26"/>
          <w:szCs w:val="26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 </w:t>
      </w:r>
      <w:proofErr w:type="gramEnd"/>
    </w:p>
    <w:p w:rsidR="00A15A89" w:rsidRPr="00A15A89" w:rsidRDefault="00A15A89" w:rsidP="0061263A">
      <w:pPr>
        <w:pStyle w:val="a6"/>
        <w:ind w:left="0" w:firstLine="709"/>
        <w:jc w:val="both"/>
        <w:rPr>
          <w:sz w:val="26"/>
          <w:szCs w:val="26"/>
        </w:rPr>
      </w:pPr>
      <w:r w:rsidRPr="00A15A89">
        <w:rPr>
          <w:sz w:val="26"/>
          <w:szCs w:val="26"/>
        </w:rPr>
        <w:t>9. Не подлежат обнародованию муниципальные правовые акты или их отдельные положения, содержащие сведения, распространение которых ограничено федеральным законом</w:t>
      </w:r>
      <w:proofErr w:type="gramStart"/>
      <w:r w:rsidRPr="00A15A89">
        <w:rPr>
          <w:sz w:val="26"/>
          <w:szCs w:val="26"/>
        </w:rPr>
        <w:t>.»;</w:t>
      </w:r>
      <w:proofErr w:type="gramEnd"/>
    </w:p>
    <w:p w:rsidR="0061263A" w:rsidRPr="0061263A" w:rsidRDefault="0061263A" w:rsidP="0061263A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61263A">
        <w:rPr>
          <w:sz w:val="26"/>
          <w:szCs w:val="26"/>
        </w:rPr>
        <w:t xml:space="preserve">статью 59 дополнить частью 5 следующего содержания: </w:t>
      </w:r>
    </w:p>
    <w:p w:rsidR="00631427" w:rsidRPr="00401B9A" w:rsidRDefault="0061263A" w:rsidP="0061263A">
      <w:pPr>
        <w:pStyle w:val="a6"/>
        <w:ind w:left="0" w:firstLine="709"/>
        <w:jc w:val="both"/>
        <w:rPr>
          <w:sz w:val="26"/>
          <w:szCs w:val="26"/>
        </w:rPr>
      </w:pPr>
      <w:r w:rsidRPr="0061263A">
        <w:rPr>
          <w:sz w:val="26"/>
          <w:szCs w:val="26"/>
        </w:rPr>
        <w:t>«5.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61263A">
        <w:rPr>
          <w:sz w:val="26"/>
          <w:szCs w:val="26"/>
        </w:rPr>
        <w:t>.»;</w:t>
      </w:r>
      <w:proofErr w:type="gramEnd"/>
    </w:p>
    <w:p w:rsidR="0061263A" w:rsidRPr="0061263A" w:rsidRDefault="0061263A" w:rsidP="0061263A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61263A">
        <w:rPr>
          <w:sz w:val="26"/>
          <w:szCs w:val="26"/>
        </w:rPr>
        <w:t xml:space="preserve"> </w:t>
      </w:r>
      <w:r w:rsidRPr="0061263A">
        <w:rPr>
          <w:b/>
          <w:sz w:val="26"/>
          <w:szCs w:val="26"/>
        </w:rPr>
        <w:t xml:space="preserve">в части 2 статьи 80 </w:t>
      </w:r>
      <w:r w:rsidRPr="0061263A">
        <w:rPr>
          <w:sz w:val="26"/>
          <w:szCs w:val="26"/>
        </w:rPr>
        <w:t>слова «органы исполнительной власти Приморского» заменить словами «исполнительные органы Приморского края».</w:t>
      </w:r>
    </w:p>
    <w:p w:rsidR="00631427" w:rsidRDefault="00631427" w:rsidP="006314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5441F" w:rsidRPr="00A5441F">
        <w:rPr>
          <w:sz w:val="26"/>
          <w:szCs w:val="26"/>
        </w:rPr>
        <w:t>.</w:t>
      </w:r>
      <w:r w:rsidR="00A5441F" w:rsidRPr="00A5441F">
        <w:rPr>
          <w:sz w:val="26"/>
          <w:szCs w:val="26"/>
        </w:rPr>
        <w:tab/>
        <w:t>Настоящее решение вступает в силу со дня его официального опубликования.</w:t>
      </w:r>
    </w:p>
    <w:p w:rsidR="00042053" w:rsidRDefault="00631427" w:rsidP="000420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5441F" w:rsidRPr="00A5441F">
        <w:rPr>
          <w:sz w:val="26"/>
          <w:szCs w:val="26"/>
        </w:rPr>
        <w:t>.</w:t>
      </w:r>
      <w:r w:rsidR="00A5441F" w:rsidRPr="00A5441F">
        <w:rPr>
          <w:sz w:val="26"/>
          <w:szCs w:val="26"/>
        </w:rPr>
        <w:tab/>
        <w:t>Направить решение муниципального комитета на государственн</w:t>
      </w:r>
      <w:r>
        <w:rPr>
          <w:sz w:val="26"/>
          <w:szCs w:val="26"/>
        </w:rPr>
        <w:t>ую</w:t>
      </w:r>
      <w:r w:rsidR="00042053">
        <w:rPr>
          <w:sz w:val="26"/>
          <w:szCs w:val="26"/>
        </w:rPr>
        <w:t xml:space="preserve"> </w:t>
      </w:r>
      <w:r w:rsidR="00A5441F" w:rsidRPr="00A5441F">
        <w:rPr>
          <w:sz w:val="26"/>
          <w:szCs w:val="26"/>
        </w:rPr>
        <w:t>регистрацию в порядке, установленном федеральным законодательством.</w:t>
      </w:r>
    </w:p>
    <w:p w:rsidR="00A5441F" w:rsidRPr="00A5441F" w:rsidRDefault="00042053" w:rsidP="000420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5441F" w:rsidRPr="00A5441F">
        <w:rPr>
          <w:sz w:val="26"/>
          <w:szCs w:val="26"/>
        </w:rPr>
        <w:t xml:space="preserve">Опубликовать решение муниципального комитета Горноключевского городского </w:t>
      </w:r>
      <w:bookmarkStart w:id="0" w:name="_GoBack"/>
      <w:bookmarkEnd w:id="0"/>
      <w:r w:rsidR="00A5441F" w:rsidRPr="00A5441F">
        <w:rPr>
          <w:sz w:val="26"/>
          <w:szCs w:val="26"/>
        </w:rPr>
        <w:t>поселения «О внесении изменений и дополнений в Устав Горноключевского городского поселения» после государственной регистрации в средствах массовой информации.</w:t>
      </w:r>
    </w:p>
    <w:p w:rsidR="001527C6" w:rsidRDefault="001527C6" w:rsidP="001527C6">
      <w:pPr>
        <w:ind w:left="284" w:firstLine="720"/>
        <w:rPr>
          <w:sz w:val="26"/>
          <w:szCs w:val="26"/>
        </w:rPr>
      </w:pPr>
    </w:p>
    <w:p w:rsidR="00C55D4B" w:rsidRDefault="00C55D4B" w:rsidP="001527C6">
      <w:pPr>
        <w:ind w:left="284" w:firstLine="720"/>
        <w:rPr>
          <w:sz w:val="26"/>
          <w:szCs w:val="26"/>
        </w:rPr>
      </w:pPr>
    </w:p>
    <w:p w:rsidR="00C55D4B" w:rsidRPr="008F1980" w:rsidRDefault="00C55D4B" w:rsidP="001527C6">
      <w:pPr>
        <w:ind w:left="284" w:firstLine="720"/>
        <w:rPr>
          <w:sz w:val="26"/>
          <w:szCs w:val="26"/>
        </w:rPr>
      </w:pPr>
    </w:p>
    <w:p w:rsidR="001527C6" w:rsidRPr="008F1980" w:rsidRDefault="001527C6" w:rsidP="001527C6">
      <w:pPr>
        <w:ind w:left="284"/>
        <w:rPr>
          <w:sz w:val="26"/>
          <w:szCs w:val="26"/>
        </w:rPr>
      </w:pPr>
      <w:r w:rsidRPr="008F1980">
        <w:rPr>
          <w:sz w:val="26"/>
          <w:szCs w:val="26"/>
        </w:rPr>
        <w:t xml:space="preserve">Глава Горноключевского </w:t>
      </w:r>
    </w:p>
    <w:p w:rsidR="001527C6" w:rsidRPr="008F1980" w:rsidRDefault="001527C6" w:rsidP="001527C6">
      <w:pPr>
        <w:ind w:left="284"/>
        <w:rPr>
          <w:sz w:val="26"/>
          <w:szCs w:val="26"/>
        </w:rPr>
      </w:pPr>
      <w:r w:rsidRPr="008F1980">
        <w:rPr>
          <w:sz w:val="26"/>
          <w:szCs w:val="26"/>
        </w:rPr>
        <w:t xml:space="preserve">Городского поселения                                                              </w:t>
      </w:r>
      <w:r w:rsidR="005A1DC5">
        <w:rPr>
          <w:sz w:val="26"/>
          <w:szCs w:val="26"/>
        </w:rPr>
        <w:t xml:space="preserve">       </w:t>
      </w:r>
      <w:r w:rsidRPr="008F1980">
        <w:rPr>
          <w:sz w:val="26"/>
          <w:szCs w:val="26"/>
        </w:rPr>
        <w:t xml:space="preserve">        </w:t>
      </w:r>
      <w:r>
        <w:rPr>
          <w:sz w:val="26"/>
          <w:szCs w:val="26"/>
        </w:rPr>
        <w:t>В. У. Хасанов</w:t>
      </w:r>
      <w:r w:rsidRPr="008F1980">
        <w:rPr>
          <w:sz w:val="26"/>
          <w:szCs w:val="26"/>
        </w:rPr>
        <w:t xml:space="preserve">  </w:t>
      </w:r>
    </w:p>
    <w:p w:rsidR="00B46966" w:rsidRDefault="00B46966"/>
    <w:sectPr w:rsidR="00B46966" w:rsidSect="0013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C30"/>
    <w:multiLevelType w:val="hybridMultilevel"/>
    <w:tmpl w:val="DDC8052A"/>
    <w:lvl w:ilvl="0" w:tplc="04822FD8">
      <w:start w:val="1"/>
      <w:numFmt w:val="decimal"/>
      <w:lvlText w:val="%1)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825599"/>
    <w:multiLevelType w:val="multilevel"/>
    <w:tmpl w:val="311C4F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">
    <w:nsid w:val="66285A10"/>
    <w:multiLevelType w:val="hybridMultilevel"/>
    <w:tmpl w:val="905C803E"/>
    <w:lvl w:ilvl="0" w:tplc="45D0D0A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6B2D595D"/>
    <w:multiLevelType w:val="hybridMultilevel"/>
    <w:tmpl w:val="17D222BE"/>
    <w:lvl w:ilvl="0" w:tplc="04822FD8">
      <w:start w:val="1"/>
      <w:numFmt w:val="decimal"/>
      <w:lvlText w:val="%1)"/>
      <w:lvlJc w:val="left"/>
      <w:pPr>
        <w:ind w:left="245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C04225"/>
    <w:multiLevelType w:val="hybridMultilevel"/>
    <w:tmpl w:val="61A8D6AA"/>
    <w:lvl w:ilvl="0" w:tplc="00BA425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E165594"/>
    <w:multiLevelType w:val="hybridMultilevel"/>
    <w:tmpl w:val="CC404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8AE"/>
    <w:rsid w:val="00042053"/>
    <w:rsid w:val="00090AC7"/>
    <w:rsid w:val="000A0128"/>
    <w:rsid w:val="000A1F34"/>
    <w:rsid w:val="000A21FA"/>
    <w:rsid w:val="000A4CA6"/>
    <w:rsid w:val="000C43FC"/>
    <w:rsid w:val="000C4ABE"/>
    <w:rsid w:val="000D6186"/>
    <w:rsid w:val="000D732D"/>
    <w:rsid w:val="000F6B15"/>
    <w:rsid w:val="0012132D"/>
    <w:rsid w:val="001218A8"/>
    <w:rsid w:val="00121C6E"/>
    <w:rsid w:val="001222E0"/>
    <w:rsid w:val="00122FAE"/>
    <w:rsid w:val="00133A26"/>
    <w:rsid w:val="0013689C"/>
    <w:rsid w:val="001527C6"/>
    <w:rsid w:val="001966AF"/>
    <w:rsid w:val="001C355B"/>
    <w:rsid w:val="001F5D24"/>
    <w:rsid w:val="00202FEA"/>
    <w:rsid w:val="00220E5E"/>
    <w:rsid w:val="00233318"/>
    <w:rsid w:val="00274F5F"/>
    <w:rsid w:val="0029764F"/>
    <w:rsid w:val="002E6A3B"/>
    <w:rsid w:val="00321761"/>
    <w:rsid w:val="003459B9"/>
    <w:rsid w:val="00382259"/>
    <w:rsid w:val="00401B9A"/>
    <w:rsid w:val="004046E8"/>
    <w:rsid w:val="00411C4A"/>
    <w:rsid w:val="00415F30"/>
    <w:rsid w:val="00426FF9"/>
    <w:rsid w:val="00441857"/>
    <w:rsid w:val="00457ECC"/>
    <w:rsid w:val="00495E32"/>
    <w:rsid w:val="004B3641"/>
    <w:rsid w:val="004C369E"/>
    <w:rsid w:val="004D0D90"/>
    <w:rsid w:val="00525253"/>
    <w:rsid w:val="005256DD"/>
    <w:rsid w:val="0056166B"/>
    <w:rsid w:val="00595949"/>
    <w:rsid w:val="005A1DC5"/>
    <w:rsid w:val="005B1CDA"/>
    <w:rsid w:val="0061263A"/>
    <w:rsid w:val="006207F2"/>
    <w:rsid w:val="00631427"/>
    <w:rsid w:val="00666037"/>
    <w:rsid w:val="00674D83"/>
    <w:rsid w:val="006B2AFD"/>
    <w:rsid w:val="006C78AE"/>
    <w:rsid w:val="007318EB"/>
    <w:rsid w:val="00773ABD"/>
    <w:rsid w:val="00797475"/>
    <w:rsid w:val="007B61DA"/>
    <w:rsid w:val="007B70E2"/>
    <w:rsid w:val="007E08AE"/>
    <w:rsid w:val="007F61BC"/>
    <w:rsid w:val="0080755C"/>
    <w:rsid w:val="00816555"/>
    <w:rsid w:val="00843EFF"/>
    <w:rsid w:val="00885955"/>
    <w:rsid w:val="008A3310"/>
    <w:rsid w:val="008B799D"/>
    <w:rsid w:val="008E5FE6"/>
    <w:rsid w:val="008F1B7F"/>
    <w:rsid w:val="00904314"/>
    <w:rsid w:val="00957F2C"/>
    <w:rsid w:val="009F3E28"/>
    <w:rsid w:val="00A072B5"/>
    <w:rsid w:val="00A15A89"/>
    <w:rsid w:val="00A442B4"/>
    <w:rsid w:val="00A5441F"/>
    <w:rsid w:val="00AC691D"/>
    <w:rsid w:val="00AE66C1"/>
    <w:rsid w:val="00B46966"/>
    <w:rsid w:val="00B852EF"/>
    <w:rsid w:val="00BB6671"/>
    <w:rsid w:val="00BC0DA3"/>
    <w:rsid w:val="00C20873"/>
    <w:rsid w:val="00C47443"/>
    <w:rsid w:val="00C55D4B"/>
    <w:rsid w:val="00C913E5"/>
    <w:rsid w:val="00C919C6"/>
    <w:rsid w:val="00CC0E62"/>
    <w:rsid w:val="00CD7868"/>
    <w:rsid w:val="00D005F4"/>
    <w:rsid w:val="00D02A3E"/>
    <w:rsid w:val="00D32FD9"/>
    <w:rsid w:val="00D54D7F"/>
    <w:rsid w:val="00D573AE"/>
    <w:rsid w:val="00D91972"/>
    <w:rsid w:val="00DE4C20"/>
    <w:rsid w:val="00E67AA5"/>
    <w:rsid w:val="00E7649B"/>
    <w:rsid w:val="00ED0B20"/>
    <w:rsid w:val="00ED0EC3"/>
    <w:rsid w:val="00ED0FDC"/>
    <w:rsid w:val="00EF6D3F"/>
    <w:rsid w:val="00EF76D6"/>
    <w:rsid w:val="00F530D5"/>
    <w:rsid w:val="00F6480B"/>
    <w:rsid w:val="00F7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8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1527C6"/>
    <w:pPr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Style7">
    <w:name w:val="Style7"/>
    <w:basedOn w:val="a"/>
    <w:uiPriority w:val="99"/>
    <w:rsid w:val="001527C6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Batang" w:eastAsia="Batang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C20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87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46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1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D00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1527C6"/>
    <w:pPr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Style7">
    <w:name w:val="Style7"/>
    <w:basedOn w:val="a"/>
    <w:uiPriority w:val="99"/>
    <w:rsid w:val="001527C6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Batang" w:eastAsia="Batang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C20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87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4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Пользователь Windows</cp:lastModifiedBy>
  <cp:revision>21</cp:revision>
  <cp:lastPrinted>2024-11-18T06:44:00Z</cp:lastPrinted>
  <dcterms:created xsi:type="dcterms:W3CDTF">2023-03-27T00:00:00Z</dcterms:created>
  <dcterms:modified xsi:type="dcterms:W3CDTF">2024-11-19T23:27:00Z</dcterms:modified>
</cp:coreProperties>
</file>