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36" w:rsidRPr="00F723AE" w:rsidRDefault="00240736" w:rsidP="008F734A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FF0000"/>
          <w:sz w:val="36"/>
          <w:szCs w:val="36"/>
        </w:rPr>
      </w:pPr>
    </w:p>
    <w:p w:rsidR="008F734A" w:rsidRPr="00F723AE" w:rsidRDefault="008F734A" w:rsidP="008F73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723AE">
        <w:rPr>
          <w:rStyle w:val="a5"/>
          <w:rFonts w:ascii="Times New Roman" w:hAnsi="Times New Roman" w:cs="Times New Roman"/>
          <w:color w:val="FF0000"/>
          <w:sz w:val="36"/>
          <w:szCs w:val="36"/>
        </w:rPr>
        <w:t>ВАЖНАЯ ИНФОРМАЦИЯ</w:t>
      </w:r>
    </w:p>
    <w:p w:rsidR="005C3506" w:rsidRPr="00F723AE" w:rsidRDefault="008F734A" w:rsidP="0054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23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жителей</w:t>
      </w:r>
      <w:r w:rsidR="005C3506" w:rsidRPr="00F723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многоквартирных и индивидуальных </w:t>
      </w:r>
      <w:r w:rsidR="003B3FDC" w:rsidRPr="00F723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жилых </w:t>
      </w:r>
      <w:r w:rsidR="00F723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домов</w:t>
      </w:r>
    </w:p>
    <w:p w:rsidR="005C3506" w:rsidRPr="00F723AE" w:rsidRDefault="005C3506" w:rsidP="0054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D27" w:rsidRPr="00F723AE" w:rsidRDefault="005C3506" w:rsidP="008F734A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F723A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 1 января 2020 года </w:t>
      </w:r>
      <w:r w:rsidR="008F734A" w:rsidRPr="00F723AE">
        <w:rPr>
          <w:rStyle w:val="a5"/>
          <w:rFonts w:ascii="Times New Roman" w:hAnsi="Times New Roman" w:cs="Times New Roman"/>
          <w:color w:val="000000"/>
          <w:sz w:val="26"/>
          <w:szCs w:val="26"/>
        </w:rPr>
        <w:t>к фактическому оказанию услуги по обращению с ТКО</w:t>
      </w:r>
      <w:r w:rsidR="00311D27" w:rsidRPr="00F723AE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(твердыми коммунальными отходами)</w:t>
      </w:r>
      <w:r w:rsidR="008F734A" w:rsidRPr="00F723AE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приступает</w:t>
      </w:r>
    </w:p>
    <w:p w:rsidR="005C3506" w:rsidRPr="00F723AE" w:rsidRDefault="008F734A" w:rsidP="008F734A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F723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723AE">
        <w:rPr>
          <w:rStyle w:val="a5"/>
          <w:rFonts w:ascii="Times New Roman" w:hAnsi="Times New Roman" w:cs="Times New Roman"/>
          <w:color w:val="000000"/>
          <w:sz w:val="26"/>
          <w:szCs w:val="26"/>
        </w:rPr>
        <w:t>КГУП «Приморский экологический оператор»</w:t>
      </w:r>
    </w:p>
    <w:p w:rsidR="008F734A" w:rsidRPr="00F723AE" w:rsidRDefault="008A4E59" w:rsidP="008F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услугу по вывозу и утилизации ТКО будет взиматься с каждого жителя многоквартирного или индивидуального жилого дома.</w:t>
      </w:r>
    </w:p>
    <w:p w:rsidR="005C3506" w:rsidRPr="00F723AE" w:rsidRDefault="00840668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A6ED0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риблизительн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 платы </w:t>
      </w:r>
      <w:r w:rsidR="00030D53" w:rsidRPr="00F723A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оказания услуги по обращению с ТКО</w:t>
      </w:r>
      <w:r w:rsidR="00030D53" w:rsidRPr="00F723AE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2409A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жилых дом</w:t>
      </w:r>
      <w:r w:rsidR="0042409A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1 проживающего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892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868,51*1,602/12 = </w:t>
      </w:r>
      <w:r w:rsidRPr="00F72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115,95 (рублей в месяц)</w:t>
      </w:r>
      <w:r w:rsidR="00EA6ED0" w:rsidRPr="00F72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868,51 руб. за 1 куб. м в год с 1 </w:t>
      </w:r>
      <w:proofErr w:type="gramStart"/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1,602</w:t>
      </w:r>
      <w:r w:rsidRPr="00F723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м3 / год норматив накопления ТКО на 1 расчётную единицу в год;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 – количество месяцев в году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506" w:rsidRPr="00F723AE" w:rsidRDefault="00840668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Приблизительный р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 платы </w:t>
      </w:r>
      <w:r w:rsidR="00030D53" w:rsidRPr="00F723A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оказания услуги по обращению с ТКО</w:t>
      </w:r>
      <w:r w:rsidR="00030D53" w:rsidRPr="00F723AE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2409A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домах 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1 проживающего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892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</w:t>
      </w:r>
      <w:r w:rsidR="005C3506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868,51*0.902/12 = </w:t>
      </w:r>
      <w:r w:rsidRPr="00F72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65,28 (рублей в месяц)</w:t>
      </w:r>
      <w:r w:rsidR="00EA6ED0" w:rsidRPr="00F72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868,51 руб. за 1 куб. м в год с 1 </w:t>
      </w:r>
      <w:proofErr w:type="gramStart"/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3506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0.902</w:t>
      </w:r>
      <w:r w:rsidRPr="00F72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23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м3 / год норматив накопления ТКО на 1 расчётную единицу в год;</w:t>
      </w:r>
    </w:p>
    <w:p w:rsidR="00EA6ED0" w:rsidRPr="00F723AE" w:rsidRDefault="005C3506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 – количество месяцев в году</w:t>
      </w:r>
    </w:p>
    <w:p w:rsidR="00D16E42" w:rsidRPr="00F723AE" w:rsidRDefault="00D16E42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16E42" w:rsidRPr="00F723AE" w:rsidRDefault="00576B19" w:rsidP="00543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касающимся вывоза и утилизации твердых коммунальных отходов</w:t>
      </w:r>
      <w:r w:rsidR="002D0457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иным вопросам</w:t>
      </w:r>
      <w:r w:rsidR="00DA115A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данной сфере деятельности</w:t>
      </w:r>
      <w:r w:rsidR="002D0457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можете ознакомиться на официальном сайте Регионального оператора по обращению с ТКО в Приморском крае</w:t>
      </w:r>
      <w:r w:rsidR="008666BE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по адресу: </w:t>
      </w:r>
      <w:hyperlink r:id="rId5" w:history="1">
        <w:r w:rsidRPr="00F723A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http://spzv.ru/</w:t>
        </w:r>
      </w:hyperlink>
      <w:r w:rsidR="00776D8F"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2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576B19" w:rsidRPr="00F723AE" w:rsidRDefault="00576B19" w:rsidP="00576B19">
      <w:pPr>
        <w:pStyle w:val="a4"/>
        <w:spacing w:before="0" w:beforeAutospacing="0" w:after="0" w:afterAutospacing="0"/>
        <w:rPr>
          <w:rStyle w:val="a5"/>
          <w:b w:val="0"/>
          <w:sz w:val="26"/>
          <w:szCs w:val="26"/>
        </w:rPr>
      </w:pPr>
    </w:p>
    <w:p w:rsidR="00B46360" w:rsidRPr="008F2F20" w:rsidRDefault="00B46360" w:rsidP="009A398A">
      <w:pPr>
        <w:pStyle w:val="a4"/>
        <w:spacing w:before="0" w:beforeAutospacing="0" w:after="0" w:afterAutospacing="0"/>
        <w:rPr>
          <w:b/>
          <w:bCs/>
        </w:rPr>
      </w:pPr>
      <w:r>
        <w:rPr>
          <w:rStyle w:val="a5"/>
          <w:b w:val="0"/>
          <w:sz w:val="26"/>
          <w:szCs w:val="26"/>
        </w:rPr>
        <w:t xml:space="preserve">Компания  перевозчик </w:t>
      </w:r>
      <w:r w:rsidRPr="00B46360">
        <w:rPr>
          <w:rStyle w:val="a5"/>
          <w:b w:val="0"/>
          <w:sz w:val="26"/>
          <w:szCs w:val="26"/>
        </w:rPr>
        <w:t xml:space="preserve"> Кировского района</w:t>
      </w:r>
      <w:r>
        <w:rPr>
          <w:rStyle w:val="a5"/>
          <w:b w:val="0"/>
          <w:sz w:val="26"/>
          <w:szCs w:val="26"/>
        </w:rPr>
        <w:t>:</w:t>
      </w:r>
      <w:r w:rsidRPr="00B46360">
        <w:rPr>
          <w:rStyle w:val="a5"/>
          <w:b w:val="0"/>
          <w:sz w:val="26"/>
          <w:szCs w:val="26"/>
        </w:rPr>
        <w:t xml:space="preserve"> </w:t>
      </w:r>
      <w:r w:rsidRPr="00B46360">
        <w:rPr>
          <w:rStyle w:val="a5"/>
          <w:sz w:val="26"/>
          <w:szCs w:val="26"/>
        </w:rPr>
        <w:t xml:space="preserve">ООО «Альфа </w:t>
      </w:r>
      <w:proofErr w:type="gramStart"/>
      <w:r w:rsidRPr="00B46360">
        <w:rPr>
          <w:rStyle w:val="a5"/>
          <w:sz w:val="26"/>
          <w:szCs w:val="26"/>
        </w:rPr>
        <w:t>КР</w:t>
      </w:r>
      <w:proofErr w:type="gramEnd"/>
      <w:r w:rsidRPr="00B46360">
        <w:rPr>
          <w:rStyle w:val="a5"/>
          <w:sz w:val="26"/>
          <w:szCs w:val="26"/>
        </w:rPr>
        <w:t xml:space="preserve">» 8 </w:t>
      </w:r>
      <w:r>
        <w:rPr>
          <w:rStyle w:val="a5"/>
          <w:sz w:val="26"/>
          <w:szCs w:val="26"/>
        </w:rPr>
        <w:t>(</w:t>
      </w:r>
      <w:r w:rsidRPr="00B46360">
        <w:rPr>
          <w:rStyle w:val="a5"/>
          <w:sz w:val="26"/>
          <w:szCs w:val="26"/>
        </w:rPr>
        <w:t>42354</w:t>
      </w:r>
      <w:r>
        <w:rPr>
          <w:rStyle w:val="a5"/>
          <w:sz w:val="26"/>
          <w:szCs w:val="26"/>
        </w:rPr>
        <w:t>)</w:t>
      </w:r>
      <w:r w:rsidRPr="00B46360">
        <w:rPr>
          <w:rStyle w:val="a5"/>
          <w:sz w:val="26"/>
          <w:szCs w:val="26"/>
        </w:rPr>
        <w:t xml:space="preserve"> 22</w:t>
      </w:r>
      <w:r>
        <w:rPr>
          <w:rStyle w:val="a5"/>
          <w:sz w:val="26"/>
          <w:szCs w:val="26"/>
        </w:rPr>
        <w:t>-</w:t>
      </w:r>
      <w:r w:rsidRPr="00B46360">
        <w:rPr>
          <w:rStyle w:val="a5"/>
          <w:sz w:val="26"/>
          <w:szCs w:val="26"/>
        </w:rPr>
        <w:t>3</w:t>
      </w:r>
      <w:r>
        <w:rPr>
          <w:rStyle w:val="a5"/>
          <w:sz w:val="26"/>
          <w:szCs w:val="26"/>
        </w:rPr>
        <w:t>-</w:t>
      </w:r>
      <w:r w:rsidRPr="00B46360">
        <w:rPr>
          <w:rStyle w:val="a5"/>
          <w:sz w:val="26"/>
          <w:szCs w:val="26"/>
        </w:rPr>
        <w:t>96</w:t>
      </w:r>
      <w:r w:rsidR="008F2F20">
        <w:rPr>
          <w:rStyle w:val="a5"/>
          <w:sz w:val="26"/>
          <w:szCs w:val="26"/>
        </w:rPr>
        <w:t>, 24-1-04</w:t>
      </w:r>
      <w:bookmarkStart w:id="0" w:name="_GoBack"/>
      <w:bookmarkEnd w:id="0"/>
    </w:p>
    <w:p w:rsidR="00B46360" w:rsidRDefault="00B46360" w:rsidP="00B46360">
      <w:pPr>
        <w:pStyle w:val="a4"/>
        <w:spacing w:before="0" w:beforeAutospacing="0" w:after="0" w:afterAutospacing="0"/>
        <w:rPr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>Наименование, адрес и контакты регионального оператора</w:t>
      </w:r>
      <w:r w:rsidRPr="00F723AE">
        <w:rPr>
          <w:sz w:val="26"/>
          <w:szCs w:val="26"/>
        </w:rPr>
        <w:t xml:space="preserve"> по обращению с ТКО </w:t>
      </w:r>
      <w:proofErr w:type="gramStart"/>
      <w:r w:rsidRPr="00F723AE">
        <w:rPr>
          <w:sz w:val="26"/>
          <w:szCs w:val="26"/>
        </w:rPr>
        <w:t>в</w:t>
      </w:r>
      <w:proofErr w:type="gramEnd"/>
      <w:r w:rsidRPr="00F723AE">
        <w:rPr>
          <w:sz w:val="26"/>
          <w:szCs w:val="26"/>
        </w:rPr>
        <w:t xml:space="preserve"> </w:t>
      </w:r>
    </w:p>
    <w:p w:rsidR="008666BE" w:rsidRPr="00F723AE" w:rsidRDefault="008666BE" w:rsidP="009A398A">
      <w:pPr>
        <w:pStyle w:val="a4"/>
        <w:spacing w:before="0" w:beforeAutospacing="0" w:after="0" w:afterAutospacing="0"/>
        <w:rPr>
          <w:rStyle w:val="a5"/>
          <w:b w:val="0"/>
          <w:sz w:val="26"/>
          <w:szCs w:val="26"/>
        </w:rPr>
      </w:pPr>
      <w:r w:rsidRPr="00F723AE">
        <w:rPr>
          <w:sz w:val="26"/>
          <w:szCs w:val="26"/>
        </w:rPr>
        <w:t xml:space="preserve">Приморском </w:t>
      </w:r>
      <w:proofErr w:type="gramStart"/>
      <w:r w:rsidRPr="00F723AE">
        <w:rPr>
          <w:sz w:val="26"/>
          <w:szCs w:val="26"/>
        </w:rPr>
        <w:t>крае</w:t>
      </w:r>
      <w:proofErr w:type="gramEnd"/>
      <w:r w:rsidR="009A398A" w:rsidRPr="00F723AE">
        <w:rPr>
          <w:sz w:val="26"/>
          <w:szCs w:val="26"/>
        </w:rPr>
        <w:t>:</w:t>
      </w:r>
    </w:p>
    <w:p w:rsidR="00DC6602" w:rsidRPr="00DC6602" w:rsidRDefault="009A398A" w:rsidP="00DC6602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C6602">
        <w:rPr>
          <w:b/>
          <w:color w:val="000000"/>
          <w:sz w:val="26"/>
          <w:szCs w:val="26"/>
        </w:rPr>
        <w:t xml:space="preserve">Краевое государственное унитарное предприятие </w:t>
      </w:r>
    </w:p>
    <w:p w:rsidR="00576B19" w:rsidRPr="00DC6602" w:rsidRDefault="008666BE" w:rsidP="00DC6602">
      <w:pPr>
        <w:pStyle w:val="a4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 w:rsidRPr="00DC6602">
        <w:rPr>
          <w:b/>
          <w:color w:val="000000"/>
          <w:sz w:val="26"/>
          <w:szCs w:val="26"/>
        </w:rPr>
        <w:t>«Приморский экологический оператор»</w:t>
      </w:r>
    </w:p>
    <w:p w:rsidR="00576B19" w:rsidRPr="00F723AE" w:rsidRDefault="00576B19" w:rsidP="00DC660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>Офис расположен по адресу:</w:t>
      </w:r>
      <w:r w:rsidRPr="00F723AE">
        <w:rPr>
          <w:rStyle w:val="apple-converted-space"/>
          <w:sz w:val="26"/>
          <w:szCs w:val="26"/>
        </w:rPr>
        <w:t> </w:t>
      </w:r>
      <w:r w:rsidRPr="00F723AE">
        <w:rPr>
          <w:sz w:val="26"/>
          <w:szCs w:val="26"/>
        </w:rPr>
        <w:t>г. Владивосток, ул. Тухачевского, 48А</w:t>
      </w:r>
    </w:p>
    <w:p w:rsidR="00576B19" w:rsidRPr="00F723AE" w:rsidRDefault="00576B19" w:rsidP="00DC660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>Юридический адрес: </w:t>
      </w:r>
      <w:r w:rsidRPr="00F723AE">
        <w:rPr>
          <w:sz w:val="26"/>
          <w:szCs w:val="26"/>
        </w:rPr>
        <w:t xml:space="preserve">690105, г. Владивосток, ул. </w:t>
      </w:r>
      <w:proofErr w:type="gramStart"/>
      <w:r w:rsidRPr="00F723AE">
        <w:rPr>
          <w:sz w:val="26"/>
          <w:szCs w:val="26"/>
        </w:rPr>
        <w:t>Бородинская</w:t>
      </w:r>
      <w:proofErr w:type="gramEnd"/>
      <w:r w:rsidRPr="00F723AE">
        <w:rPr>
          <w:sz w:val="26"/>
          <w:szCs w:val="26"/>
        </w:rPr>
        <w:t>, 28</w:t>
      </w:r>
    </w:p>
    <w:p w:rsidR="009A398A" w:rsidRPr="00F723AE" w:rsidRDefault="00576B19" w:rsidP="00DC6602">
      <w:pPr>
        <w:pStyle w:val="a4"/>
        <w:spacing w:before="0" w:beforeAutospacing="0" w:after="0" w:afterAutospacing="0"/>
        <w:jc w:val="both"/>
        <w:rPr>
          <w:rStyle w:val="a5"/>
          <w:b w:val="0"/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>Почтовый адрес (для корреспонденции):</w:t>
      </w:r>
    </w:p>
    <w:p w:rsidR="00576B19" w:rsidRPr="00F723AE" w:rsidRDefault="00576B19" w:rsidP="00DC660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 xml:space="preserve">690105, г. Владивосток, ул. </w:t>
      </w:r>
      <w:proofErr w:type="gramStart"/>
      <w:r w:rsidRPr="00F723AE">
        <w:rPr>
          <w:rStyle w:val="a5"/>
          <w:b w:val="0"/>
          <w:sz w:val="26"/>
          <w:szCs w:val="26"/>
        </w:rPr>
        <w:t>Бородинская</w:t>
      </w:r>
      <w:proofErr w:type="gramEnd"/>
      <w:r w:rsidRPr="00F723AE">
        <w:rPr>
          <w:rStyle w:val="a5"/>
          <w:b w:val="0"/>
          <w:sz w:val="26"/>
          <w:szCs w:val="26"/>
        </w:rPr>
        <w:t>, 28</w:t>
      </w:r>
    </w:p>
    <w:p w:rsidR="00576B19" w:rsidRPr="00F723AE" w:rsidRDefault="00576B19" w:rsidP="00DC660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>Общий телефон (приёмная):</w:t>
      </w:r>
      <w:r w:rsidRPr="00F723AE">
        <w:rPr>
          <w:rStyle w:val="wmi-callto"/>
          <w:sz w:val="26"/>
          <w:szCs w:val="26"/>
        </w:rPr>
        <w:t> +7 (423) 232-56-81</w:t>
      </w:r>
    </w:p>
    <w:p w:rsidR="00576B19" w:rsidRPr="00F723AE" w:rsidRDefault="00576B19" w:rsidP="00DC660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723AE">
        <w:rPr>
          <w:rStyle w:val="wmi-callto"/>
          <w:bCs/>
          <w:sz w:val="26"/>
          <w:szCs w:val="26"/>
        </w:rPr>
        <w:t>e-</w:t>
      </w:r>
      <w:proofErr w:type="spellStart"/>
      <w:r w:rsidRPr="00F723AE">
        <w:rPr>
          <w:rStyle w:val="wmi-callto"/>
          <w:bCs/>
          <w:sz w:val="26"/>
          <w:szCs w:val="26"/>
        </w:rPr>
        <w:t>mail</w:t>
      </w:r>
      <w:proofErr w:type="spellEnd"/>
      <w:r w:rsidRPr="00F723AE">
        <w:rPr>
          <w:rStyle w:val="wmi-callto"/>
          <w:sz w:val="26"/>
          <w:szCs w:val="26"/>
        </w:rPr>
        <w:t>:</w:t>
      </w:r>
      <w:r w:rsidRPr="00F723AE">
        <w:rPr>
          <w:sz w:val="26"/>
          <w:szCs w:val="26"/>
        </w:rPr>
        <w:t> </w:t>
      </w:r>
      <w:hyperlink r:id="rId6" w:history="1">
        <w:r w:rsidR="002E3487" w:rsidRPr="00F723AE">
          <w:rPr>
            <w:rStyle w:val="a3"/>
            <w:sz w:val="26"/>
            <w:szCs w:val="26"/>
          </w:rPr>
          <w:t>spetszavod@bk.ru</w:t>
        </w:r>
      </w:hyperlink>
    </w:p>
    <w:p w:rsidR="00576B19" w:rsidRPr="00F723AE" w:rsidRDefault="00576B19" w:rsidP="00DC660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723AE">
        <w:rPr>
          <w:rStyle w:val="a5"/>
          <w:b w:val="0"/>
          <w:sz w:val="26"/>
          <w:szCs w:val="26"/>
        </w:rPr>
        <w:t>Общая почта: </w:t>
      </w:r>
      <w:hyperlink r:id="rId7" w:history="1">
        <w:r w:rsidR="002E3487" w:rsidRPr="00F723AE">
          <w:rPr>
            <w:rStyle w:val="a3"/>
            <w:sz w:val="26"/>
            <w:szCs w:val="26"/>
          </w:rPr>
          <w:t>operator1@spzv.ru</w:t>
        </w:r>
      </w:hyperlink>
    </w:p>
    <w:p w:rsidR="00576B19" w:rsidRPr="00F723AE" w:rsidRDefault="00576B19" w:rsidP="009A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60" w:rsidRDefault="002E3487" w:rsidP="00F1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* - </w:t>
      </w:r>
      <w:r w:rsidR="00B82E4C"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предварительные </w:t>
      </w:r>
      <w:r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расчеты произведены Администрацией Горноключевского городского поселения в целях информирования населения об ориентировочной стоимости услуг по вывозу ТКО на территории Горноключевского городского поселения</w:t>
      </w:r>
    </w:p>
    <w:p w:rsidR="004E55FE" w:rsidRPr="00D30B60" w:rsidRDefault="004E55FE" w:rsidP="00F1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736" w:rsidRDefault="002E3487" w:rsidP="00240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2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уважением, Администрация Горноключевского городского поселения.</w:t>
      </w:r>
      <w:r w:rsidR="00240736"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D30B60" w:rsidRPr="00F723AE" w:rsidRDefault="00D30B60" w:rsidP="00240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40736" w:rsidRPr="00F723AE" w:rsidRDefault="00240736" w:rsidP="00240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D34A1" w:rsidRPr="00F723AE" w:rsidRDefault="007C1EF9" w:rsidP="0024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0736"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Данная информация предоставлена в целях исполнения полномочий по решению вопросов местного значения городских поселений в соответствии с п.18 </w:t>
      </w:r>
      <w:r w:rsidR="00D30B6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ч.1 </w:t>
      </w:r>
      <w:r w:rsidR="00240736"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ст.14 Федерального закона от 06.10.2003 </w:t>
      </w:r>
      <w:r w:rsidR="009455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№131-ФЗ </w:t>
      </w:r>
      <w:r w:rsidR="00240736" w:rsidRPr="00F723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«Об общих принципах организации местного самоуправления в Российской Федерации»</w:t>
      </w:r>
      <w:r w:rsidR="00240736" w:rsidRPr="00F723AE">
        <w:rPr>
          <w:rFonts w:ascii="Times New Roman" w:hAnsi="Times New Roman" w:cs="Times New Roman"/>
          <w:sz w:val="18"/>
          <w:szCs w:val="18"/>
        </w:rPr>
        <w:t xml:space="preserve"> (участие в организации деятельности по накоплению (в том числе раздельному накоплению) и транспортированию твердых коммунальных отходов).</w:t>
      </w:r>
    </w:p>
    <w:sectPr w:rsidR="00ED34A1" w:rsidRPr="00F723AE" w:rsidSect="00B46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506"/>
    <w:rsid w:val="000024FB"/>
    <w:rsid w:val="0000357B"/>
    <w:rsid w:val="00004C69"/>
    <w:rsid w:val="00007707"/>
    <w:rsid w:val="00015038"/>
    <w:rsid w:val="00016F1B"/>
    <w:rsid w:val="00022C03"/>
    <w:rsid w:val="00025AEC"/>
    <w:rsid w:val="00027613"/>
    <w:rsid w:val="00030C5C"/>
    <w:rsid w:val="00030D53"/>
    <w:rsid w:val="000370CC"/>
    <w:rsid w:val="00046DA1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0F2F46"/>
    <w:rsid w:val="000F7469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861A5"/>
    <w:rsid w:val="00195FA3"/>
    <w:rsid w:val="001A6174"/>
    <w:rsid w:val="001A78F1"/>
    <w:rsid w:val="001C56B4"/>
    <w:rsid w:val="002053CC"/>
    <w:rsid w:val="00220692"/>
    <w:rsid w:val="00221483"/>
    <w:rsid w:val="0022385D"/>
    <w:rsid w:val="00223AA0"/>
    <w:rsid w:val="00224DEB"/>
    <w:rsid w:val="0023471E"/>
    <w:rsid w:val="00240736"/>
    <w:rsid w:val="0024274A"/>
    <w:rsid w:val="00262624"/>
    <w:rsid w:val="00276237"/>
    <w:rsid w:val="00277A69"/>
    <w:rsid w:val="002829A9"/>
    <w:rsid w:val="00285A67"/>
    <w:rsid w:val="0029512E"/>
    <w:rsid w:val="002A0C89"/>
    <w:rsid w:val="002B484D"/>
    <w:rsid w:val="002C048E"/>
    <w:rsid w:val="002C0CB4"/>
    <w:rsid w:val="002C1A3B"/>
    <w:rsid w:val="002C21BF"/>
    <w:rsid w:val="002C5596"/>
    <w:rsid w:val="002D0457"/>
    <w:rsid w:val="002D61D8"/>
    <w:rsid w:val="002E2182"/>
    <w:rsid w:val="002E3487"/>
    <w:rsid w:val="002E4145"/>
    <w:rsid w:val="002E6898"/>
    <w:rsid w:val="002E7355"/>
    <w:rsid w:val="002F2495"/>
    <w:rsid w:val="003114F0"/>
    <w:rsid w:val="00311D27"/>
    <w:rsid w:val="00312738"/>
    <w:rsid w:val="003270D9"/>
    <w:rsid w:val="0033475C"/>
    <w:rsid w:val="00335EA2"/>
    <w:rsid w:val="0033651D"/>
    <w:rsid w:val="00343718"/>
    <w:rsid w:val="003657A7"/>
    <w:rsid w:val="0036717F"/>
    <w:rsid w:val="00373210"/>
    <w:rsid w:val="00375251"/>
    <w:rsid w:val="00386789"/>
    <w:rsid w:val="003B3292"/>
    <w:rsid w:val="003B3FDC"/>
    <w:rsid w:val="003B6859"/>
    <w:rsid w:val="003B6A69"/>
    <w:rsid w:val="003C242F"/>
    <w:rsid w:val="003C2670"/>
    <w:rsid w:val="003C2B4C"/>
    <w:rsid w:val="003C6D0B"/>
    <w:rsid w:val="003D03EA"/>
    <w:rsid w:val="003D50EF"/>
    <w:rsid w:val="003E5692"/>
    <w:rsid w:val="00402CCC"/>
    <w:rsid w:val="00405920"/>
    <w:rsid w:val="00405E36"/>
    <w:rsid w:val="00413769"/>
    <w:rsid w:val="004150D5"/>
    <w:rsid w:val="0042409A"/>
    <w:rsid w:val="0042629A"/>
    <w:rsid w:val="004328E2"/>
    <w:rsid w:val="004473CC"/>
    <w:rsid w:val="004542CC"/>
    <w:rsid w:val="0048725C"/>
    <w:rsid w:val="00493E7E"/>
    <w:rsid w:val="00495C8A"/>
    <w:rsid w:val="004A04A5"/>
    <w:rsid w:val="004A1711"/>
    <w:rsid w:val="004A478F"/>
    <w:rsid w:val="004C31E6"/>
    <w:rsid w:val="004C6E77"/>
    <w:rsid w:val="004C7115"/>
    <w:rsid w:val="004C760D"/>
    <w:rsid w:val="004E4580"/>
    <w:rsid w:val="004E55FE"/>
    <w:rsid w:val="004E58FA"/>
    <w:rsid w:val="004F539B"/>
    <w:rsid w:val="005070C7"/>
    <w:rsid w:val="00512A48"/>
    <w:rsid w:val="00516A39"/>
    <w:rsid w:val="00520A8C"/>
    <w:rsid w:val="00525E96"/>
    <w:rsid w:val="00526169"/>
    <w:rsid w:val="0052693F"/>
    <w:rsid w:val="005275F0"/>
    <w:rsid w:val="00543892"/>
    <w:rsid w:val="0055656B"/>
    <w:rsid w:val="00576B19"/>
    <w:rsid w:val="005A28BE"/>
    <w:rsid w:val="005A6688"/>
    <w:rsid w:val="005B3D67"/>
    <w:rsid w:val="005C3506"/>
    <w:rsid w:val="005C3E59"/>
    <w:rsid w:val="005E22C9"/>
    <w:rsid w:val="005E5D80"/>
    <w:rsid w:val="005F2012"/>
    <w:rsid w:val="005F22A2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6232"/>
    <w:rsid w:val="006A7658"/>
    <w:rsid w:val="006B1DE3"/>
    <w:rsid w:val="006E78D8"/>
    <w:rsid w:val="006F082F"/>
    <w:rsid w:val="006F487E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6D8F"/>
    <w:rsid w:val="00776D94"/>
    <w:rsid w:val="007830E3"/>
    <w:rsid w:val="00783D24"/>
    <w:rsid w:val="007862D2"/>
    <w:rsid w:val="007945A6"/>
    <w:rsid w:val="007A1E83"/>
    <w:rsid w:val="007A351B"/>
    <w:rsid w:val="007A41DB"/>
    <w:rsid w:val="007B5DCD"/>
    <w:rsid w:val="007C1EF9"/>
    <w:rsid w:val="007C518C"/>
    <w:rsid w:val="007D34AC"/>
    <w:rsid w:val="007F36D1"/>
    <w:rsid w:val="007F5E8C"/>
    <w:rsid w:val="00802875"/>
    <w:rsid w:val="008069BD"/>
    <w:rsid w:val="0081614C"/>
    <w:rsid w:val="00821EEC"/>
    <w:rsid w:val="00840668"/>
    <w:rsid w:val="0085431F"/>
    <w:rsid w:val="008666BE"/>
    <w:rsid w:val="0087585A"/>
    <w:rsid w:val="00880A74"/>
    <w:rsid w:val="00880CAD"/>
    <w:rsid w:val="008833E4"/>
    <w:rsid w:val="00896A8D"/>
    <w:rsid w:val="0089766E"/>
    <w:rsid w:val="00897FD1"/>
    <w:rsid w:val="008A0994"/>
    <w:rsid w:val="008A4E59"/>
    <w:rsid w:val="008B7C9E"/>
    <w:rsid w:val="008C2C4B"/>
    <w:rsid w:val="008C64E9"/>
    <w:rsid w:val="008D3F6E"/>
    <w:rsid w:val="008D63ED"/>
    <w:rsid w:val="008E17B0"/>
    <w:rsid w:val="008E39DA"/>
    <w:rsid w:val="008E3F69"/>
    <w:rsid w:val="008F27D3"/>
    <w:rsid w:val="008F2F20"/>
    <w:rsid w:val="008F3EFA"/>
    <w:rsid w:val="008F734A"/>
    <w:rsid w:val="009423C7"/>
    <w:rsid w:val="009455A0"/>
    <w:rsid w:val="00947ED1"/>
    <w:rsid w:val="0095660E"/>
    <w:rsid w:val="009732E1"/>
    <w:rsid w:val="009747FB"/>
    <w:rsid w:val="00974D73"/>
    <w:rsid w:val="0097663A"/>
    <w:rsid w:val="0098428C"/>
    <w:rsid w:val="009916B8"/>
    <w:rsid w:val="0099588A"/>
    <w:rsid w:val="009A0F07"/>
    <w:rsid w:val="009A398A"/>
    <w:rsid w:val="009B0AC6"/>
    <w:rsid w:val="009C186E"/>
    <w:rsid w:val="009C6287"/>
    <w:rsid w:val="009C7835"/>
    <w:rsid w:val="009E7E85"/>
    <w:rsid w:val="009F2FC6"/>
    <w:rsid w:val="009F5946"/>
    <w:rsid w:val="009F7413"/>
    <w:rsid w:val="00A04AD8"/>
    <w:rsid w:val="00A05BB8"/>
    <w:rsid w:val="00A14B45"/>
    <w:rsid w:val="00A217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A7759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068A"/>
    <w:rsid w:val="00B414AE"/>
    <w:rsid w:val="00B4517E"/>
    <w:rsid w:val="00B46360"/>
    <w:rsid w:val="00B50676"/>
    <w:rsid w:val="00B60517"/>
    <w:rsid w:val="00B62EF8"/>
    <w:rsid w:val="00B64567"/>
    <w:rsid w:val="00B7281B"/>
    <w:rsid w:val="00B82E4C"/>
    <w:rsid w:val="00B90FEF"/>
    <w:rsid w:val="00B9538F"/>
    <w:rsid w:val="00BA642A"/>
    <w:rsid w:val="00BB2D26"/>
    <w:rsid w:val="00BB51B3"/>
    <w:rsid w:val="00BB63F7"/>
    <w:rsid w:val="00BB7880"/>
    <w:rsid w:val="00BB7F03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1F7A"/>
    <w:rsid w:val="00C751EB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D4C02"/>
    <w:rsid w:val="00CF131F"/>
    <w:rsid w:val="00CF6E6D"/>
    <w:rsid w:val="00D06E0D"/>
    <w:rsid w:val="00D076D7"/>
    <w:rsid w:val="00D12387"/>
    <w:rsid w:val="00D150B5"/>
    <w:rsid w:val="00D1679E"/>
    <w:rsid w:val="00D16E42"/>
    <w:rsid w:val="00D17C51"/>
    <w:rsid w:val="00D17E61"/>
    <w:rsid w:val="00D20C34"/>
    <w:rsid w:val="00D21A52"/>
    <w:rsid w:val="00D263C1"/>
    <w:rsid w:val="00D30B60"/>
    <w:rsid w:val="00D35A13"/>
    <w:rsid w:val="00D369D7"/>
    <w:rsid w:val="00D412FA"/>
    <w:rsid w:val="00D45DD7"/>
    <w:rsid w:val="00D5448E"/>
    <w:rsid w:val="00D57899"/>
    <w:rsid w:val="00D63F16"/>
    <w:rsid w:val="00D663F3"/>
    <w:rsid w:val="00D71C4C"/>
    <w:rsid w:val="00D82EC8"/>
    <w:rsid w:val="00D84AAA"/>
    <w:rsid w:val="00D860C9"/>
    <w:rsid w:val="00D90CC6"/>
    <w:rsid w:val="00D945F8"/>
    <w:rsid w:val="00DA115A"/>
    <w:rsid w:val="00DA71DB"/>
    <w:rsid w:val="00DA756E"/>
    <w:rsid w:val="00DA7AB2"/>
    <w:rsid w:val="00DB67B0"/>
    <w:rsid w:val="00DC2FB9"/>
    <w:rsid w:val="00DC6094"/>
    <w:rsid w:val="00DC6602"/>
    <w:rsid w:val="00DD05F5"/>
    <w:rsid w:val="00DD1797"/>
    <w:rsid w:val="00DD4BF7"/>
    <w:rsid w:val="00DD7A8B"/>
    <w:rsid w:val="00DD7E5C"/>
    <w:rsid w:val="00DE13B0"/>
    <w:rsid w:val="00DE3A43"/>
    <w:rsid w:val="00DE4F8A"/>
    <w:rsid w:val="00DE68CE"/>
    <w:rsid w:val="00E10789"/>
    <w:rsid w:val="00E1683B"/>
    <w:rsid w:val="00E20567"/>
    <w:rsid w:val="00E25378"/>
    <w:rsid w:val="00E30BE8"/>
    <w:rsid w:val="00E33C32"/>
    <w:rsid w:val="00E33E54"/>
    <w:rsid w:val="00E4114B"/>
    <w:rsid w:val="00E41698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A6ED0"/>
    <w:rsid w:val="00EC0C6C"/>
    <w:rsid w:val="00ED34A1"/>
    <w:rsid w:val="00EF36E7"/>
    <w:rsid w:val="00F00814"/>
    <w:rsid w:val="00F01EE1"/>
    <w:rsid w:val="00F126C9"/>
    <w:rsid w:val="00F14106"/>
    <w:rsid w:val="00F14628"/>
    <w:rsid w:val="00F17B5E"/>
    <w:rsid w:val="00F3288E"/>
    <w:rsid w:val="00F414AD"/>
    <w:rsid w:val="00F41D7E"/>
    <w:rsid w:val="00F67B18"/>
    <w:rsid w:val="00F67B70"/>
    <w:rsid w:val="00F723AE"/>
    <w:rsid w:val="00F73B6D"/>
    <w:rsid w:val="00F775B1"/>
    <w:rsid w:val="00F9685E"/>
    <w:rsid w:val="00F976E5"/>
    <w:rsid w:val="00FB36B8"/>
    <w:rsid w:val="00FB383F"/>
    <w:rsid w:val="00FC1EE8"/>
    <w:rsid w:val="00FC3487"/>
    <w:rsid w:val="00FE1C6C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506"/>
  </w:style>
  <w:style w:type="character" w:styleId="a3">
    <w:name w:val="Hyperlink"/>
    <w:basedOn w:val="a0"/>
    <w:uiPriority w:val="99"/>
    <w:unhideWhenUsed/>
    <w:rsid w:val="00576B1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B19"/>
    <w:rPr>
      <w:b/>
      <w:bCs/>
    </w:rPr>
  </w:style>
  <w:style w:type="character" w:customStyle="1" w:styleId="wmi-callto">
    <w:name w:val="wmi-callto"/>
    <w:basedOn w:val="a0"/>
    <w:rsid w:val="00576B19"/>
  </w:style>
  <w:style w:type="paragraph" w:styleId="a6">
    <w:name w:val="List Paragraph"/>
    <w:basedOn w:val="a"/>
    <w:uiPriority w:val="34"/>
    <w:qFormat/>
    <w:rsid w:val="002E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rator1@spz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tszavod@bk.ru" TargetMode="External"/><Relationship Id="rId5" Type="http://schemas.openxmlformats.org/officeDocument/2006/relationships/hyperlink" Target="http://spzv.ru/tarifyi-i-normativ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27</cp:revision>
  <cp:lastPrinted>2019-12-26T05:38:00Z</cp:lastPrinted>
  <dcterms:created xsi:type="dcterms:W3CDTF">2019-12-24T23:37:00Z</dcterms:created>
  <dcterms:modified xsi:type="dcterms:W3CDTF">2019-12-26T06:19:00Z</dcterms:modified>
</cp:coreProperties>
</file>