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B7" w:rsidRPr="00972627" w:rsidRDefault="00FE61B7" w:rsidP="00FE61B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</w:pPr>
      <w:r>
        <w:rPr>
          <w:rFonts w:ascii="Segoe UI" w:eastAsia="Arial Unicode MS" w:hAnsi="Segoe UI" w:cs="Segoe UI"/>
          <w:b/>
          <w:noProof/>
          <w:kern w:val="1"/>
          <w:sz w:val="36"/>
          <w:szCs w:val="36"/>
        </w:rPr>
        <w:drawing>
          <wp:inline distT="0" distB="0" distL="0" distR="0">
            <wp:extent cx="2575560" cy="105156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</w:p>
    <w:p w:rsidR="00FE61B7" w:rsidRPr="00972627" w:rsidRDefault="00FE61B7" w:rsidP="00FE61B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p w:rsidR="00FE61B7" w:rsidRPr="00972627" w:rsidRDefault="00FE61B7" w:rsidP="00FE61B7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  <w:r w:rsidRPr="00972627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ПРЕСС-РЕЛИЗ</w:t>
      </w:r>
    </w:p>
    <w:p w:rsidR="00862E4E" w:rsidRDefault="00862E4E" w:rsidP="00862E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E4E" w:rsidRDefault="003A5B80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Пресс-секретарь </w:t>
      </w:r>
      <w:r w:rsidR="00862E4E"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Управления Росреестра 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Приморскому краю по СМИ  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А. Э. Разуваева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+7</w:t>
      </w:r>
      <w:r w:rsidRPr="00862E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(423)</w:t>
      </w:r>
      <w:r w:rsidRPr="00862E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241-30-58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моб. 8 914 349 45 85</w:t>
      </w:r>
    </w:p>
    <w:p w:rsidR="00862E4E" w:rsidRPr="00862E4E" w:rsidRDefault="003F0304" w:rsidP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62E4E" w:rsidRPr="00862E4E">
          <w:rPr>
            <w:rFonts w:ascii="Times New Roman" w:eastAsia="Times New Roman" w:hAnsi="Times New Roman" w:cs="Times New Roman"/>
            <w:color w:val="1378BF"/>
            <w:sz w:val="24"/>
            <w:szCs w:val="24"/>
            <w:shd w:val="clear" w:color="auto" w:fill="FFFFFF"/>
          </w:rPr>
          <w:br/>
        </w:r>
        <w:r w:rsidR="00862E4E" w:rsidRPr="00862E4E">
          <w:rPr>
            <w:rFonts w:ascii="Times New Roman" w:eastAsia="Times New Roman" w:hAnsi="Times New Roman" w:cs="Times New Roman"/>
            <w:color w:val="1378BF"/>
            <w:sz w:val="24"/>
            <w:szCs w:val="24"/>
            <w:u w:val="single"/>
          </w:rPr>
          <w:t>25press_rosreestr@mail.ru</w:t>
        </w:r>
      </w:hyperlink>
    </w:p>
    <w:p w:rsidR="00862E4E" w:rsidRPr="00862E4E" w:rsidRDefault="003F0304" w:rsidP="00862E4E">
      <w:pPr>
        <w:spacing w:after="0" w:line="240" w:lineRule="auto"/>
        <w:rPr>
          <w:rFonts w:ascii="Times New Roman" w:eastAsia="Times New Roman" w:hAnsi="Times New Roman" w:cs="Times New Roman"/>
          <w:color w:val="1378BF"/>
          <w:sz w:val="24"/>
          <w:szCs w:val="24"/>
          <w:shd w:val="clear" w:color="auto" w:fill="FFFFFF"/>
        </w:rPr>
      </w:pPr>
      <w:hyperlink r:id="rId9" w:history="1">
        <w:r w:rsidR="00862E4E" w:rsidRPr="00862E4E">
          <w:rPr>
            <w:rFonts w:ascii="Times New Roman" w:hAnsi="Times New Roman" w:cs="Times New Roman"/>
            <w:color w:val="1378BF"/>
            <w:sz w:val="24"/>
            <w:szCs w:val="24"/>
            <w:shd w:val="clear" w:color="auto" w:fill="FFFFFF"/>
          </w:rPr>
          <w:t>https://rosreestr.ru/</w:t>
        </w:r>
      </w:hyperlink>
      <w:r w:rsidR="00862E4E" w:rsidRPr="00862E4E">
        <w:rPr>
          <w:rFonts w:ascii="Times New Roman" w:eastAsia="Times New Roman" w:hAnsi="Times New Roman" w:cs="Times New Roman"/>
          <w:color w:val="1378BF"/>
          <w:sz w:val="24"/>
          <w:szCs w:val="24"/>
          <w:shd w:val="clear" w:color="auto" w:fill="FFFFFF"/>
        </w:rPr>
        <w:t xml:space="preserve">  </w:t>
      </w:r>
    </w:p>
    <w:p w:rsidR="00862E4E" w:rsidRPr="00862E4E" w:rsidRDefault="00862E4E" w:rsidP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Посьетская, д. </w:t>
      </w:r>
      <w:r w:rsidRPr="00862E4E">
        <w:rPr>
          <w:rFonts w:ascii="Times New Roman" w:hAnsi="Times New Roman" w:cs="Times New Roman"/>
          <w:sz w:val="24"/>
          <w:szCs w:val="24"/>
        </w:rPr>
        <w:t>48</w:t>
      </w:r>
    </w:p>
    <w:p w:rsidR="00DC6713" w:rsidRDefault="00DC6713" w:rsidP="00DC6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23F3E" w:rsidRDefault="00F23F3E" w:rsidP="00F23F3E">
      <w:pPr>
        <w:shd w:val="clear" w:color="auto" w:fill="FFFFFF"/>
        <w:spacing w:line="302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21A" w:rsidRDefault="00F2021A" w:rsidP="00F23F3E">
      <w:pPr>
        <w:shd w:val="clear" w:color="auto" w:fill="FFFFFF"/>
        <w:spacing w:line="302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B90" w:rsidRPr="00FF7285" w:rsidRDefault="001C2B90" w:rsidP="001C2B9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Права собственников зарегистрирует застройщик </w:t>
      </w:r>
    </w:p>
    <w:p w:rsidR="001C2B90" w:rsidRDefault="001C2B90" w:rsidP="001C2B90">
      <w:pPr>
        <w:ind w:firstLine="708"/>
        <w:jc w:val="both"/>
        <w:rPr>
          <w:rFonts w:ascii="Times New Roman" w:hAnsi="Times New Roman"/>
          <w:sz w:val="28"/>
        </w:rPr>
      </w:pPr>
    </w:p>
    <w:p w:rsidR="001C2B90" w:rsidRPr="00586F77" w:rsidRDefault="001C2B90" w:rsidP="001C2B90">
      <w:pPr>
        <w:ind w:firstLine="708"/>
        <w:jc w:val="both"/>
        <w:rPr>
          <w:rFonts w:ascii="Times New Roman" w:hAnsi="Times New Roman"/>
          <w:b/>
          <w:sz w:val="28"/>
          <w:szCs w:val="24"/>
          <w:lang w:eastAsia="zh-CN"/>
        </w:rPr>
      </w:pPr>
      <w:r>
        <w:rPr>
          <w:rFonts w:ascii="Times New Roman" w:hAnsi="Times New Roman"/>
          <w:b/>
          <w:sz w:val="28"/>
        </w:rPr>
        <w:t xml:space="preserve">Покупатель недвижимости </w:t>
      </w:r>
      <w:r w:rsidRPr="00586F77">
        <w:rPr>
          <w:rFonts w:ascii="Times New Roman" w:hAnsi="Times New Roman"/>
          <w:b/>
          <w:sz w:val="28"/>
        </w:rPr>
        <w:t>вместе с ключами получает и выписку из ЕГРН как доказательство зарегист</w:t>
      </w:r>
      <w:r w:rsidR="00214A11">
        <w:rPr>
          <w:rFonts w:ascii="Times New Roman" w:hAnsi="Times New Roman"/>
          <w:b/>
          <w:sz w:val="28"/>
        </w:rPr>
        <w:t>рированного права собственности</w:t>
      </w:r>
      <w:r w:rsidRPr="00586F77">
        <w:rPr>
          <w:rFonts w:ascii="Times New Roman" w:hAnsi="Times New Roman"/>
          <w:b/>
          <w:sz w:val="28"/>
          <w:szCs w:val="24"/>
          <w:lang w:eastAsia="zh-CN"/>
        </w:rPr>
        <w:t xml:space="preserve"> </w:t>
      </w:r>
    </w:p>
    <w:p w:rsidR="001C2B90" w:rsidRDefault="001C2B90" w:rsidP="001C2B90">
      <w:pPr>
        <w:jc w:val="both"/>
        <w:rPr>
          <w:rFonts w:ascii="Times New Roman" w:hAnsi="Times New Roman"/>
          <w:sz w:val="28"/>
        </w:rPr>
      </w:pPr>
    </w:p>
    <w:p w:rsidR="001C2B90" w:rsidRPr="00FF7285" w:rsidRDefault="001C2B90" w:rsidP="001C2B90">
      <w:pPr>
        <w:ind w:firstLine="708"/>
        <w:jc w:val="both"/>
        <w:rPr>
          <w:rFonts w:ascii="Times New Roman" w:hAnsi="Times New Roman"/>
          <w:sz w:val="28"/>
        </w:rPr>
      </w:pPr>
      <w:bookmarkStart w:id="0" w:name="_GoBack"/>
      <w:bookmarkEnd w:id="0"/>
      <w:proofErr w:type="spellStart"/>
      <w:r w:rsidRPr="00FF7285">
        <w:rPr>
          <w:rFonts w:ascii="Times New Roman" w:hAnsi="Times New Roman"/>
          <w:sz w:val="28"/>
        </w:rPr>
        <w:t>Росреестр</w:t>
      </w:r>
      <w:proofErr w:type="spellEnd"/>
      <w:r w:rsidRPr="00FF7285">
        <w:rPr>
          <w:rFonts w:ascii="Times New Roman" w:hAnsi="Times New Roman"/>
          <w:sz w:val="28"/>
        </w:rPr>
        <w:t xml:space="preserve"> в течение года с начала реализации </w:t>
      </w:r>
      <w:hyperlink r:id="rId10" w:history="1">
        <w:r>
          <w:rPr>
            <w:rStyle w:val="a5"/>
            <w:rFonts w:ascii="Times New Roman" w:hAnsi="Times New Roman"/>
            <w:sz w:val="28"/>
          </w:rPr>
          <w:t>Ф</w:t>
        </w:r>
        <w:r w:rsidRPr="00FF7285">
          <w:rPr>
            <w:rStyle w:val="a5"/>
            <w:rFonts w:ascii="Times New Roman" w:hAnsi="Times New Roman"/>
            <w:sz w:val="28"/>
          </w:rPr>
          <w:t>едерального закона</w:t>
        </w:r>
      </w:hyperlink>
      <w:r w:rsidRPr="00FF7285">
        <w:rPr>
          <w:rFonts w:ascii="Times New Roman" w:hAnsi="Times New Roman"/>
          <w:sz w:val="28"/>
        </w:rPr>
        <w:t xml:space="preserve"> № 202-ФЗ «О внесении изменений в Градостроительный кодекс и федеральный закон № 218-ФЗ «О государственной регистрации недвижимости» (вступил в силу 13 июля 2020 г.) на основании заявлений, поданных застройщиками, зарегистрировал право собственности участников долевого строительства в отношении 8 625 объектов недвижимости.</w:t>
      </w:r>
    </w:p>
    <w:p w:rsidR="001C2B90" w:rsidRPr="00FF7285" w:rsidRDefault="001C2B90" w:rsidP="001C2B90">
      <w:pPr>
        <w:ind w:firstLine="708"/>
        <w:jc w:val="both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</w:rPr>
        <w:t xml:space="preserve">Федеральный закон </w:t>
      </w:r>
      <w:r w:rsidRPr="00FF7285">
        <w:rPr>
          <w:rFonts w:ascii="Times New Roman" w:hAnsi="Times New Roman"/>
          <w:sz w:val="28"/>
        </w:rPr>
        <w:t xml:space="preserve">направлен на снижение административных барьеров </w:t>
      </w:r>
      <w:r w:rsidRPr="00FF7285">
        <w:rPr>
          <w:rFonts w:ascii="Times New Roman" w:hAnsi="Times New Roman"/>
          <w:sz w:val="28"/>
          <w:szCs w:val="24"/>
          <w:lang w:eastAsia="zh-CN"/>
        </w:rPr>
        <w:t xml:space="preserve">для </w:t>
      </w:r>
      <w:r w:rsidRPr="00FF7285">
        <w:rPr>
          <w:rFonts w:ascii="Times New Roman" w:hAnsi="Times New Roman"/>
          <w:sz w:val="28"/>
        </w:rPr>
        <w:t>строительного комплекса</w:t>
      </w:r>
      <w:r w:rsidRPr="00FF7285">
        <w:rPr>
          <w:rFonts w:ascii="Times New Roman" w:hAnsi="Times New Roman"/>
          <w:sz w:val="28"/>
          <w:szCs w:val="24"/>
          <w:lang w:eastAsia="zh-CN"/>
        </w:rPr>
        <w:t xml:space="preserve"> на рынке недвижимости, а также упрощение процедуры регистрации прав для граждан. </w:t>
      </w:r>
      <w:r w:rsidRPr="00FF7285">
        <w:rPr>
          <w:rFonts w:ascii="Times New Roman" w:hAnsi="Times New Roman"/>
          <w:sz w:val="28"/>
        </w:rPr>
        <w:t xml:space="preserve">Если раньше в процессе регистрации прав на недвижимость в новостройках были задействованы застройщики, дольщики, многофункциональные центры и </w:t>
      </w:r>
      <w:proofErr w:type="spellStart"/>
      <w:r w:rsidRPr="00FF7285">
        <w:rPr>
          <w:rFonts w:ascii="Times New Roman" w:hAnsi="Times New Roman"/>
          <w:sz w:val="28"/>
        </w:rPr>
        <w:t>Росреестр</w:t>
      </w:r>
      <w:proofErr w:type="spellEnd"/>
      <w:r w:rsidRPr="00FF7285">
        <w:rPr>
          <w:rFonts w:ascii="Times New Roman" w:hAnsi="Times New Roman"/>
          <w:sz w:val="28"/>
        </w:rPr>
        <w:t>, то теперь за покупателя это может сделать застройщик. Покупатель, в свою очередь, после внесения соответствующих сведений в государственный реестр, вместе с ключами получает и выписку из ЕГРН как доказательство зарегистрированного права собственности.</w:t>
      </w:r>
      <w:r w:rsidRPr="00FF7285">
        <w:rPr>
          <w:rFonts w:ascii="Times New Roman" w:hAnsi="Times New Roman"/>
          <w:sz w:val="28"/>
          <w:szCs w:val="24"/>
          <w:lang w:eastAsia="zh-CN"/>
        </w:rPr>
        <w:t xml:space="preserve"> </w:t>
      </w:r>
    </w:p>
    <w:p w:rsidR="001C2B90" w:rsidRDefault="001C2B90" w:rsidP="001C2B9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lastRenderedPageBreak/>
        <w:t>В законе</w:t>
      </w:r>
      <w:r w:rsidRPr="00FF7285">
        <w:rPr>
          <w:rFonts w:ascii="Times New Roman" w:hAnsi="Times New Roman"/>
          <w:sz w:val="28"/>
          <w:szCs w:val="24"/>
        </w:rPr>
        <w:t xml:space="preserve"> </w:t>
      </w:r>
      <w:r w:rsidRPr="00FF7285">
        <w:rPr>
          <w:rFonts w:ascii="Times New Roman" w:hAnsi="Times New Roman"/>
          <w:sz w:val="28"/>
        </w:rPr>
        <w:t>установлены пределы правовой экспертизы документов, поданных застройщиками на государственный кадастровый учет и (или) регистрацию прав на объекты капитального строительства. Также для застройщиков предусмотрена возможность государственного кадастрового учёта и регистрации прав на созданные объекты недвижимости при разнице (в пределах 5%) в фактической площади построенного объекта с проектной документацией и разрешением на строительство.</w:t>
      </w:r>
    </w:p>
    <w:p w:rsidR="001C2B90" w:rsidRPr="00216C32" w:rsidRDefault="001C2B90" w:rsidP="001C2B90">
      <w:pPr>
        <w:spacing w:after="160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216C32">
        <w:rPr>
          <w:rFonts w:ascii="Times New Roman" w:eastAsia="Times New Roman" w:hAnsi="Times New Roman"/>
          <w:sz w:val="28"/>
          <w:szCs w:val="24"/>
        </w:rPr>
        <w:t xml:space="preserve">В Приморском крае застройщики также начинают пользоваться нормой закона - в Управление Росреестра по Приморскому краю в июне и июле этого года от застройщиков поступило 4 заявления, а приморскими регистраторами зарегистрировано </w:t>
      </w:r>
      <w:r w:rsidRPr="00216C32">
        <w:rPr>
          <w:rFonts w:ascii="Times New Roman" w:hAnsi="Times New Roman"/>
          <w:sz w:val="28"/>
          <w:szCs w:val="24"/>
        </w:rPr>
        <w:t xml:space="preserve">право собственности участников долевого строительства в отношении </w:t>
      </w:r>
      <w:r w:rsidRPr="00216C32">
        <w:rPr>
          <w:rFonts w:ascii="Times New Roman" w:eastAsia="Times New Roman" w:hAnsi="Times New Roman"/>
          <w:sz w:val="28"/>
          <w:szCs w:val="24"/>
        </w:rPr>
        <w:t xml:space="preserve">2 объектов недвижимости. </w:t>
      </w:r>
    </w:p>
    <w:p w:rsidR="001C2B90" w:rsidRDefault="001C2B90" w:rsidP="001C2B90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C2B90" w:rsidRPr="00A1523C" w:rsidRDefault="001C2B90" w:rsidP="001C2B90">
      <w:pPr>
        <w:jc w:val="both"/>
        <w:rPr>
          <w:rFonts w:ascii="Times New Roman" w:hAnsi="Times New Roman" w:cs="Times New Roman"/>
          <w:sz w:val="28"/>
          <w:szCs w:val="28"/>
        </w:rPr>
      </w:pPr>
      <w:r w:rsidRPr="00A1523C">
        <w:rPr>
          <w:rFonts w:ascii="Times New Roman" w:hAnsi="Times New Roman" w:cs="Times New Roman"/>
          <w:sz w:val="28"/>
          <w:szCs w:val="28"/>
        </w:rPr>
        <w:t xml:space="preserve">- Вышеуказанные изменения в значительной степени снижают административные барьеры в строительстве. Дольщикам больше нет необходимости оформлять нотариальную доверенность, чтобы застройщик от его имени мог подать документы в </w:t>
      </w:r>
      <w:proofErr w:type="spellStart"/>
      <w:r w:rsidRPr="00A1523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1523C">
        <w:rPr>
          <w:rFonts w:ascii="Times New Roman" w:hAnsi="Times New Roman" w:cs="Times New Roman"/>
          <w:sz w:val="28"/>
          <w:szCs w:val="28"/>
        </w:rPr>
        <w:t xml:space="preserve">», - добавил генеральный директор ООО «Восточный луч» Владислав </w:t>
      </w:r>
      <w:proofErr w:type="spellStart"/>
      <w:r w:rsidRPr="00A1523C">
        <w:rPr>
          <w:rFonts w:ascii="Times New Roman" w:hAnsi="Times New Roman" w:cs="Times New Roman"/>
          <w:sz w:val="28"/>
          <w:szCs w:val="28"/>
        </w:rPr>
        <w:t>Дарьинский</w:t>
      </w:r>
      <w:proofErr w:type="spellEnd"/>
      <w:r w:rsidRPr="00A1523C">
        <w:rPr>
          <w:rFonts w:ascii="Times New Roman" w:hAnsi="Times New Roman" w:cs="Times New Roman"/>
          <w:sz w:val="28"/>
          <w:szCs w:val="28"/>
        </w:rPr>
        <w:t>.</w:t>
      </w:r>
    </w:p>
    <w:p w:rsidR="006352A0" w:rsidRDefault="006352A0" w:rsidP="00600968">
      <w:pPr>
        <w:spacing w:after="0" w:line="240" w:lineRule="auto"/>
        <w:jc w:val="both"/>
        <w:rPr>
          <w:sz w:val="24"/>
        </w:rPr>
      </w:pPr>
    </w:p>
    <w:p w:rsidR="001C2B90" w:rsidRPr="00BD268D" w:rsidRDefault="001C2B90" w:rsidP="00600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EEE" w:rsidRPr="00ED225E" w:rsidRDefault="00AE7EEE" w:rsidP="00ED225E">
      <w:pPr>
        <w:tabs>
          <w:tab w:val="left" w:pos="0"/>
        </w:tabs>
        <w:spacing w:before="30"/>
        <w:jc w:val="both"/>
        <w:rPr>
          <w:rFonts w:ascii="Times New Roman" w:hAnsi="Times New Roman" w:cs="Times New Roman"/>
          <w:sz w:val="28"/>
          <w:szCs w:val="28"/>
        </w:rPr>
      </w:pPr>
    </w:p>
    <w:p w:rsidR="00FE61B7" w:rsidRPr="00ED225E" w:rsidRDefault="00793C6C" w:rsidP="00ED22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649CD"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-366796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1577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-28.9pt;width:472.5pt;height:0;z-index:251658240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DC&#10;tdX42gAAAAgBAAAPAAAAAAAAAAAAAAAAAKcEAABkcnMvZG93bnJldi54bWxQSwUGAAAAAAQABADz&#10;AAAArgUAAAAA&#10;" strokecolor="#0070c0" strokeweight="1.25pt">
                <w10:wrap anchorx="margin"/>
              </v:shape>
            </w:pict>
          </mc:Fallback>
        </mc:AlternateContent>
      </w:r>
      <w:r w:rsidR="00FE61B7"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:rsidR="00E6387A" w:rsidRDefault="00E6387A" w:rsidP="00E6387A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972627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«Ростехинвентаризация – Федеральное БТИ». </w:t>
      </w:r>
    </w:p>
    <w:sectPr w:rsidR="00E6387A" w:rsidSect="00D505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5D22"/>
    <w:multiLevelType w:val="hybridMultilevel"/>
    <w:tmpl w:val="2F02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B7"/>
    <w:rsid w:val="000003C8"/>
    <w:rsid w:val="00001329"/>
    <w:rsid w:val="000037FD"/>
    <w:rsid w:val="00005C7B"/>
    <w:rsid w:val="000135DF"/>
    <w:rsid w:val="00020468"/>
    <w:rsid w:val="00025E7A"/>
    <w:rsid w:val="000276DB"/>
    <w:rsid w:val="00030C82"/>
    <w:rsid w:val="00047BDD"/>
    <w:rsid w:val="000552D0"/>
    <w:rsid w:val="00056011"/>
    <w:rsid w:val="00056D59"/>
    <w:rsid w:val="00060092"/>
    <w:rsid w:val="0006016F"/>
    <w:rsid w:val="000649CD"/>
    <w:rsid w:val="000664FA"/>
    <w:rsid w:val="000730C3"/>
    <w:rsid w:val="00075561"/>
    <w:rsid w:val="0008516F"/>
    <w:rsid w:val="00085E1E"/>
    <w:rsid w:val="00087F12"/>
    <w:rsid w:val="000969AA"/>
    <w:rsid w:val="000C27FC"/>
    <w:rsid w:val="000C3D8E"/>
    <w:rsid w:val="000D3489"/>
    <w:rsid w:val="000E61A3"/>
    <w:rsid w:val="000F2CA8"/>
    <w:rsid w:val="000F5399"/>
    <w:rsid w:val="000F7DC9"/>
    <w:rsid w:val="00102A75"/>
    <w:rsid w:val="00117C0A"/>
    <w:rsid w:val="00123472"/>
    <w:rsid w:val="00123DF8"/>
    <w:rsid w:val="001305B4"/>
    <w:rsid w:val="00137833"/>
    <w:rsid w:val="00161F75"/>
    <w:rsid w:val="00164DB5"/>
    <w:rsid w:val="00167F55"/>
    <w:rsid w:val="001713A6"/>
    <w:rsid w:val="00197487"/>
    <w:rsid w:val="001B1C1B"/>
    <w:rsid w:val="001B5A7C"/>
    <w:rsid w:val="001B76CE"/>
    <w:rsid w:val="001C2B90"/>
    <w:rsid w:val="001C792F"/>
    <w:rsid w:val="001E4D29"/>
    <w:rsid w:val="001E59B0"/>
    <w:rsid w:val="00201FA9"/>
    <w:rsid w:val="00202727"/>
    <w:rsid w:val="00214A11"/>
    <w:rsid w:val="00214F5D"/>
    <w:rsid w:val="00221A38"/>
    <w:rsid w:val="00226C5D"/>
    <w:rsid w:val="00231D5E"/>
    <w:rsid w:val="00246C99"/>
    <w:rsid w:val="00250A5D"/>
    <w:rsid w:val="00260798"/>
    <w:rsid w:val="00271F4D"/>
    <w:rsid w:val="002725D3"/>
    <w:rsid w:val="002838C5"/>
    <w:rsid w:val="00286008"/>
    <w:rsid w:val="002873DB"/>
    <w:rsid w:val="0029675B"/>
    <w:rsid w:val="002A5139"/>
    <w:rsid w:val="002B0F13"/>
    <w:rsid w:val="002C331E"/>
    <w:rsid w:val="002C4A4B"/>
    <w:rsid w:val="002D534C"/>
    <w:rsid w:val="002F72FB"/>
    <w:rsid w:val="00306B28"/>
    <w:rsid w:val="00307343"/>
    <w:rsid w:val="003108CA"/>
    <w:rsid w:val="00314863"/>
    <w:rsid w:val="003411B9"/>
    <w:rsid w:val="00361BBB"/>
    <w:rsid w:val="0037237B"/>
    <w:rsid w:val="003827F6"/>
    <w:rsid w:val="0038569C"/>
    <w:rsid w:val="00386425"/>
    <w:rsid w:val="00386F1D"/>
    <w:rsid w:val="003932E2"/>
    <w:rsid w:val="003A5B80"/>
    <w:rsid w:val="003A6E07"/>
    <w:rsid w:val="003B2CCF"/>
    <w:rsid w:val="003D3562"/>
    <w:rsid w:val="003D505F"/>
    <w:rsid w:val="003E37D3"/>
    <w:rsid w:val="003F0304"/>
    <w:rsid w:val="003F2CE9"/>
    <w:rsid w:val="00404305"/>
    <w:rsid w:val="00406565"/>
    <w:rsid w:val="00423EC4"/>
    <w:rsid w:val="004250B0"/>
    <w:rsid w:val="0043012E"/>
    <w:rsid w:val="004348EA"/>
    <w:rsid w:val="0044034A"/>
    <w:rsid w:val="0045751E"/>
    <w:rsid w:val="00465C1C"/>
    <w:rsid w:val="00494698"/>
    <w:rsid w:val="004A5E2F"/>
    <w:rsid w:val="004B26DC"/>
    <w:rsid w:val="004B71DE"/>
    <w:rsid w:val="004C73B0"/>
    <w:rsid w:val="004C76D5"/>
    <w:rsid w:val="004C77AC"/>
    <w:rsid w:val="004C7E02"/>
    <w:rsid w:val="004D1FA6"/>
    <w:rsid w:val="004E5FB7"/>
    <w:rsid w:val="004F74D4"/>
    <w:rsid w:val="005047A5"/>
    <w:rsid w:val="00534F81"/>
    <w:rsid w:val="00541BCD"/>
    <w:rsid w:val="00542A19"/>
    <w:rsid w:val="005652B2"/>
    <w:rsid w:val="005936C7"/>
    <w:rsid w:val="00593EF0"/>
    <w:rsid w:val="00595580"/>
    <w:rsid w:val="005A4000"/>
    <w:rsid w:val="005A44A2"/>
    <w:rsid w:val="005C48C0"/>
    <w:rsid w:val="005C642A"/>
    <w:rsid w:val="005D5D7D"/>
    <w:rsid w:val="005D60D1"/>
    <w:rsid w:val="005E521C"/>
    <w:rsid w:val="005F7077"/>
    <w:rsid w:val="00600968"/>
    <w:rsid w:val="006152CB"/>
    <w:rsid w:val="006352A0"/>
    <w:rsid w:val="00647566"/>
    <w:rsid w:val="006702B3"/>
    <w:rsid w:val="006720EA"/>
    <w:rsid w:val="0067461A"/>
    <w:rsid w:val="00676CC8"/>
    <w:rsid w:val="00682C8E"/>
    <w:rsid w:val="00691619"/>
    <w:rsid w:val="00692CF7"/>
    <w:rsid w:val="00694464"/>
    <w:rsid w:val="00694563"/>
    <w:rsid w:val="00697D3A"/>
    <w:rsid w:val="006A13C9"/>
    <w:rsid w:val="006A3F2B"/>
    <w:rsid w:val="006A667C"/>
    <w:rsid w:val="006B26EC"/>
    <w:rsid w:val="006C1680"/>
    <w:rsid w:val="006C27CE"/>
    <w:rsid w:val="006D29E5"/>
    <w:rsid w:val="006D6D77"/>
    <w:rsid w:val="006E3E9C"/>
    <w:rsid w:val="006F0960"/>
    <w:rsid w:val="006F73C1"/>
    <w:rsid w:val="007034AB"/>
    <w:rsid w:val="00703A8F"/>
    <w:rsid w:val="0071574B"/>
    <w:rsid w:val="007301FF"/>
    <w:rsid w:val="0074618E"/>
    <w:rsid w:val="007479C7"/>
    <w:rsid w:val="00751B22"/>
    <w:rsid w:val="00783629"/>
    <w:rsid w:val="0079014A"/>
    <w:rsid w:val="007923DA"/>
    <w:rsid w:val="00793C6C"/>
    <w:rsid w:val="007A3DD0"/>
    <w:rsid w:val="007A72CB"/>
    <w:rsid w:val="007B1312"/>
    <w:rsid w:val="007B5FF7"/>
    <w:rsid w:val="007C4689"/>
    <w:rsid w:val="007D04A6"/>
    <w:rsid w:val="007F65B7"/>
    <w:rsid w:val="0080064A"/>
    <w:rsid w:val="00802C17"/>
    <w:rsid w:val="00807C8C"/>
    <w:rsid w:val="00811DAB"/>
    <w:rsid w:val="008140D1"/>
    <w:rsid w:val="00814E78"/>
    <w:rsid w:val="0082302D"/>
    <w:rsid w:val="00823EAF"/>
    <w:rsid w:val="0083094C"/>
    <w:rsid w:val="00862E4E"/>
    <w:rsid w:val="00863A5E"/>
    <w:rsid w:val="00873926"/>
    <w:rsid w:val="008825AC"/>
    <w:rsid w:val="00890DAD"/>
    <w:rsid w:val="00897BAA"/>
    <w:rsid w:val="008C1DAA"/>
    <w:rsid w:val="008E215F"/>
    <w:rsid w:val="008F04C5"/>
    <w:rsid w:val="009126EC"/>
    <w:rsid w:val="009333FF"/>
    <w:rsid w:val="0093538F"/>
    <w:rsid w:val="009506ED"/>
    <w:rsid w:val="009569EF"/>
    <w:rsid w:val="00967A44"/>
    <w:rsid w:val="009A4E50"/>
    <w:rsid w:val="009B3EF7"/>
    <w:rsid w:val="009E17E3"/>
    <w:rsid w:val="00A0657A"/>
    <w:rsid w:val="00A21EB6"/>
    <w:rsid w:val="00A259F9"/>
    <w:rsid w:val="00A512C2"/>
    <w:rsid w:val="00A52B74"/>
    <w:rsid w:val="00A56654"/>
    <w:rsid w:val="00A57953"/>
    <w:rsid w:val="00A60783"/>
    <w:rsid w:val="00A678E3"/>
    <w:rsid w:val="00A746A7"/>
    <w:rsid w:val="00A76A44"/>
    <w:rsid w:val="00A8604C"/>
    <w:rsid w:val="00A900FF"/>
    <w:rsid w:val="00A93903"/>
    <w:rsid w:val="00A94CBF"/>
    <w:rsid w:val="00A969E4"/>
    <w:rsid w:val="00AA1FC4"/>
    <w:rsid w:val="00AA2678"/>
    <w:rsid w:val="00AA67C5"/>
    <w:rsid w:val="00AC6EDF"/>
    <w:rsid w:val="00AD5E74"/>
    <w:rsid w:val="00AE7EEE"/>
    <w:rsid w:val="00AF1A70"/>
    <w:rsid w:val="00AF2735"/>
    <w:rsid w:val="00AF5454"/>
    <w:rsid w:val="00B06FA2"/>
    <w:rsid w:val="00B106D1"/>
    <w:rsid w:val="00B14B7A"/>
    <w:rsid w:val="00B249EC"/>
    <w:rsid w:val="00B3093A"/>
    <w:rsid w:val="00B30D50"/>
    <w:rsid w:val="00B31A77"/>
    <w:rsid w:val="00B34DF4"/>
    <w:rsid w:val="00B41DA5"/>
    <w:rsid w:val="00B44372"/>
    <w:rsid w:val="00B45430"/>
    <w:rsid w:val="00B52521"/>
    <w:rsid w:val="00B5678F"/>
    <w:rsid w:val="00B57F83"/>
    <w:rsid w:val="00B7033E"/>
    <w:rsid w:val="00B722DD"/>
    <w:rsid w:val="00B75958"/>
    <w:rsid w:val="00B84AB5"/>
    <w:rsid w:val="00B939A4"/>
    <w:rsid w:val="00BA3A3F"/>
    <w:rsid w:val="00BA5D08"/>
    <w:rsid w:val="00BA7DC9"/>
    <w:rsid w:val="00BB7BE4"/>
    <w:rsid w:val="00BC1D38"/>
    <w:rsid w:val="00BC530D"/>
    <w:rsid w:val="00BD268D"/>
    <w:rsid w:val="00BD732C"/>
    <w:rsid w:val="00C03966"/>
    <w:rsid w:val="00C070E6"/>
    <w:rsid w:val="00C24530"/>
    <w:rsid w:val="00C47CBD"/>
    <w:rsid w:val="00C5221C"/>
    <w:rsid w:val="00C53F24"/>
    <w:rsid w:val="00C86233"/>
    <w:rsid w:val="00CA1388"/>
    <w:rsid w:val="00CA4130"/>
    <w:rsid w:val="00CB614B"/>
    <w:rsid w:val="00CD216A"/>
    <w:rsid w:val="00CD4F22"/>
    <w:rsid w:val="00CE7A09"/>
    <w:rsid w:val="00CF32E1"/>
    <w:rsid w:val="00D05E85"/>
    <w:rsid w:val="00D0788B"/>
    <w:rsid w:val="00D14BB9"/>
    <w:rsid w:val="00D47D43"/>
    <w:rsid w:val="00D505DB"/>
    <w:rsid w:val="00D6248C"/>
    <w:rsid w:val="00D700D9"/>
    <w:rsid w:val="00D75558"/>
    <w:rsid w:val="00D807A1"/>
    <w:rsid w:val="00D93734"/>
    <w:rsid w:val="00D93857"/>
    <w:rsid w:val="00D95DAC"/>
    <w:rsid w:val="00DA1D6C"/>
    <w:rsid w:val="00DA4E01"/>
    <w:rsid w:val="00DB5B11"/>
    <w:rsid w:val="00DC004D"/>
    <w:rsid w:val="00DC64E2"/>
    <w:rsid w:val="00DC6713"/>
    <w:rsid w:val="00DE75BD"/>
    <w:rsid w:val="00E0314D"/>
    <w:rsid w:val="00E0568A"/>
    <w:rsid w:val="00E21887"/>
    <w:rsid w:val="00E27656"/>
    <w:rsid w:val="00E41A31"/>
    <w:rsid w:val="00E551BD"/>
    <w:rsid w:val="00E6387A"/>
    <w:rsid w:val="00E87CF7"/>
    <w:rsid w:val="00E91D3D"/>
    <w:rsid w:val="00E96098"/>
    <w:rsid w:val="00EA018B"/>
    <w:rsid w:val="00EB1FEA"/>
    <w:rsid w:val="00EB20F7"/>
    <w:rsid w:val="00EB4F23"/>
    <w:rsid w:val="00EC6559"/>
    <w:rsid w:val="00ED225E"/>
    <w:rsid w:val="00ED2E15"/>
    <w:rsid w:val="00ED65AC"/>
    <w:rsid w:val="00F2021A"/>
    <w:rsid w:val="00F23F3E"/>
    <w:rsid w:val="00F5310F"/>
    <w:rsid w:val="00F551F4"/>
    <w:rsid w:val="00F557AD"/>
    <w:rsid w:val="00F62DB3"/>
    <w:rsid w:val="00F7322E"/>
    <w:rsid w:val="00FA696C"/>
    <w:rsid w:val="00FB05FE"/>
    <w:rsid w:val="00FD5D57"/>
    <w:rsid w:val="00FD71AB"/>
    <w:rsid w:val="00FE0092"/>
    <w:rsid w:val="00FE2ACF"/>
    <w:rsid w:val="00FE611F"/>
    <w:rsid w:val="00FE61B7"/>
    <w:rsid w:val="00FE7107"/>
    <w:rsid w:val="00FF1574"/>
    <w:rsid w:val="00FF438A"/>
    <w:rsid w:val="00FF6B54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19"/>
  </w:style>
  <w:style w:type="paragraph" w:styleId="5">
    <w:name w:val="heading 5"/>
    <w:basedOn w:val="a"/>
    <w:next w:val="a"/>
    <w:link w:val="50"/>
    <w:qFormat/>
    <w:rsid w:val="00783629"/>
    <w:pPr>
      <w:spacing w:before="200" w:after="0" w:line="240" w:lineRule="auto"/>
      <w:outlineLvl w:val="4"/>
    </w:pPr>
    <w:rPr>
      <w:rFonts w:ascii="Arial" w:eastAsia="Arial" w:hAnsi="Arial" w:cs="Arial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5D0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9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7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26">
    <w:name w:val="Style26"/>
    <w:basedOn w:val="a"/>
    <w:uiPriority w:val="99"/>
    <w:rsid w:val="00AA1F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49">
    <w:name w:val="Font Style49"/>
    <w:uiPriority w:val="99"/>
    <w:rsid w:val="00AA1FC4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E5FB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8"/>
      <w:szCs w:val="28"/>
    </w:rPr>
  </w:style>
  <w:style w:type="paragraph" w:customStyle="1" w:styleId="rtejustify">
    <w:name w:val="rtejustify"/>
    <w:basedOn w:val="a"/>
    <w:rsid w:val="00ED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83629"/>
    <w:rPr>
      <w:rFonts w:ascii="Arial" w:eastAsia="Arial" w:hAnsi="Arial" w:cs="Arial"/>
      <w:color w:val="000000"/>
      <w:sz w:val="28"/>
      <w:szCs w:val="24"/>
    </w:rPr>
  </w:style>
  <w:style w:type="paragraph" w:customStyle="1" w:styleId="ScanBodyPublicationText">
    <w:name w:val="Scan_Body_PublicationText"/>
    <w:qFormat/>
    <w:rsid w:val="00783629"/>
    <w:pPr>
      <w:spacing w:after="0" w:line="240" w:lineRule="auto"/>
      <w:ind w:firstLine="200"/>
    </w:pPr>
    <w:rPr>
      <w:rFonts w:ascii="Arial" w:eastAsia="Arial" w:hAnsi="Arial" w:cs="Arial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19"/>
  </w:style>
  <w:style w:type="paragraph" w:styleId="5">
    <w:name w:val="heading 5"/>
    <w:basedOn w:val="a"/>
    <w:next w:val="a"/>
    <w:link w:val="50"/>
    <w:qFormat/>
    <w:rsid w:val="00783629"/>
    <w:pPr>
      <w:spacing w:before="200" w:after="0" w:line="240" w:lineRule="auto"/>
      <w:outlineLvl w:val="4"/>
    </w:pPr>
    <w:rPr>
      <w:rFonts w:ascii="Arial" w:eastAsia="Arial" w:hAnsi="Arial" w:cs="Arial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5D0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9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7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26">
    <w:name w:val="Style26"/>
    <w:basedOn w:val="a"/>
    <w:uiPriority w:val="99"/>
    <w:rsid w:val="00AA1F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49">
    <w:name w:val="Font Style49"/>
    <w:uiPriority w:val="99"/>
    <w:rsid w:val="00AA1FC4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E5FB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8"/>
      <w:szCs w:val="28"/>
    </w:rPr>
  </w:style>
  <w:style w:type="paragraph" w:customStyle="1" w:styleId="rtejustify">
    <w:name w:val="rtejustify"/>
    <w:basedOn w:val="a"/>
    <w:rsid w:val="00ED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83629"/>
    <w:rPr>
      <w:rFonts w:ascii="Arial" w:eastAsia="Arial" w:hAnsi="Arial" w:cs="Arial"/>
      <w:color w:val="000000"/>
      <w:sz w:val="28"/>
      <w:szCs w:val="24"/>
    </w:rPr>
  </w:style>
  <w:style w:type="paragraph" w:customStyle="1" w:styleId="ScanBodyPublicationText">
    <w:name w:val="Scan_Body_PublicationText"/>
    <w:qFormat/>
    <w:rsid w:val="00783629"/>
    <w:pPr>
      <w:spacing w:after="0" w:line="240" w:lineRule="auto"/>
      <w:ind w:firstLine="200"/>
    </w:pPr>
    <w:rPr>
      <w:rFonts w:ascii="Arial" w:eastAsia="Arial" w:hAnsi="Arial" w:cs="Arial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gov.ru/site/press/news/v-rossii-vstupili-v-silu-popravki-v-zakon-ob-uchastii-v-dolevom-stroitelstv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C013-61D6-4EC3-AC63-FBEB568D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E8674E43</Template>
  <TotalTime>2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 С Г</dc:creator>
  <cp:keywords/>
  <dc:description/>
  <cp:lastModifiedBy>Круглова Е А</cp:lastModifiedBy>
  <cp:revision>4</cp:revision>
  <cp:lastPrinted>2018-11-15T04:43:00Z</cp:lastPrinted>
  <dcterms:created xsi:type="dcterms:W3CDTF">2021-08-19T04:37:00Z</dcterms:created>
  <dcterms:modified xsi:type="dcterms:W3CDTF">2021-08-24T04:27:00Z</dcterms:modified>
</cp:coreProperties>
</file>