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274A1B">
        <w:trPr>
          <w:trHeight w:val="948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17C45487" wp14:editId="61EB797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ИНФОРМИРУЕТ</w:t>
            </w:r>
          </w:p>
          <w:p w:rsidR="00955034" w:rsidRDefault="00955034">
            <w:pPr>
              <w:spacing w:line="264" w:lineRule="auto"/>
              <w:ind w:firstLine="709"/>
              <w:jc w:val="both"/>
              <w:rPr>
                <w:b/>
                <w:sz w:val="26"/>
              </w:rPr>
            </w:pPr>
          </w:p>
          <w:p w:rsidR="008241DC" w:rsidRPr="008241DC" w:rsidRDefault="003C782E" w:rsidP="008241DC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br/>
            </w:r>
            <w:r w:rsidR="00274A1B">
              <w:rPr>
                <w:b/>
                <w:color w:val="auto"/>
                <w:sz w:val="26"/>
                <w:szCs w:val="26"/>
              </w:rPr>
              <w:t xml:space="preserve">                  </w:t>
            </w:r>
            <w:r w:rsidR="005C22E4">
              <w:rPr>
                <w:b/>
                <w:color w:val="auto"/>
                <w:sz w:val="26"/>
                <w:szCs w:val="26"/>
              </w:rPr>
              <w:t xml:space="preserve">   </w:t>
            </w:r>
            <w:r w:rsidR="008241DC" w:rsidRPr="008241DC">
              <w:rPr>
                <w:b/>
                <w:color w:val="auto"/>
                <w:sz w:val="26"/>
                <w:szCs w:val="26"/>
              </w:rPr>
              <w:t>Информация для налогоплательщиков</w:t>
            </w:r>
            <w:r w:rsidR="008241DC">
              <w:rPr>
                <w:b/>
                <w:color w:val="auto"/>
                <w:sz w:val="26"/>
                <w:szCs w:val="26"/>
              </w:rPr>
              <w:t xml:space="preserve"> по вопросам </w:t>
            </w:r>
            <w:r w:rsidR="008241DC" w:rsidRPr="008241DC">
              <w:rPr>
                <w:b/>
                <w:color w:val="auto"/>
                <w:sz w:val="26"/>
                <w:szCs w:val="26"/>
              </w:rPr>
              <w:t>урегулирования задолженности</w:t>
            </w:r>
          </w:p>
          <w:p w:rsidR="00CF4A72" w:rsidRDefault="00CF4A72" w:rsidP="008241DC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</w:p>
          <w:p w:rsidR="008241DC" w:rsidRPr="008241DC" w:rsidRDefault="00CF4A72" w:rsidP="008241DC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</w:t>
            </w:r>
            <w:r w:rsidR="008241DC" w:rsidRPr="008241DC">
              <w:rPr>
                <w:color w:val="auto"/>
                <w:sz w:val="26"/>
                <w:szCs w:val="26"/>
              </w:rPr>
              <w:t xml:space="preserve">Управление Федеральной налоговой службы по Приморскому краю сообщает о том, что </w:t>
            </w:r>
            <w:r w:rsidR="008241DC" w:rsidRPr="008241DC">
              <w:rPr>
                <w:b/>
                <w:color w:val="auto"/>
                <w:sz w:val="26"/>
                <w:szCs w:val="26"/>
              </w:rPr>
              <w:t>с 1 января 2022 года</w:t>
            </w:r>
            <w:r w:rsidR="008241DC" w:rsidRPr="008241DC">
              <w:rPr>
                <w:color w:val="auto"/>
                <w:sz w:val="26"/>
                <w:szCs w:val="26"/>
              </w:rPr>
              <w:t xml:space="preserve"> налогоплательщикам по вопросам урегулирования задолженности следует обращаться в </w:t>
            </w:r>
            <w:proofErr w:type="gramStart"/>
            <w:r w:rsidR="008241DC" w:rsidRPr="008241DC">
              <w:rPr>
                <w:color w:val="auto"/>
                <w:sz w:val="26"/>
                <w:szCs w:val="26"/>
              </w:rPr>
              <w:t>Межрайонную</w:t>
            </w:r>
            <w:proofErr w:type="gramEnd"/>
            <w:r w:rsidR="008241DC" w:rsidRPr="008241DC">
              <w:rPr>
                <w:color w:val="auto"/>
                <w:sz w:val="26"/>
                <w:szCs w:val="26"/>
              </w:rPr>
              <w:t xml:space="preserve"> ИФНС России №13 по Приморскому краю.</w:t>
            </w:r>
          </w:p>
          <w:p w:rsidR="008241DC" w:rsidRPr="008241DC" w:rsidRDefault="00CF4A72" w:rsidP="008241DC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</w:t>
            </w:r>
            <w:r w:rsidR="008241DC" w:rsidRPr="008241DC">
              <w:rPr>
                <w:color w:val="auto"/>
                <w:sz w:val="26"/>
                <w:szCs w:val="26"/>
              </w:rPr>
              <w:t>В функции инспекции будет входить ведение учета состояния расчетов с бюджетом налогоплательщиков, применение мер принудительного взыскания, проведение зачета (возврата) сумм излишне уплаченных налогов, списание задолженности и иные функции по урегулированию (взысканию) задолженности. В территориальных налоговых органах по месту учёта граждан функции взыскания (урегулирования) задолженности и обеспечения процедур банкротства выполнять не будут.</w:t>
            </w:r>
          </w:p>
          <w:p w:rsidR="008241DC" w:rsidRPr="008241DC" w:rsidRDefault="00CF4A72" w:rsidP="008241DC">
            <w:pPr>
              <w:spacing w:line="360" w:lineRule="exact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</w:t>
            </w:r>
            <w:proofErr w:type="gramStart"/>
            <w:r w:rsidR="008241DC" w:rsidRPr="008241DC">
              <w:rPr>
                <w:b/>
                <w:color w:val="auto"/>
                <w:sz w:val="26"/>
                <w:szCs w:val="26"/>
              </w:rPr>
              <w:t>Межрайонная</w:t>
            </w:r>
            <w:proofErr w:type="gramEnd"/>
            <w:r w:rsidR="008241DC" w:rsidRPr="008241DC">
              <w:rPr>
                <w:b/>
                <w:color w:val="auto"/>
                <w:sz w:val="26"/>
                <w:szCs w:val="26"/>
              </w:rPr>
              <w:t xml:space="preserve"> ИФНС России №13 по Приморскому краю находится по адресу: Приморский край, г. Владивосток, ул. </w:t>
            </w:r>
            <w:proofErr w:type="gramStart"/>
            <w:r w:rsidR="008241DC" w:rsidRPr="008241DC">
              <w:rPr>
                <w:b/>
                <w:color w:val="auto"/>
                <w:sz w:val="26"/>
                <w:szCs w:val="26"/>
              </w:rPr>
              <w:t>Пихтовая</w:t>
            </w:r>
            <w:proofErr w:type="gramEnd"/>
            <w:r w:rsidR="008241DC" w:rsidRPr="008241DC">
              <w:rPr>
                <w:b/>
                <w:color w:val="auto"/>
                <w:sz w:val="26"/>
                <w:szCs w:val="26"/>
              </w:rPr>
              <w:t>, 20. Обратиться в налоговый орган можно по телефону: 8 (423) 264-74-80. А с 1 января 2022 года – и записаться на личный приём.</w:t>
            </w:r>
          </w:p>
          <w:p w:rsidR="008241DC" w:rsidRPr="008241DC" w:rsidRDefault="00CF4A72" w:rsidP="008241DC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</w:t>
            </w:r>
            <w:r w:rsidR="008241DC" w:rsidRPr="008241DC">
              <w:rPr>
                <w:color w:val="auto"/>
                <w:sz w:val="26"/>
                <w:szCs w:val="26"/>
              </w:rPr>
              <w:t>Напоминаем, что удобно «общаться» с налоговыми органами дистанционно при помощи специальных сервисов ФНС России. Так, запросить справку об исполнении обязанности по уплате налогов, справку о состоянии расчётов с бюджетом, направить обращение или заявление на получение акта совместной сверки расчётов можно при помощи электронного сервиса </w:t>
            </w:r>
            <w:hyperlink r:id="rId7" w:history="1">
              <w:r w:rsidR="008241DC" w:rsidRPr="008241DC">
                <w:rPr>
                  <w:color w:val="auto"/>
                  <w:sz w:val="26"/>
                  <w:szCs w:val="26"/>
                </w:rPr>
                <w:t>«Личный кабинет налогоплательщика»</w:t>
              </w:r>
            </w:hyperlink>
            <w:r w:rsidR="008241DC" w:rsidRPr="008241DC">
              <w:rPr>
                <w:color w:val="auto"/>
                <w:sz w:val="26"/>
                <w:szCs w:val="26"/>
              </w:rPr>
              <w:t>.</w:t>
            </w:r>
          </w:p>
          <w:p w:rsidR="00955034" w:rsidRDefault="00955034" w:rsidP="005C22E4">
            <w:pPr>
              <w:spacing w:line="360" w:lineRule="exact"/>
              <w:jc w:val="both"/>
            </w:pPr>
          </w:p>
        </w:tc>
      </w:tr>
    </w:tbl>
    <w:p w:rsidR="00955034" w:rsidRDefault="00955034">
      <w:pPr>
        <w:jc w:val="both"/>
      </w:pPr>
      <w:bookmarkStart w:id="0" w:name="_GoBack"/>
      <w:bookmarkEnd w:id="0"/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207C33"/>
    <w:rsid w:val="00274A1B"/>
    <w:rsid w:val="00341690"/>
    <w:rsid w:val="003C782E"/>
    <w:rsid w:val="005C22E4"/>
    <w:rsid w:val="008241DC"/>
    <w:rsid w:val="00955034"/>
    <w:rsid w:val="00C44BD2"/>
    <w:rsid w:val="00C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kfl2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3</cp:revision>
  <dcterms:created xsi:type="dcterms:W3CDTF">2021-10-19T05:20:00Z</dcterms:created>
  <dcterms:modified xsi:type="dcterms:W3CDTF">2021-10-19T05:21:00Z</dcterms:modified>
</cp:coreProperties>
</file>