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Кировского муниципального района</w:t>
      </w:r>
    </w:p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61B3" w:rsidRPr="005C6CE5" w:rsidRDefault="00E461B3" w:rsidP="00020CE4">
      <w:pPr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461B3" w:rsidRPr="005C6CE5" w:rsidRDefault="00E461B3" w:rsidP="00020CE4">
      <w:pPr>
        <w:ind w:left="142" w:firstLine="0"/>
        <w:rPr>
          <w:rFonts w:ascii="Times New Roman" w:eastAsia="Calibri" w:hAnsi="Times New Roman" w:cs="Times New Roman"/>
          <w:sz w:val="26"/>
          <w:szCs w:val="26"/>
        </w:rPr>
      </w:pPr>
      <w:r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E461B3" w:rsidRDefault="00CC65F0" w:rsidP="00020CE4">
      <w:pPr>
        <w:tabs>
          <w:tab w:val="left" w:pos="1440"/>
        </w:tabs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14.12.</w:t>
      </w:r>
      <w:r w:rsidR="00E461B3">
        <w:rPr>
          <w:rFonts w:ascii="Times New Roman" w:eastAsia="Calibri" w:hAnsi="Times New Roman" w:cs="Times New Roman"/>
          <w:b/>
          <w:sz w:val="26"/>
          <w:szCs w:val="26"/>
        </w:rPr>
        <w:t xml:space="preserve">2016 г.          </w:t>
      </w:r>
      <w:r w:rsidR="00E461B3"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461B3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  <w:r w:rsidR="00E461B3" w:rsidRPr="005C6CE5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="00E461B3" w:rsidRPr="00787785">
        <w:rPr>
          <w:rFonts w:ascii="Times New Roman" w:eastAsia="Calibri" w:hAnsi="Times New Roman" w:cs="Times New Roman"/>
        </w:rPr>
        <w:t>кп</w:t>
      </w:r>
      <w:proofErr w:type="spellEnd"/>
      <w:r w:rsidR="00E461B3" w:rsidRPr="00787785">
        <w:rPr>
          <w:rFonts w:ascii="Times New Roman" w:eastAsia="Calibri" w:hAnsi="Times New Roman" w:cs="Times New Roman"/>
        </w:rPr>
        <w:t>. Горные Ключи</w:t>
      </w:r>
      <w:r w:rsidR="00E461B3" w:rsidRPr="005C6C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E461B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E461B3" w:rsidRPr="005C6C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№ 375</w:t>
      </w:r>
    </w:p>
    <w:p w:rsidR="00E461B3" w:rsidRPr="005C6CE5" w:rsidRDefault="00E461B3" w:rsidP="00020CE4">
      <w:pPr>
        <w:tabs>
          <w:tab w:val="left" w:pos="1440"/>
        </w:tabs>
        <w:ind w:left="142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1780" w:rsidRDefault="00E63A33" w:rsidP="00020CE4">
      <w:pPr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постановление администрации Горноключевского городского поселения от 07.04.2016г. №103 «</w:t>
      </w:r>
      <w:r w:rsidR="00E461B3" w:rsidRPr="00E461B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 w:rsidR="00E461B3" w:rsidRPr="00E461B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E461B3" w:rsidRPr="00E461B3">
        <w:rPr>
          <w:rFonts w:ascii="Times New Roman" w:hAnsi="Times New Roman" w:cs="Times New Roman"/>
          <w:b/>
          <w:sz w:val="26"/>
          <w:szCs w:val="26"/>
        </w:rPr>
        <w:t xml:space="preserve"> обеспечением сохранности автомобильных дорог местного значения в границах </w:t>
      </w:r>
      <w:r w:rsidR="00282559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82559" w:rsidRPr="00E461B3" w:rsidRDefault="00282559" w:rsidP="00020CE4">
      <w:pPr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029" w:rsidRPr="008A5029" w:rsidRDefault="00282559" w:rsidP="00020CE4">
      <w:pPr>
        <w:pStyle w:val="1"/>
        <w:tabs>
          <w:tab w:val="left" w:pos="142"/>
        </w:tabs>
        <w:ind w:left="142" w:right="-6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Постановлением Правительства РФ от 30 июня 2010 г. № 489</w:t>
      </w:r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(в редакции Постановления Правительства РФ от 9 сентября 2016 г. № 892</w:t>
      </w:r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 внесении изменений в Правила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t>плановых проверок юридических лиц и индивидуальных предпринимателей»), Федеральным законом от 26 декабря 2008 г. № 294-ФЗ</w:t>
      </w:r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Федеральный закон от 3 ноября 2015 г. № 306-ФЗ</w:t>
      </w:r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 внесении изменений в Федерального закона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8A5029" w:rsidRPr="008A502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) и муниципального контроля»), Уставом Горноключевского городского поселения, администрация Горноключевского городского поселения </w:t>
      </w:r>
    </w:p>
    <w:p w:rsidR="008A5029" w:rsidRPr="008A5029" w:rsidRDefault="008A5029" w:rsidP="00020CE4">
      <w:pPr>
        <w:tabs>
          <w:tab w:val="left" w:pos="142"/>
        </w:tabs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A5029" w:rsidRPr="008A5029" w:rsidRDefault="008A5029" w:rsidP="00020CE4">
      <w:pPr>
        <w:tabs>
          <w:tab w:val="left" w:pos="142"/>
        </w:tabs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и дополнения в административный регламент по осуществлению муниципального жилищного контроля, утвержденный постановлением администрации Горноключевского городского поселения </w:t>
      </w:r>
      <w:r w:rsidR="00D765C6" w:rsidRPr="00D765C6">
        <w:rPr>
          <w:rFonts w:ascii="Times New Roman" w:hAnsi="Times New Roman" w:cs="Times New Roman"/>
          <w:sz w:val="26"/>
          <w:szCs w:val="26"/>
        </w:rPr>
        <w:t xml:space="preserve">от 07.04.2016г. №103 «Об утверждении административного регламента осуществления муниципального </w:t>
      </w:r>
      <w:proofErr w:type="gramStart"/>
      <w:r w:rsidR="00D765C6" w:rsidRPr="00D765C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765C6" w:rsidRPr="00D765C6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Горноключевского городского поселения»</w:t>
      </w:r>
      <w:r w:rsidRPr="00D765C6">
        <w:rPr>
          <w:rFonts w:ascii="Times New Roman" w:hAnsi="Times New Roman" w:cs="Times New Roman"/>
          <w:sz w:val="26"/>
          <w:szCs w:val="26"/>
        </w:rPr>
        <w:t xml:space="preserve"> </w:t>
      </w:r>
      <w:r w:rsidRPr="008A5029">
        <w:rPr>
          <w:rFonts w:ascii="Times New Roman" w:hAnsi="Times New Roman" w:cs="Times New Roman"/>
          <w:sz w:val="26"/>
          <w:szCs w:val="26"/>
        </w:rPr>
        <w:t>(далее – регламент):</w:t>
      </w:r>
    </w:p>
    <w:p w:rsidR="008A5029" w:rsidRPr="008A5029" w:rsidRDefault="0068422F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Раздел 4 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 дополнить пунктом 4.3.1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5029" w:rsidRPr="008A5029" w:rsidRDefault="0068422F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«4.3.1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10713"/>
      <w:r w:rsidR="008A5029" w:rsidRPr="008A5029">
        <w:rPr>
          <w:rFonts w:ascii="Times New Roman" w:hAnsi="Times New Roman" w:cs="Times New Roman"/>
          <w:sz w:val="26"/>
          <w:szCs w:val="26"/>
        </w:rPr>
        <w:t>Внесение изменений в ежегодный план проверок допускается в следующих случаях: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bookmarkStart w:id="1" w:name="sub_10071"/>
      <w:bookmarkEnd w:id="0"/>
      <w:r w:rsidRPr="008A5029">
        <w:rPr>
          <w:rFonts w:ascii="Times New Roman" w:hAnsi="Times New Roman" w:cs="Times New Roman"/>
          <w:sz w:val="26"/>
          <w:szCs w:val="26"/>
        </w:rPr>
        <w:t>а) исключение проверки из ежегодного плана:</w:t>
      </w:r>
    </w:p>
    <w:bookmarkEnd w:id="1"/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bookmarkStart w:id="2" w:name="sub_1073"/>
      <w:r w:rsidRPr="008A5029">
        <w:rPr>
          <w:rFonts w:ascii="Times New Roman" w:hAnsi="Times New Roman" w:cs="Times New Roman"/>
          <w:sz w:val="26"/>
          <w:szCs w:val="26"/>
        </w:rPr>
        <w:t xml:space="preserve">в связи с прекращением юридическим лицом или индивидуальным предпринимателем </w:t>
      </w:r>
      <w:r w:rsidRPr="008A5029">
        <w:rPr>
          <w:rFonts w:ascii="Times New Roman" w:hAnsi="Times New Roman" w:cs="Times New Roman"/>
          <w:sz w:val="26"/>
          <w:szCs w:val="26"/>
        </w:rPr>
        <w:lastRenderedPageBreak/>
        <w:t>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  <w:bookmarkStart w:id="3" w:name="sub_1074"/>
      <w:bookmarkEnd w:id="2"/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bookmarkEnd w:id="3"/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bookmarkStart w:id="4" w:name="sub_1077"/>
      <w:proofErr w:type="gramStart"/>
      <w:r w:rsidRPr="008A5029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 w:rsidRPr="008A502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spellEnd"/>
      <w:r w:rsidRPr="008A5029">
        <w:rPr>
          <w:rFonts w:ascii="Times New Roman" w:hAnsi="Times New Roman" w:cs="Times New Roman"/>
          <w:sz w:val="26"/>
          <w:szCs w:val="26"/>
        </w:rPr>
        <w:t xml:space="preserve"> подхода, решения об отнесении деятельности юридических лиц и индивидуальных предпринимателей и (или) используемых ими производственных объектов к определенной категории риска или определенному классу (категории) опасности либо решения об изменении присвоенных им категории риска или класса (категории) опасности;</w:t>
      </w:r>
      <w:proofErr w:type="gramEnd"/>
    </w:p>
    <w:bookmarkEnd w:id="4"/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" w:history="1">
        <w:r w:rsidRPr="008A5029">
          <w:rPr>
            <w:rFonts w:ascii="Times New Roman" w:hAnsi="Times New Roman" w:cs="Times New Roman"/>
            <w:sz w:val="26"/>
            <w:szCs w:val="26"/>
          </w:rPr>
          <w:t>статьей 26.1</w:t>
        </w:r>
      </w:hyperlink>
      <w:r w:rsidRPr="008A502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25.12.2008г. №294-ФЗ;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bookmarkStart w:id="5" w:name="sub_1076"/>
      <w:r w:rsidRPr="008A5029">
        <w:rPr>
          <w:rFonts w:ascii="Times New Roman" w:hAnsi="Times New Roman" w:cs="Times New Roman"/>
          <w:sz w:val="26"/>
          <w:szCs w:val="26"/>
        </w:rPr>
        <w:t>в связи с наступлением обстоятельств непреодолимой силы;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bookmarkStart w:id="6" w:name="sub_10072"/>
      <w:bookmarkEnd w:id="5"/>
      <w:r w:rsidRPr="008A5029">
        <w:rPr>
          <w:rFonts w:ascii="Times New Roman" w:hAnsi="Times New Roman" w:cs="Times New Roman"/>
          <w:sz w:val="26"/>
          <w:szCs w:val="26"/>
        </w:rPr>
        <w:t>б) изменение указанных в ежегодном плане проверок сведений о юридическом лице или индивидуальном предпринимателе:</w:t>
      </w:r>
    </w:p>
    <w:bookmarkEnd w:id="6"/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реорганизацией юридического лица;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в связи с изменением наименования юридического лица, а также изменением фамилии, имени и отчества индивидуального предпринимателя</w:t>
      </w:r>
      <w:proofErr w:type="gramStart"/>
      <w:r w:rsidRPr="008A502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A5029" w:rsidRPr="008A5029" w:rsidRDefault="001642D8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Раздел 4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регламента дополнить пунктом 4.3.2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A5029" w:rsidRPr="008A5029" w:rsidRDefault="001642D8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«4.3.2.</w:t>
      </w:r>
      <w:r w:rsidR="008A5029" w:rsidRPr="008A5029">
        <w:rPr>
          <w:rFonts w:ascii="Times New Roman" w:hAnsi="Times New Roman" w:cs="Times New Roman"/>
          <w:sz w:val="26"/>
          <w:szCs w:val="26"/>
        </w:rPr>
        <w:t> Внесение изменений в ежегодный план осуществляется решением органа муниципального контроля.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8A5029">
        <w:rPr>
          <w:rFonts w:ascii="Times New Roman" w:hAnsi="Times New Roman" w:cs="Times New Roman"/>
          <w:sz w:val="26"/>
          <w:szCs w:val="26"/>
        </w:rPr>
        <w:t xml:space="preserve">Сведения о внесенных в ежегодный план изменениях направляются в течение 3 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5" w:history="1">
        <w:r w:rsidRPr="008A5029">
          <w:rPr>
            <w:rFonts w:ascii="Times New Roman" w:hAnsi="Times New Roman" w:cs="Times New Roman"/>
            <w:sz w:val="26"/>
            <w:szCs w:val="26"/>
          </w:rPr>
          <w:t>электронной подписью</w:t>
        </w:r>
      </w:hyperlink>
      <w:r w:rsidRPr="008A5029">
        <w:rPr>
          <w:rFonts w:ascii="Times New Roman" w:hAnsi="Times New Roman" w:cs="Times New Roman"/>
          <w:sz w:val="26"/>
          <w:szCs w:val="26"/>
        </w:rPr>
        <w:t xml:space="preserve">, а также размещаются на официальном сайте в информационно-телекоммуникационной сети "Интернет" в порядке, предусмотренном </w:t>
      </w:r>
      <w:hyperlink w:anchor="sub_1006" w:history="1">
        <w:r w:rsidRPr="008A5029">
          <w:rPr>
            <w:rFonts w:ascii="Times New Roman" w:hAnsi="Times New Roman" w:cs="Times New Roman"/>
            <w:sz w:val="26"/>
            <w:szCs w:val="26"/>
          </w:rPr>
          <w:t>пунктом 6</w:t>
        </w:r>
        <w:proofErr w:type="gramEnd"/>
      </w:hyperlink>
      <w:r w:rsidRPr="008A5029">
        <w:rPr>
          <w:rFonts w:ascii="Times New Roman" w:hAnsi="Times New Roman" w:cs="Times New Roman"/>
          <w:sz w:val="26"/>
          <w:szCs w:val="26"/>
        </w:rPr>
        <w:t xml:space="preserve"> настоящих Правил, в течение 5 рабочих дней со дня внесения изменений</w:t>
      </w:r>
      <w:proofErr w:type="gramStart"/>
      <w:r w:rsidRPr="008A502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1.3 </w:t>
      </w:r>
      <w:r w:rsidR="00E8187E">
        <w:rPr>
          <w:rFonts w:ascii="Times New Roman" w:hAnsi="Times New Roman" w:cs="Times New Roman"/>
          <w:sz w:val="26"/>
          <w:szCs w:val="26"/>
        </w:rPr>
        <w:t>Пункт</w:t>
      </w:r>
      <w:r w:rsidR="00941E39">
        <w:rPr>
          <w:rFonts w:ascii="Times New Roman" w:hAnsi="Times New Roman" w:cs="Times New Roman"/>
          <w:sz w:val="26"/>
          <w:szCs w:val="26"/>
        </w:rPr>
        <w:t xml:space="preserve"> 1.5  раздела 1</w:t>
      </w:r>
      <w:r w:rsidRPr="008A5029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941E39">
        <w:rPr>
          <w:rFonts w:ascii="Times New Roman" w:hAnsi="Times New Roman" w:cs="Times New Roman"/>
          <w:sz w:val="26"/>
          <w:szCs w:val="26"/>
        </w:rPr>
        <w:t>после слов «должностное лицо обязано</w:t>
      </w:r>
      <w:proofErr w:type="gramStart"/>
      <w:r w:rsidR="00941E39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941E39">
        <w:rPr>
          <w:rFonts w:ascii="Times New Roman" w:hAnsi="Times New Roman" w:cs="Times New Roman"/>
          <w:sz w:val="26"/>
          <w:szCs w:val="26"/>
        </w:rPr>
        <w:t xml:space="preserve"> </w:t>
      </w:r>
      <w:r w:rsidRPr="008A502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41E39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Pr="008A5029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A5029" w:rsidRPr="008A5029" w:rsidRDefault="00E8187E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A5029" w:rsidRPr="008A5029">
        <w:rPr>
          <w:rFonts w:ascii="Times New Roman" w:hAnsi="Times New Roman" w:cs="Times New Roman"/>
          <w:sz w:val="26"/>
          <w:szCs w:val="26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="008A5029" w:rsidRPr="008A502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A5029" w:rsidRPr="008A5029">
        <w:rPr>
          <w:rFonts w:ascii="Times New Roman" w:hAnsi="Times New Roman" w:cs="Times New Roman"/>
          <w:sz w:val="26"/>
          <w:szCs w:val="26"/>
        </w:rPr>
        <w:t>.</w:t>
      </w:r>
    </w:p>
    <w:p w:rsidR="008A5029" w:rsidRPr="008A5029" w:rsidRDefault="00020CE4" w:rsidP="00020CE4">
      <w:pPr>
        <w:ind w:left="14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E8187E" w:rsidRPr="008A5029">
        <w:rPr>
          <w:rFonts w:ascii="Times New Roman" w:hAnsi="Times New Roman" w:cs="Times New Roman"/>
          <w:sz w:val="26"/>
          <w:szCs w:val="26"/>
        </w:rPr>
        <w:t xml:space="preserve"> </w:t>
      </w:r>
      <w:r w:rsidR="00E8187E">
        <w:rPr>
          <w:rFonts w:ascii="Times New Roman" w:hAnsi="Times New Roman" w:cs="Times New Roman"/>
          <w:sz w:val="26"/>
          <w:szCs w:val="26"/>
        </w:rPr>
        <w:t>В пункте 1.5  раздела 1</w:t>
      </w:r>
      <w:r w:rsidR="00E8187E" w:rsidRPr="008A5029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E8187E">
        <w:rPr>
          <w:rFonts w:ascii="Times New Roman" w:hAnsi="Times New Roman" w:cs="Times New Roman"/>
          <w:sz w:val="26"/>
          <w:szCs w:val="26"/>
        </w:rPr>
        <w:t>с</w:t>
      </w:r>
      <w:r w:rsidR="005B32CB">
        <w:rPr>
          <w:rFonts w:ascii="Times New Roman" w:hAnsi="Times New Roman" w:cs="Times New Roman"/>
          <w:sz w:val="26"/>
          <w:szCs w:val="26"/>
        </w:rPr>
        <w:t>лова «</w:t>
      </w:r>
      <w:r w:rsidR="005B32CB" w:rsidRPr="003A2CF0">
        <w:rPr>
          <w:rFonts w:ascii="Times New Roman" w:hAnsi="Times New Roman" w:cs="Times New Roman"/>
          <w:sz w:val="26"/>
          <w:szCs w:val="26"/>
        </w:rPr>
        <w:t>осуществлять запись о проведенной проверке в журнале учета проверок юридических лиц, индивидуальных предпринимателей, а также в книге проверок</w:t>
      </w:r>
      <w:r w:rsidR="005B32CB">
        <w:rPr>
          <w:rFonts w:ascii="Times New Roman" w:hAnsi="Times New Roman" w:cs="Times New Roman"/>
          <w:sz w:val="26"/>
          <w:szCs w:val="26"/>
        </w:rPr>
        <w:t>» заменить словами  «</w:t>
      </w:r>
      <w:r w:rsidR="008A5029" w:rsidRPr="008A5029">
        <w:rPr>
          <w:rFonts w:ascii="Times New Roman" w:hAnsi="Times New Roman" w:cs="Times New Roman"/>
          <w:sz w:val="26"/>
          <w:szCs w:val="26"/>
        </w:rPr>
        <w:t xml:space="preserve">осуществлять запись о проведенной проверке в журнале учета проверок </w:t>
      </w:r>
      <w:r w:rsidR="008A5029" w:rsidRPr="008A502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его наличия у </w:t>
      </w:r>
      <w:r w:rsidR="008A5029" w:rsidRPr="008A5029">
        <w:rPr>
          <w:rFonts w:ascii="Times New Roman" w:hAnsi="Times New Roman" w:cs="Times New Roman"/>
          <w:color w:val="000000"/>
          <w:sz w:val="26"/>
          <w:szCs w:val="26"/>
        </w:rPr>
        <w:lastRenderedPageBreak/>
        <w:t>юридического лица, индивидуального предпринимателя</w:t>
      </w:r>
      <w:proofErr w:type="gramStart"/>
      <w:r w:rsidR="008A5029" w:rsidRPr="008A502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2. Ведущему специалисту 2 разряда по делопроизводству администрации Горноключевского городского поселения Е.М. Шпаченко опубликовать настоящее постановление на официальном сайте Горноключевского город</w:t>
      </w:r>
      <w:r w:rsidR="002E64E2">
        <w:rPr>
          <w:rFonts w:ascii="Times New Roman" w:hAnsi="Times New Roman" w:cs="Times New Roman"/>
          <w:sz w:val="26"/>
          <w:szCs w:val="26"/>
        </w:rPr>
        <w:t>ского поселения в сети Интернет</w:t>
      </w:r>
      <w:r w:rsidRPr="008A5029">
        <w:rPr>
          <w:rFonts w:ascii="Times New Roman" w:hAnsi="Times New Roman" w:cs="Times New Roman"/>
          <w:sz w:val="26"/>
          <w:szCs w:val="26"/>
        </w:rPr>
        <w:t>.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обнародования. 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A50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502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Горноключевского городского поселения   М.Е. Соболева. 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Глава Горноключевского</w:t>
      </w:r>
    </w:p>
    <w:p w:rsid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 w:rsidRPr="008A5029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глава администрации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</w:t>
      </w:r>
      <w:r w:rsidRPr="008A502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A5029">
        <w:rPr>
          <w:rFonts w:ascii="Times New Roman" w:hAnsi="Times New Roman" w:cs="Times New Roman"/>
          <w:sz w:val="26"/>
          <w:szCs w:val="26"/>
        </w:rPr>
        <w:t>Ф.И. Сальников</w:t>
      </w: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sz w:val="26"/>
          <w:szCs w:val="26"/>
        </w:rPr>
      </w:pPr>
    </w:p>
    <w:p w:rsidR="008A5029" w:rsidRPr="008A5029" w:rsidRDefault="008A5029" w:rsidP="00020CE4">
      <w:pPr>
        <w:ind w:left="142" w:right="-65" w:firstLine="0"/>
        <w:rPr>
          <w:rFonts w:ascii="Times New Roman" w:hAnsi="Times New Roman" w:cs="Times New Roman"/>
          <w:b/>
          <w:sz w:val="26"/>
          <w:szCs w:val="26"/>
        </w:rPr>
      </w:pPr>
    </w:p>
    <w:p w:rsidR="008A5029" w:rsidRDefault="008A5029" w:rsidP="00020CE4">
      <w:pPr>
        <w:ind w:left="142" w:firstLine="0"/>
        <w:rPr>
          <w:b/>
          <w:sz w:val="28"/>
          <w:szCs w:val="28"/>
        </w:rPr>
      </w:pPr>
    </w:p>
    <w:p w:rsidR="008A5029" w:rsidRDefault="008A5029" w:rsidP="00020CE4">
      <w:pPr>
        <w:ind w:left="142" w:firstLine="0"/>
        <w:rPr>
          <w:b/>
          <w:sz w:val="28"/>
          <w:szCs w:val="28"/>
        </w:rPr>
      </w:pPr>
    </w:p>
    <w:p w:rsidR="006D3845" w:rsidRDefault="006D3845" w:rsidP="00020CE4">
      <w:pPr>
        <w:tabs>
          <w:tab w:val="left" w:pos="142"/>
        </w:tabs>
        <w:ind w:left="142" w:firstLine="0"/>
        <w:rPr>
          <w:rFonts w:ascii="Times New Roman" w:hAnsi="Times New Roman" w:cs="Times New Roman"/>
          <w:sz w:val="26"/>
          <w:szCs w:val="26"/>
        </w:rPr>
      </w:pPr>
    </w:p>
    <w:p w:rsidR="00ED34A1" w:rsidRDefault="00ED34A1" w:rsidP="00020CE4">
      <w:pPr>
        <w:ind w:left="142" w:firstLine="0"/>
      </w:pPr>
    </w:p>
    <w:sectPr w:rsidR="00ED34A1" w:rsidSect="00E461B3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1780"/>
    <w:rsid w:val="000024FB"/>
    <w:rsid w:val="0000357B"/>
    <w:rsid w:val="00004C69"/>
    <w:rsid w:val="00007707"/>
    <w:rsid w:val="00015038"/>
    <w:rsid w:val="00016F1B"/>
    <w:rsid w:val="00020CE4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C1AEC"/>
    <w:rsid w:val="000D047B"/>
    <w:rsid w:val="000D3855"/>
    <w:rsid w:val="000E3F98"/>
    <w:rsid w:val="000F2035"/>
    <w:rsid w:val="00103050"/>
    <w:rsid w:val="0010397F"/>
    <w:rsid w:val="0010418E"/>
    <w:rsid w:val="001152F8"/>
    <w:rsid w:val="00143582"/>
    <w:rsid w:val="00145EF4"/>
    <w:rsid w:val="00146773"/>
    <w:rsid w:val="00152B44"/>
    <w:rsid w:val="00163DE2"/>
    <w:rsid w:val="001642D8"/>
    <w:rsid w:val="00165098"/>
    <w:rsid w:val="00175843"/>
    <w:rsid w:val="00185EAC"/>
    <w:rsid w:val="00195FA3"/>
    <w:rsid w:val="001A78F1"/>
    <w:rsid w:val="001B2E49"/>
    <w:rsid w:val="002053CC"/>
    <w:rsid w:val="00220692"/>
    <w:rsid w:val="0023471E"/>
    <w:rsid w:val="0024274A"/>
    <w:rsid w:val="002602D5"/>
    <w:rsid w:val="00261903"/>
    <w:rsid w:val="00282559"/>
    <w:rsid w:val="00285A67"/>
    <w:rsid w:val="002A0C89"/>
    <w:rsid w:val="002B484D"/>
    <w:rsid w:val="002C048E"/>
    <w:rsid w:val="002C0CB4"/>
    <w:rsid w:val="002C21BF"/>
    <w:rsid w:val="002D61D8"/>
    <w:rsid w:val="002E2182"/>
    <w:rsid w:val="002E64E2"/>
    <w:rsid w:val="002E6898"/>
    <w:rsid w:val="002E7355"/>
    <w:rsid w:val="002F2495"/>
    <w:rsid w:val="003114F0"/>
    <w:rsid w:val="003270D9"/>
    <w:rsid w:val="0033475C"/>
    <w:rsid w:val="00335EA2"/>
    <w:rsid w:val="00341DED"/>
    <w:rsid w:val="00343718"/>
    <w:rsid w:val="003657A7"/>
    <w:rsid w:val="0036717F"/>
    <w:rsid w:val="00375251"/>
    <w:rsid w:val="0038134B"/>
    <w:rsid w:val="00386789"/>
    <w:rsid w:val="003A2CF0"/>
    <w:rsid w:val="003B3292"/>
    <w:rsid w:val="003B6859"/>
    <w:rsid w:val="003B6A69"/>
    <w:rsid w:val="003C2670"/>
    <w:rsid w:val="003C2B4C"/>
    <w:rsid w:val="003D3AFA"/>
    <w:rsid w:val="003D50EF"/>
    <w:rsid w:val="003E5692"/>
    <w:rsid w:val="00402CCC"/>
    <w:rsid w:val="00413769"/>
    <w:rsid w:val="0042799E"/>
    <w:rsid w:val="004328E2"/>
    <w:rsid w:val="00471386"/>
    <w:rsid w:val="00477A0D"/>
    <w:rsid w:val="0048725C"/>
    <w:rsid w:val="00493E7E"/>
    <w:rsid w:val="00496E86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A28BE"/>
    <w:rsid w:val="005A6688"/>
    <w:rsid w:val="005B0D60"/>
    <w:rsid w:val="005B32CB"/>
    <w:rsid w:val="005B6786"/>
    <w:rsid w:val="005C3E59"/>
    <w:rsid w:val="005E22C9"/>
    <w:rsid w:val="005F22A2"/>
    <w:rsid w:val="005F4AEE"/>
    <w:rsid w:val="005F6467"/>
    <w:rsid w:val="006008C8"/>
    <w:rsid w:val="006012CC"/>
    <w:rsid w:val="0060150E"/>
    <w:rsid w:val="006120C7"/>
    <w:rsid w:val="00634C0B"/>
    <w:rsid w:val="006413A0"/>
    <w:rsid w:val="00651E40"/>
    <w:rsid w:val="006528D7"/>
    <w:rsid w:val="00672F44"/>
    <w:rsid w:val="006819AD"/>
    <w:rsid w:val="0068422F"/>
    <w:rsid w:val="00684E6F"/>
    <w:rsid w:val="00686D61"/>
    <w:rsid w:val="006A2826"/>
    <w:rsid w:val="006A7658"/>
    <w:rsid w:val="006B1DE3"/>
    <w:rsid w:val="006C1C5F"/>
    <w:rsid w:val="006C52FD"/>
    <w:rsid w:val="006D3845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00D6"/>
    <w:rsid w:val="007A41DB"/>
    <w:rsid w:val="007A5FB8"/>
    <w:rsid w:val="007B5DCD"/>
    <w:rsid w:val="007C518C"/>
    <w:rsid w:val="007D34AC"/>
    <w:rsid w:val="007F5E8C"/>
    <w:rsid w:val="00803515"/>
    <w:rsid w:val="008069BD"/>
    <w:rsid w:val="00821EEC"/>
    <w:rsid w:val="0085431F"/>
    <w:rsid w:val="0087051D"/>
    <w:rsid w:val="0087585A"/>
    <w:rsid w:val="00880A74"/>
    <w:rsid w:val="00880CAD"/>
    <w:rsid w:val="008813EA"/>
    <w:rsid w:val="008833E4"/>
    <w:rsid w:val="0089766E"/>
    <w:rsid w:val="00897FD1"/>
    <w:rsid w:val="008A0994"/>
    <w:rsid w:val="008A5029"/>
    <w:rsid w:val="008B30E5"/>
    <w:rsid w:val="008B7C9E"/>
    <w:rsid w:val="008C2C4B"/>
    <w:rsid w:val="008C3E4B"/>
    <w:rsid w:val="008C64E9"/>
    <w:rsid w:val="008E17B0"/>
    <w:rsid w:val="008E39DA"/>
    <w:rsid w:val="008F27D3"/>
    <w:rsid w:val="008F3EFA"/>
    <w:rsid w:val="00941E39"/>
    <w:rsid w:val="00947F3C"/>
    <w:rsid w:val="0095660E"/>
    <w:rsid w:val="00964094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78F9"/>
    <w:rsid w:val="00A37FED"/>
    <w:rsid w:val="00A4294F"/>
    <w:rsid w:val="00A443D6"/>
    <w:rsid w:val="00A4486A"/>
    <w:rsid w:val="00A54627"/>
    <w:rsid w:val="00A66E16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E5C"/>
    <w:rsid w:val="00AF7E0A"/>
    <w:rsid w:val="00B052EC"/>
    <w:rsid w:val="00B25F98"/>
    <w:rsid w:val="00B3113D"/>
    <w:rsid w:val="00B33AEE"/>
    <w:rsid w:val="00B4517E"/>
    <w:rsid w:val="00B60517"/>
    <w:rsid w:val="00B64567"/>
    <w:rsid w:val="00B7281B"/>
    <w:rsid w:val="00B9538F"/>
    <w:rsid w:val="00B9662F"/>
    <w:rsid w:val="00BA5D10"/>
    <w:rsid w:val="00BA642A"/>
    <w:rsid w:val="00BB2D26"/>
    <w:rsid w:val="00BB51B3"/>
    <w:rsid w:val="00BB63F7"/>
    <w:rsid w:val="00BB7880"/>
    <w:rsid w:val="00BC4380"/>
    <w:rsid w:val="00BC4436"/>
    <w:rsid w:val="00BD4798"/>
    <w:rsid w:val="00BE2770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C65F0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45DD7"/>
    <w:rsid w:val="00D5448E"/>
    <w:rsid w:val="00D57899"/>
    <w:rsid w:val="00D663F3"/>
    <w:rsid w:val="00D71C4C"/>
    <w:rsid w:val="00D765C6"/>
    <w:rsid w:val="00D82EC8"/>
    <w:rsid w:val="00D84AAA"/>
    <w:rsid w:val="00D860C9"/>
    <w:rsid w:val="00DA71DB"/>
    <w:rsid w:val="00DA756E"/>
    <w:rsid w:val="00DA7AB2"/>
    <w:rsid w:val="00DB67B0"/>
    <w:rsid w:val="00DC2FB9"/>
    <w:rsid w:val="00DD05F5"/>
    <w:rsid w:val="00DD1797"/>
    <w:rsid w:val="00DD219A"/>
    <w:rsid w:val="00DE3A43"/>
    <w:rsid w:val="00DE68CE"/>
    <w:rsid w:val="00E05852"/>
    <w:rsid w:val="00E10789"/>
    <w:rsid w:val="00E1683B"/>
    <w:rsid w:val="00E20567"/>
    <w:rsid w:val="00E25378"/>
    <w:rsid w:val="00E33C32"/>
    <w:rsid w:val="00E41984"/>
    <w:rsid w:val="00E461B3"/>
    <w:rsid w:val="00E60DEE"/>
    <w:rsid w:val="00E63A33"/>
    <w:rsid w:val="00E67CDC"/>
    <w:rsid w:val="00E71B71"/>
    <w:rsid w:val="00E743BE"/>
    <w:rsid w:val="00E8187E"/>
    <w:rsid w:val="00E81B5E"/>
    <w:rsid w:val="00E94BCB"/>
    <w:rsid w:val="00EA48B4"/>
    <w:rsid w:val="00ED34A1"/>
    <w:rsid w:val="00EE1780"/>
    <w:rsid w:val="00EF36E7"/>
    <w:rsid w:val="00F00814"/>
    <w:rsid w:val="00F01EE1"/>
    <w:rsid w:val="00F126C9"/>
    <w:rsid w:val="00F17B5E"/>
    <w:rsid w:val="00F3288E"/>
    <w:rsid w:val="00F366A8"/>
    <w:rsid w:val="00F414AD"/>
    <w:rsid w:val="00F67B18"/>
    <w:rsid w:val="00F73B6D"/>
    <w:rsid w:val="00F775B1"/>
    <w:rsid w:val="00FA4448"/>
    <w:rsid w:val="00FC1EE8"/>
    <w:rsid w:val="00FC3487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17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78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E17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178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E1780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E178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E1780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EE1780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EE1780"/>
    <w:pPr>
      <w:ind w:firstLine="0"/>
      <w:jc w:val="left"/>
    </w:pPr>
  </w:style>
  <w:style w:type="character" w:styleId="aa">
    <w:name w:val="Hyperlink"/>
    <w:basedOn w:val="a0"/>
    <w:uiPriority w:val="99"/>
    <w:unhideWhenUsed/>
    <w:rsid w:val="00A4486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77A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" TargetMode="External"/><Relationship Id="rId4" Type="http://schemas.openxmlformats.org/officeDocument/2006/relationships/hyperlink" Target="garantF1://12064247.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2016-04-14T03:24:00Z</cp:lastPrinted>
  <dcterms:created xsi:type="dcterms:W3CDTF">2016-04-13T23:06:00Z</dcterms:created>
  <dcterms:modified xsi:type="dcterms:W3CDTF">2016-12-23T00:02:00Z</dcterms:modified>
</cp:coreProperties>
</file>