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2" w:rsidRPr="00E8796C" w:rsidRDefault="00966B02" w:rsidP="00966B02">
      <w:pPr>
        <w:pStyle w:val="a3"/>
        <w:tabs>
          <w:tab w:val="left" w:pos="284"/>
        </w:tabs>
        <w:spacing w:before="0" w:line="240" w:lineRule="auto"/>
        <w:ind w:firstLine="0"/>
        <w:jc w:val="center"/>
        <w:rPr>
          <w:b/>
          <w:szCs w:val="28"/>
        </w:rPr>
      </w:pPr>
      <w:r w:rsidRPr="00E8796C">
        <w:rPr>
          <w:b/>
          <w:szCs w:val="28"/>
        </w:rPr>
        <w:t>РОССИЙСКАЯ ФЕДЕРАЦИЯ</w:t>
      </w:r>
    </w:p>
    <w:p w:rsidR="00966B02" w:rsidRPr="00E8796C" w:rsidRDefault="00966B02" w:rsidP="0096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966B02" w:rsidRPr="00E8796C" w:rsidRDefault="00966B02" w:rsidP="0096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966B02" w:rsidRPr="00E8796C" w:rsidRDefault="00966B02" w:rsidP="0096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966B02" w:rsidRPr="00966B02" w:rsidRDefault="00966B02" w:rsidP="0096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02">
        <w:rPr>
          <w:rFonts w:ascii="Times New Roman" w:hAnsi="Times New Roman" w:cs="Times New Roman"/>
          <w:b/>
          <w:sz w:val="28"/>
          <w:szCs w:val="28"/>
        </w:rPr>
        <w:t>(IV  СОЗЫВ)</w:t>
      </w:r>
    </w:p>
    <w:p w:rsidR="00966B02" w:rsidRPr="00E8796C" w:rsidRDefault="00966B02" w:rsidP="00966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B02" w:rsidRPr="00E8796C" w:rsidRDefault="00966B02" w:rsidP="00966B02">
      <w:pPr>
        <w:pStyle w:val="2"/>
        <w:rPr>
          <w:sz w:val="28"/>
          <w:szCs w:val="28"/>
        </w:rPr>
      </w:pPr>
      <w:r w:rsidRPr="00E8796C">
        <w:rPr>
          <w:sz w:val="28"/>
          <w:szCs w:val="28"/>
        </w:rPr>
        <w:t>РЕШЕНИЕ</w:t>
      </w:r>
    </w:p>
    <w:p w:rsidR="00966B02" w:rsidRPr="00E8796C" w:rsidRDefault="00966B02" w:rsidP="00966B02">
      <w:pPr>
        <w:rPr>
          <w:rFonts w:ascii="Times New Roman" w:hAnsi="Times New Roman" w:cs="Times New Roman"/>
          <w:sz w:val="28"/>
          <w:szCs w:val="28"/>
        </w:rPr>
      </w:pPr>
    </w:p>
    <w:p w:rsidR="00966B02" w:rsidRPr="00E8796C" w:rsidRDefault="00966B02" w:rsidP="00966B02">
      <w:pPr>
        <w:jc w:val="center"/>
        <w:rPr>
          <w:rFonts w:ascii="Times New Roman" w:hAnsi="Times New Roman" w:cs="Times New Roman"/>
          <w:sz w:val="22"/>
          <w:szCs w:val="22"/>
        </w:rPr>
      </w:pPr>
      <w:r w:rsidRPr="00E8796C">
        <w:rPr>
          <w:rFonts w:ascii="Times New Roman" w:hAnsi="Times New Roman" w:cs="Times New Roman"/>
          <w:sz w:val="22"/>
          <w:szCs w:val="22"/>
        </w:rPr>
        <w:t>кп. Горные Ключи</w:t>
      </w:r>
    </w:p>
    <w:p w:rsidR="00966B02" w:rsidRPr="00E8796C" w:rsidRDefault="00966B02" w:rsidP="00966B02">
      <w:pPr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879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87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879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Pr="00E8796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879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E8796C">
        <w:rPr>
          <w:b/>
          <w:szCs w:val="28"/>
        </w:rPr>
        <w:t xml:space="preserve">                    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Муниципального комитета Горноключевского городского поселения от 01.12.2016 г. № 148 «</w:t>
      </w:r>
      <w:r w:rsidRPr="00E8796C">
        <w:rPr>
          <w:b/>
          <w:szCs w:val="28"/>
        </w:rPr>
        <w:t xml:space="preserve">Об утверждении порядка </w:t>
      </w:r>
      <w:r>
        <w:rPr>
          <w:b/>
          <w:szCs w:val="28"/>
        </w:rPr>
        <w:t xml:space="preserve">и размера </w:t>
      </w:r>
      <w:r w:rsidRPr="00E8796C">
        <w:rPr>
          <w:b/>
          <w:szCs w:val="28"/>
        </w:rPr>
        <w:t>оплаты труда депутатов, выборных должностных лиц и муниципальных служащих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 w:rsidRPr="00E8796C">
        <w:rPr>
          <w:b/>
          <w:szCs w:val="28"/>
        </w:rPr>
        <w:t>Горноключевского городского поселения</w:t>
      </w:r>
      <w:r>
        <w:rPr>
          <w:b/>
          <w:szCs w:val="28"/>
        </w:rPr>
        <w:t>»</w:t>
      </w:r>
    </w:p>
    <w:p w:rsidR="00966B02" w:rsidRDefault="00966B02" w:rsidP="00966B02">
      <w:pPr>
        <w:shd w:val="clear" w:color="auto" w:fill="FFFFFF"/>
        <w:ind w:right="283"/>
        <w:jc w:val="right"/>
        <w:rPr>
          <w:spacing w:val="-4"/>
        </w:rPr>
      </w:pPr>
    </w:p>
    <w:p w:rsidR="00966B02" w:rsidRPr="00966B02" w:rsidRDefault="00966B02" w:rsidP="00966B02">
      <w:pPr>
        <w:shd w:val="clear" w:color="auto" w:fill="FFFFFF"/>
        <w:ind w:right="283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66B02">
        <w:rPr>
          <w:rFonts w:ascii="Times New Roman" w:hAnsi="Times New Roman" w:cs="Times New Roman"/>
          <w:snapToGrid w:val="0"/>
          <w:sz w:val="28"/>
          <w:szCs w:val="28"/>
        </w:rPr>
        <w:t>Принято решением Муниципального комитета</w:t>
      </w:r>
    </w:p>
    <w:p w:rsidR="00966B02" w:rsidRPr="00966B02" w:rsidRDefault="00966B02" w:rsidP="00966B02">
      <w:pPr>
        <w:shd w:val="clear" w:color="auto" w:fill="FFFFFF"/>
        <w:ind w:right="283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966B02">
        <w:rPr>
          <w:rFonts w:ascii="Times New Roman" w:hAnsi="Times New Roman" w:cs="Times New Roman"/>
          <w:snapToGrid w:val="0"/>
          <w:sz w:val="28"/>
          <w:szCs w:val="28"/>
        </w:rPr>
        <w:t>Горноключевского городского поселения</w:t>
      </w:r>
    </w:p>
    <w:p w:rsidR="00966B02" w:rsidRPr="00966B02" w:rsidRDefault="00966B02" w:rsidP="00966B02">
      <w:pPr>
        <w:shd w:val="clear" w:color="auto" w:fill="FFFFFF"/>
        <w:ind w:right="283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 14</w:t>
      </w:r>
      <w:r w:rsidRPr="00966B02">
        <w:rPr>
          <w:rFonts w:ascii="Times New Roman" w:hAnsi="Times New Roman" w:cs="Times New Roman"/>
          <w:snapToGrid w:val="0"/>
          <w:sz w:val="28"/>
          <w:szCs w:val="28"/>
        </w:rPr>
        <w:t xml:space="preserve">  от 30.11.2020 г. </w:t>
      </w:r>
    </w:p>
    <w:p w:rsidR="00966B02" w:rsidRPr="00E8796C" w:rsidRDefault="00966B02" w:rsidP="00966B02">
      <w:pPr>
        <w:pStyle w:val="a3"/>
        <w:spacing w:before="0" w:line="240" w:lineRule="auto"/>
        <w:ind w:left="5529" w:firstLine="0"/>
        <w:jc w:val="center"/>
        <w:rPr>
          <w:szCs w:val="28"/>
        </w:rPr>
      </w:pP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  <w:r w:rsidRPr="00E8796C">
        <w:rPr>
          <w:szCs w:val="28"/>
        </w:rPr>
        <w:t xml:space="preserve">             На  основании Федерального закона «О муниципальной службе в Российской Федерации» от 02.03.2007 года № 25-ФЗ, Федерального закона «Об общих принципах организации местного самоуправления в Российской Федерации» от 06.10.2003г. № 131-ФЗ, Закона Приморского края «О муниципальной службе в Приморском крае» от 04.06.2007 года № 82-КЗ, ст.86 п.4. Бюджетного Кодекса Российской Федерации</w:t>
      </w:r>
      <w:r>
        <w:rPr>
          <w:szCs w:val="28"/>
        </w:rPr>
        <w:t>,</w:t>
      </w:r>
      <w:r w:rsidRPr="00E8796C">
        <w:rPr>
          <w:szCs w:val="28"/>
        </w:rPr>
        <w:t xml:space="preserve"> Устава Горноключевского городского поселения, утвержденного  решением муниципального комитета Горноключевского городского</w:t>
      </w:r>
      <w:r>
        <w:rPr>
          <w:szCs w:val="28"/>
        </w:rPr>
        <w:t xml:space="preserve"> поселения № 304 от 16.02.2018</w:t>
      </w:r>
      <w:r w:rsidRPr="00E8796C">
        <w:rPr>
          <w:szCs w:val="28"/>
        </w:rPr>
        <w:t>г.,</w:t>
      </w:r>
      <w:r>
        <w:rPr>
          <w:szCs w:val="28"/>
        </w:rPr>
        <w:t xml:space="preserve"> </w:t>
      </w:r>
      <w:r w:rsidRPr="00E8796C">
        <w:rPr>
          <w:szCs w:val="28"/>
        </w:rPr>
        <w:t xml:space="preserve"> </w:t>
      </w:r>
      <w:r>
        <w:rPr>
          <w:szCs w:val="28"/>
        </w:rPr>
        <w:t>М</w:t>
      </w:r>
      <w:r w:rsidRPr="00E8796C">
        <w:rPr>
          <w:szCs w:val="28"/>
        </w:rPr>
        <w:t xml:space="preserve">униципальный комитет Горноключевского городского поселения 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jc w:val="left"/>
        <w:rPr>
          <w:szCs w:val="28"/>
        </w:rPr>
      </w:pPr>
      <w:r w:rsidRPr="00E8796C">
        <w:rPr>
          <w:szCs w:val="28"/>
        </w:rPr>
        <w:t xml:space="preserve">         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E8796C">
        <w:rPr>
          <w:b/>
          <w:szCs w:val="28"/>
        </w:rPr>
        <w:t>РЕШИЛ:</w:t>
      </w:r>
      <w:bookmarkStart w:id="0" w:name="_GoBack"/>
      <w:bookmarkEnd w:id="0"/>
    </w:p>
    <w:p w:rsidR="00966B02" w:rsidRPr="00966B02" w:rsidRDefault="00966B02" w:rsidP="007751E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szCs w:val="28"/>
        </w:rPr>
      </w:pPr>
      <w:r w:rsidRPr="00966B02">
        <w:rPr>
          <w:szCs w:val="28"/>
        </w:rPr>
        <w:t>Статью 3 изложить в следующей редакции: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3.1. Основанием для поощрения муниципальных служащих является: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1) образцовое выполнение муниципальным служащим должностных полномочий;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2) продолжительная и безупречная служба;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3) выполнение заданий особой важности и сложности;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4) многолетний добросовестный труд, юбилейные и памятные даты или выход на пенсию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>5) другие достижения в работе.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 xml:space="preserve">          Образцовое выполнение должностных полномочий муниципальным служащим означает качественное и своевременное их исполнение, </w:t>
      </w:r>
      <w:r w:rsidRPr="00966B02">
        <w:rPr>
          <w:sz w:val="28"/>
          <w:szCs w:val="28"/>
        </w:rPr>
        <w:lastRenderedPageBreak/>
        <w:t xml:space="preserve">творческий подход и проявление инициативы, обеспечивающие эффективность работы органов местного самоуправления.         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 xml:space="preserve">       Допускается одновременное применение нескольких видов поощрений.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 xml:space="preserve">          Решение о поощрении муниципального служащего оформляется правовым актом Главы поселения или Председателем Муниципального комитета Горноключевского городского поселения. Соответствующая запись вносится в личное дело и трудовую книжку муниципального служащего.</w:t>
      </w:r>
    </w:p>
    <w:p w:rsidR="00966B02" w:rsidRPr="00966B02" w:rsidRDefault="00966B02" w:rsidP="007751E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66B02">
        <w:rPr>
          <w:sz w:val="28"/>
          <w:szCs w:val="28"/>
        </w:rPr>
        <w:t xml:space="preserve">         Поощрение муниципальных служащих в виде выплаты единовременного денежного вознаграждения или награждения ценным подарком производится за счет средств местного бюджета, в пределах его сметы доходов и расходов на соответствующий финансовый год.</w:t>
      </w:r>
    </w:p>
    <w:p w:rsidR="00966B02" w:rsidRPr="00E8796C" w:rsidRDefault="00966B02" w:rsidP="007751E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szCs w:val="28"/>
        </w:rPr>
      </w:pPr>
      <w:r w:rsidRPr="00E8796C">
        <w:rPr>
          <w:szCs w:val="28"/>
        </w:rPr>
        <w:t xml:space="preserve">Настоящее решение вступает в силу с  момента  его </w:t>
      </w:r>
      <w:r>
        <w:rPr>
          <w:szCs w:val="28"/>
        </w:rPr>
        <w:t>принятия.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  <w:r w:rsidRPr="00E8796C">
        <w:rPr>
          <w:szCs w:val="28"/>
        </w:rPr>
        <w:t xml:space="preserve">Глава Горноключевского 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  <w:r w:rsidRPr="00E8796C">
        <w:rPr>
          <w:szCs w:val="28"/>
        </w:rPr>
        <w:t xml:space="preserve">городского поселения                                             </w:t>
      </w:r>
      <w:r>
        <w:rPr>
          <w:szCs w:val="28"/>
        </w:rPr>
        <w:t xml:space="preserve">          </w:t>
      </w:r>
      <w:r w:rsidRPr="00E8796C">
        <w:rPr>
          <w:szCs w:val="28"/>
        </w:rPr>
        <w:t xml:space="preserve">              </w:t>
      </w:r>
      <w:r>
        <w:rPr>
          <w:szCs w:val="28"/>
        </w:rPr>
        <w:t>В.У. Хасанов</w:t>
      </w:r>
    </w:p>
    <w:p w:rsidR="00966B02" w:rsidRPr="00E8796C" w:rsidRDefault="00966B02" w:rsidP="00966B02">
      <w:pPr>
        <w:pStyle w:val="a3"/>
        <w:spacing w:before="0" w:line="240" w:lineRule="auto"/>
        <w:ind w:firstLine="0"/>
        <w:rPr>
          <w:szCs w:val="28"/>
        </w:rPr>
      </w:pPr>
    </w:p>
    <w:p w:rsidR="006A61F8" w:rsidRDefault="006A61F8" w:rsidP="00966B02"/>
    <w:sectPr w:rsidR="006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B38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6"/>
    <w:rsid w:val="003434A6"/>
    <w:rsid w:val="00655113"/>
    <w:rsid w:val="006A61F8"/>
    <w:rsid w:val="007751E1"/>
    <w:rsid w:val="009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B0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0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3">
    <w:name w:val="Стиль в законе"/>
    <w:basedOn w:val="a"/>
    <w:rsid w:val="00966B0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paragraph" w:styleId="a4">
    <w:name w:val="Normal (Web)"/>
    <w:basedOn w:val="a"/>
    <w:uiPriority w:val="99"/>
    <w:unhideWhenUsed/>
    <w:rsid w:val="00966B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B0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0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3">
    <w:name w:val="Стиль в законе"/>
    <w:basedOn w:val="a"/>
    <w:rsid w:val="00966B0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paragraph" w:styleId="a4">
    <w:name w:val="Normal (Web)"/>
    <w:basedOn w:val="a"/>
    <w:uiPriority w:val="99"/>
    <w:unhideWhenUsed/>
    <w:rsid w:val="00966B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2020-12-01T06:07:00Z</cp:lastPrinted>
  <dcterms:created xsi:type="dcterms:W3CDTF">2020-12-01T06:06:00Z</dcterms:created>
  <dcterms:modified xsi:type="dcterms:W3CDTF">2020-12-01T06:07:00Z</dcterms:modified>
</cp:coreProperties>
</file>