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F296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F296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01DBC" w:rsidRDefault="00D01DBC" w:rsidP="00D01D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BC" w:rsidRDefault="00D01DBC" w:rsidP="00D0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спрашивали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отвечает!</w:t>
      </w:r>
    </w:p>
    <w:p w:rsidR="00D01DBC" w:rsidRPr="00B95041" w:rsidRDefault="00D01DBC" w:rsidP="00D01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041">
        <w:rPr>
          <w:rFonts w:ascii="Times New Roman" w:hAnsi="Times New Roman" w:cs="Times New Roman"/>
          <w:b/>
          <w:sz w:val="28"/>
          <w:szCs w:val="28"/>
        </w:rPr>
        <w:t>Управление Росреестра по Приморскому краю организовало практический семинар для представителей бизнеса</w:t>
      </w:r>
    </w:p>
    <w:p w:rsidR="00D01DBC" w:rsidRPr="00FB1C3E" w:rsidRDefault="00D01DBC" w:rsidP="00D01DBC">
      <w:pPr>
        <w:pStyle w:val="ConsPlusNormal"/>
        <w:widowControl w:val="0"/>
        <w:ind w:firstLine="708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FB1C3E">
        <w:rPr>
          <w:rFonts w:ascii="Times New Roman" w:hAnsi="Times New Roman" w:cs="Times New Roman"/>
          <w:sz w:val="27"/>
          <w:szCs w:val="27"/>
        </w:rPr>
        <w:t>рактический</w:t>
      </w:r>
      <w:r>
        <w:rPr>
          <w:rFonts w:ascii="Times New Roman" w:hAnsi="Times New Roman" w:cs="Times New Roman"/>
          <w:sz w:val="27"/>
          <w:szCs w:val="27"/>
        </w:rPr>
        <w:t xml:space="preserve"> семинар </w:t>
      </w:r>
      <w:r w:rsidRPr="00FB1C3E">
        <w:rPr>
          <w:rFonts w:ascii="Times New Roman" w:hAnsi="Times New Roman" w:cs="Times New Roman"/>
          <w:sz w:val="27"/>
          <w:szCs w:val="27"/>
        </w:rPr>
        <w:t>для представителей бизнес-сообщества по вопросам государственного кадастрового учета и го</w:t>
      </w:r>
      <w:r>
        <w:rPr>
          <w:rFonts w:ascii="Times New Roman" w:hAnsi="Times New Roman" w:cs="Times New Roman"/>
          <w:sz w:val="27"/>
          <w:szCs w:val="27"/>
        </w:rPr>
        <w:t>сударственной регистрации прав организовали</w:t>
      </w:r>
      <w:r w:rsidRPr="00FB1C3E">
        <w:rPr>
          <w:rFonts w:ascii="Times New Roman" w:hAnsi="Times New Roman" w:cs="Times New Roman"/>
          <w:sz w:val="27"/>
          <w:szCs w:val="27"/>
        </w:rPr>
        <w:t xml:space="preserve"> на общественной площадке арт-галереи «Централь» специалисты Управления Росреестра по Приморскому краю и Кадастровой палаты совместно с </w:t>
      </w:r>
      <w:r w:rsidRPr="00FB1C3E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>ООО «Базис», которое является</w:t>
      </w:r>
      <w:r w:rsidRPr="00FB1C3E">
        <w:rPr>
          <w:rFonts w:ascii="Times New Roman" w:hAnsi="Times New Roman" w:cs="Times New Roman"/>
          <w:color w:val="000000"/>
          <w:sz w:val="27"/>
          <w:szCs w:val="27"/>
        </w:rPr>
        <w:t xml:space="preserve"> официальным представителем компании «Конс</w:t>
      </w:r>
      <w:r>
        <w:rPr>
          <w:rFonts w:ascii="Times New Roman" w:hAnsi="Times New Roman" w:cs="Times New Roman"/>
          <w:color w:val="000000"/>
          <w:sz w:val="27"/>
          <w:szCs w:val="27"/>
        </w:rPr>
        <w:t>ультант Плюс» в Приморском крае.</w:t>
      </w:r>
      <w:r w:rsidRPr="00FB1C3E">
        <w:rPr>
          <w:color w:val="000000"/>
          <w:sz w:val="27"/>
          <w:szCs w:val="27"/>
        </w:rPr>
        <w:t xml:space="preserve"> </w:t>
      </w:r>
    </w:p>
    <w:p w:rsidR="00D01DBC" w:rsidRPr="00FB1C3E" w:rsidRDefault="00D01DBC" w:rsidP="00D01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 xml:space="preserve">В семинаре приняли участие начальник отдела правового обеспечения Анна </w:t>
      </w:r>
      <w:proofErr w:type="spellStart"/>
      <w:r w:rsidRPr="00FB1C3E">
        <w:rPr>
          <w:rFonts w:ascii="Times New Roman" w:hAnsi="Times New Roman" w:cs="Times New Roman"/>
          <w:sz w:val="27"/>
          <w:szCs w:val="27"/>
        </w:rPr>
        <w:t>Норкина</w:t>
      </w:r>
      <w:proofErr w:type="spellEnd"/>
      <w:r w:rsidRPr="00FB1C3E">
        <w:rPr>
          <w:rFonts w:ascii="Times New Roman" w:hAnsi="Times New Roman" w:cs="Times New Roman"/>
          <w:sz w:val="27"/>
          <w:szCs w:val="27"/>
        </w:rPr>
        <w:t>, заместители начальника отдела государственной регистрации недвижимости Анастасия Карась и Галина Федькова, а также специалисты Кадастровой палаты Приморского края</w:t>
      </w:r>
    </w:p>
    <w:p w:rsidR="00D01DBC" w:rsidRPr="00FB1C3E" w:rsidRDefault="00D01DBC" w:rsidP="00D01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Семинар собрал</w:t>
      </w:r>
      <w:r>
        <w:rPr>
          <w:rFonts w:ascii="Times New Roman" w:hAnsi="Times New Roman" w:cs="Times New Roman"/>
          <w:sz w:val="27"/>
          <w:szCs w:val="27"/>
        </w:rPr>
        <w:t xml:space="preserve"> в зале около 20 представителей бизнеса и более 30</w:t>
      </w:r>
      <w:r w:rsidRPr="00FB1C3E">
        <w:rPr>
          <w:rFonts w:ascii="Times New Roman" w:hAnsi="Times New Roman" w:cs="Times New Roman"/>
          <w:sz w:val="27"/>
          <w:szCs w:val="27"/>
        </w:rPr>
        <w:t xml:space="preserve"> тех, кто принял участие в познавательном мероприятии посредством подключения к платформе </w:t>
      </w:r>
      <w:r w:rsidRPr="00FB1C3E">
        <w:rPr>
          <w:rFonts w:ascii="Times New Roman" w:hAnsi="Times New Roman" w:cs="Times New Roman"/>
          <w:sz w:val="27"/>
          <w:szCs w:val="27"/>
          <w:lang w:val="en-US"/>
        </w:rPr>
        <w:t>Zoom</w:t>
      </w:r>
      <w:r>
        <w:rPr>
          <w:rFonts w:ascii="Times New Roman" w:hAnsi="Times New Roman" w:cs="Times New Roman"/>
          <w:sz w:val="27"/>
          <w:szCs w:val="27"/>
        </w:rPr>
        <w:t xml:space="preserve">, в том числе пользователей из городов Артема и Уссурийска.  </w:t>
      </w:r>
    </w:p>
    <w:p w:rsidR="00D01DBC" w:rsidRPr="00FB1C3E" w:rsidRDefault="00D01DBC" w:rsidP="00D01D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В ходе практического семинара обсуждалось новое в законодательстве, участники разбирались в особенностях государственной регистрации ипотеки и договоров долевого участия, говорили о порядке исправления реестровых ошибок, допущенных при проведении комплексных кадастровых работ, а также интересовались вопросами предоставления государственной услуги Росреестра по государственному кадастровому учту и государственной регистрации прав в электронном виде</w:t>
      </w:r>
      <w:r>
        <w:rPr>
          <w:rFonts w:ascii="Times New Roman" w:hAnsi="Times New Roman" w:cs="Times New Roman"/>
          <w:sz w:val="27"/>
          <w:szCs w:val="27"/>
        </w:rPr>
        <w:t>, разбирались в вопросах  постановки земельного участка</w:t>
      </w:r>
      <w:r w:rsidRPr="00FB1C3E">
        <w:rPr>
          <w:rFonts w:ascii="Times New Roman" w:hAnsi="Times New Roman" w:cs="Times New Roman"/>
          <w:sz w:val="27"/>
          <w:szCs w:val="27"/>
        </w:rPr>
        <w:t xml:space="preserve"> на </w:t>
      </w:r>
      <w:r w:rsidRPr="00FB1C3E">
        <w:rPr>
          <w:rFonts w:ascii="Times New Roman" w:hAnsi="Times New Roman" w:cs="Times New Roman"/>
          <w:sz w:val="27"/>
          <w:szCs w:val="27"/>
        </w:rPr>
        <w:lastRenderedPageBreak/>
        <w:t xml:space="preserve">кадастровый учет, </w:t>
      </w:r>
      <w:r>
        <w:rPr>
          <w:rFonts w:ascii="Times New Roman" w:hAnsi="Times New Roman" w:cs="Times New Roman"/>
          <w:sz w:val="27"/>
          <w:szCs w:val="27"/>
        </w:rPr>
        <w:t xml:space="preserve">говорили </w:t>
      </w:r>
      <w:r w:rsidRPr="00FB1C3E">
        <w:rPr>
          <w:rFonts w:ascii="Times New Roman" w:hAnsi="Times New Roman" w:cs="Times New Roman"/>
          <w:sz w:val="27"/>
          <w:szCs w:val="27"/>
        </w:rPr>
        <w:t xml:space="preserve">о проблемах с наложением границ земельных участков, о дачной и гаражной амнистиях и др. В ходе семинара поступили вопросы как из зала – от присутствующих на </w:t>
      </w:r>
      <w:r w:rsidR="001F2967">
        <w:rPr>
          <w:rFonts w:ascii="Times New Roman" w:hAnsi="Times New Roman" w:cs="Times New Roman"/>
          <w:sz w:val="27"/>
          <w:szCs w:val="27"/>
        </w:rPr>
        <w:t xml:space="preserve">мероприятии </w:t>
      </w:r>
      <w:r w:rsidRPr="00FB1C3E">
        <w:rPr>
          <w:rFonts w:ascii="Times New Roman" w:hAnsi="Times New Roman" w:cs="Times New Roman"/>
          <w:sz w:val="27"/>
          <w:szCs w:val="27"/>
        </w:rPr>
        <w:t xml:space="preserve">участников, так и от тех, кто использовал возможности чата в ходе просмотра видеоконференции.  </w:t>
      </w:r>
    </w:p>
    <w:p w:rsidR="00D01DBC" w:rsidRPr="00FB1C3E" w:rsidRDefault="00D01DBC" w:rsidP="00D01DB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 xml:space="preserve">В заключении участники </w:t>
      </w:r>
      <w:r w:rsidR="001F2967">
        <w:rPr>
          <w:rFonts w:ascii="Times New Roman" w:hAnsi="Times New Roman" w:cs="Times New Roman"/>
          <w:sz w:val="27"/>
          <w:szCs w:val="27"/>
        </w:rPr>
        <w:t xml:space="preserve">семинара </w:t>
      </w:r>
      <w:bookmarkStart w:id="0" w:name="_GoBack"/>
      <w:bookmarkEnd w:id="0"/>
      <w:r w:rsidRPr="00FB1C3E">
        <w:rPr>
          <w:rFonts w:ascii="Times New Roman" w:hAnsi="Times New Roman" w:cs="Times New Roman"/>
          <w:sz w:val="27"/>
          <w:szCs w:val="27"/>
        </w:rPr>
        <w:t xml:space="preserve">воспользовались уникальной возможностью совместить «приятное с полезным» - они с удовольствием осмотрели картины и экспонаты выставочного зала арт-галереи Централь.  Выставка «Танец с драконом», получившая от гостей и жителей Владивостока максимальное за все время работы арт-галереи количество восторженных отзывов, в эти дни завершает свою работу, а галерея Централь открывает свои двери для новых выставочных проектов. </w:t>
      </w:r>
    </w:p>
    <w:p w:rsidR="00D01DBC" w:rsidRPr="00BF3F1E" w:rsidRDefault="00D01DBC" w:rsidP="00D01D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B1C3E">
        <w:rPr>
          <w:rFonts w:ascii="Times New Roman" w:hAnsi="Times New Roman" w:cs="Times New Roman"/>
          <w:sz w:val="27"/>
          <w:szCs w:val="27"/>
        </w:rPr>
        <w:t>Участники семинара искреннее поблагодарили Управление Росреестра по Приморскому краю за предоставленную возможность живого диалога, получение необходимых практических знаний и удовольствие окунуться в эк</w:t>
      </w:r>
      <w:r>
        <w:rPr>
          <w:rFonts w:ascii="Times New Roman" w:hAnsi="Times New Roman" w:cs="Times New Roman"/>
          <w:sz w:val="27"/>
          <w:szCs w:val="27"/>
        </w:rPr>
        <w:t xml:space="preserve">зотический мир </w:t>
      </w:r>
      <w:r w:rsidRPr="00FB1C3E">
        <w:rPr>
          <w:rFonts w:ascii="Times New Roman" w:hAnsi="Times New Roman" w:cs="Times New Roman"/>
          <w:sz w:val="27"/>
          <w:szCs w:val="27"/>
        </w:rPr>
        <w:t xml:space="preserve">стран Дальнего Востока.  </w:t>
      </w: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903" w:rsidRPr="00BA3A3F" w:rsidRDefault="00BD268D" w:rsidP="00D01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1F2967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1DBC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6C86-AA7C-409F-A839-212188DB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2021-04-01T04:07:00Z</dcterms:created>
  <dcterms:modified xsi:type="dcterms:W3CDTF">2021-04-01T04:09:00Z</dcterms:modified>
</cp:coreProperties>
</file>